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C8913" w14:textId="1A539D5C" w:rsidR="008B5B03" w:rsidRPr="00DE3AF6" w:rsidRDefault="008B5B03" w:rsidP="008B5B03">
      <w:pPr>
        <w:rPr>
          <w:rFonts w:hAnsi="ＭＳ Ｐゴシック"/>
        </w:rPr>
      </w:pPr>
    </w:p>
    <w:p w14:paraId="14C884DA" w14:textId="6B9D5C09" w:rsidR="008B5B03" w:rsidRPr="00DE3AF6" w:rsidRDefault="008B5B03" w:rsidP="008B5B03">
      <w:pPr>
        <w:rPr>
          <w:rFonts w:hAnsi="ＭＳ Ｐゴシック"/>
        </w:rPr>
      </w:pPr>
    </w:p>
    <w:p w14:paraId="0EE0B1FE" w14:textId="2622C992" w:rsidR="008B5B03" w:rsidRDefault="008B5B03" w:rsidP="008B5B03">
      <w:pPr>
        <w:rPr>
          <w:rFonts w:hAnsi="ＭＳ Ｐゴシック"/>
        </w:rPr>
      </w:pPr>
    </w:p>
    <w:p w14:paraId="1F9BB2FE" w14:textId="332E82A8" w:rsidR="001F37CB" w:rsidRDefault="001F37CB" w:rsidP="008B5B03">
      <w:pPr>
        <w:rPr>
          <w:rFonts w:hAnsi="ＭＳ Ｐゴシック"/>
        </w:rPr>
      </w:pPr>
    </w:p>
    <w:p w14:paraId="1A572C58" w14:textId="77777777" w:rsidR="001F37CB" w:rsidRPr="00DE3AF6" w:rsidRDefault="001F37CB" w:rsidP="008B5B03">
      <w:pPr>
        <w:rPr>
          <w:rFonts w:hAnsi="ＭＳ Ｐゴシック"/>
        </w:rPr>
      </w:pPr>
    </w:p>
    <w:p w14:paraId="59A8EFE4" w14:textId="2C955F59" w:rsidR="008B5B03" w:rsidRPr="00DE3AF6" w:rsidRDefault="00AE0DF8" w:rsidP="008B5B03">
      <w:pPr>
        <w:jc w:val="center"/>
        <w:rPr>
          <w:rFonts w:hAnsi="ＭＳ Ｐゴシック"/>
          <w:sz w:val="56"/>
        </w:rPr>
      </w:pPr>
      <w:r w:rsidRPr="00DE3AF6">
        <w:rPr>
          <w:rFonts w:hAnsi="ＭＳ Ｐゴシック" w:hint="eastAsia"/>
          <w:sz w:val="56"/>
        </w:rPr>
        <w:t>公立世羅中央</w:t>
      </w:r>
      <w:r w:rsidR="0058558E" w:rsidRPr="00DE3AF6">
        <w:rPr>
          <w:rFonts w:hAnsi="ＭＳ Ｐゴシック" w:hint="eastAsia"/>
          <w:sz w:val="56"/>
        </w:rPr>
        <w:t>病院</w:t>
      </w:r>
    </w:p>
    <w:p w14:paraId="0E1C85D9" w14:textId="33080A92" w:rsidR="00325D2A" w:rsidRPr="00DE3AF6" w:rsidRDefault="002517C1" w:rsidP="008B5B03">
      <w:pPr>
        <w:jc w:val="center"/>
        <w:rPr>
          <w:rFonts w:hAnsi="ＭＳ Ｐゴシック"/>
          <w:sz w:val="56"/>
        </w:rPr>
      </w:pPr>
      <w:r w:rsidRPr="00DE3AF6">
        <w:rPr>
          <w:rFonts w:hAnsi="ＭＳ Ｐゴシック" w:hint="eastAsia"/>
          <w:sz w:val="56"/>
        </w:rPr>
        <w:t>経営強化</w:t>
      </w:r>
      <w:r w:rsidR="00325D2A" w:rsidRPr="00DE3AF6">
        <w:rPr>
          <w:rFonts w:hAnsi="ＭＳ Ｐゴシック" w:hint="eastAsia"/>
          <w:sz w:val="56"/>
        </w:rPr>
        <w:t>プラン</w:t>
      </w:r>
    </w:p>
    <w:p w14:paraId="73FA4ED3" w14:textId="25493B37" w:rsidR="00957468" w:rsidRPr="00DE3AF6" w:rsidRDefault="00670DE7" w:rsidP="00957468">
      <w:pPr>
        <w:jc w:val="center"/>
        <w:rPr>
          <w:rFonts w:hAnsi="ＭＳ Ｐゴシック"/>
          <w:sz w:val="36"/>
        </w:rPr>
      </w:pPr>
      <w:r w:rsidRPr="00DE3AF6">
        <w:rPr>
          <w:rFonts w:hAnsi="ＭＳ Ｐゴシック"/>
          <w:noProof/>
        </w:rPr>
        <w:drawing>
          <wp:inline distT="0" distB="0" distL="0" distR="0" wp14:anchorId="05718134" wp14:editId="5DE47204">
            <wp:extent cx="5353050" cy="1409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06" r="870" b="68512"/>
                    <a:stretch/>
                  </pic:blipFill>
                  <pic:spPr bwMode="auto">
                    <a:xfrm>
                      <a:off x="0" y="0"/>
                      <a:ext cx="5353050" cy="1409700"/>
                    </a:xfrm>
                    <a:prstGeom prst="rect">
                      <a:avLst/>
                    </a:prstGeom>
                    <a:ln>
                      <a:noFill/>
                    </a:ln>
                    <a:extLst>
                      <a:ext uri="{53640926-AAD7-44D8-BBD7-CCE9431645EC}">
                        <a14:shadowObscured xmlns:a14="http://schemas.microsoft.com/office/drawing/2010/main"/>
                      </a:ext>
                    </a:extLst>
                  </pic:spPr>
                </pic:pic>
              </a:graphicData>
            </a:graphic>
          </wp:inline>
        </w:drawing>
      </w:r>
    </w:p>
    <w:p w14:paraId="3189A838" w14:textId="3CA9F98C" w:rsidR="00957468" w:rsidRPr="00DE3AF6" w:rsidRDefault="00C44474" w:rsidP="00957468">
      <w:pPr>
        <w:jc w:val="center"/>
        <w:rPr>
          <w:rFonts w:hAnsi="ＭＳ Ｐゴシック"/>
          <w:sz w:val="36"/>
        </w:rPr>
      </w:pPr>
      <w:r w:rsidRPr="00C44474">
        <w:rPr>
          <w:rFonts w:hAnsi="ＭＳ Ｐゴシック" w:hint="eastAsia"/>
          <w:sz w:val="36"/>
        </w:rPr>
        <w:t>令和</w:t>
      </w:r>
      <w:r w:rsidRPr="00C44474">
        <w:rPr>
          <w:rFonts w:hAnsi="ＭＳ Ｐゴシック"/>
          <w:sz w:val="36"/>
        </w:rPr>
        <w:t>5（2023）年度～令和9（2027）年度</w:t>
      </w:r>
    </w:p>
    <w:p w14:paraId="77477DB1" w14:textId="40024123" w:rsidR="00325D2A" w:rsidRPr="00DE3AF6" w:rsidRDefault="008B5B03" w:rsidP="00957468">
      <w:pPr>
        <w:jc w:val="center"/>
        <w:rPr>
          <w:rFonts w:hAnsi="ＭＳ Ｐゴシック"/>
          <w:sz w:val="36"/>
        </w:rPr>
      </w:pPr>
      <w:r w:rsidRPr="00DE3AF6">
        <w:rPr>
          <w:rFonts w:hAnsi="ＭＳ Ｐゴシック" w:hint="eastAsia"/>
          <w:sz w:val="36"/>
        </w:rPr>
        <w:t>中期経営計画</w:t>
      </w:r>
    </w:p>
    <w:p w14:paraId="3C7E0056" w14:textId="77777777" w:rsidR="00325D2A" w:rsidRPr="00DE3AF6" w:rsidRDefault="00325D2A">
      <w:pPr>
        <w:rPr>
          <w:rFonts w:hAnsi="ＭＳ Ｐゴシック"/>
        </w:rPr>
      </w:pPr>
    </w:p>
    <w:p w14:paraId="48DFAB79" w14:textId="13BB6843" w:rsidR="00325D2A" w:rsidRPr="00DE3AF6" w:rsidRDefault="00325D2A">
      <w:pPr>
        <w:rPr>
          <w:rFonts w:hAnsi="ＭＳ Ｐゴシック"/>
        </w:rPr>
      </w:pPr>
    </w:p>
    <w:p w14:paraId="47C21EB1" w14:textId="2BE8B25D" w:rsidR="00325D2A" w:rsidRPr="00DE3AF6" w:rsidRDefault="00325D2A">
      <w:pPr>
        <w:rPr>
          <w:rFonts w:hAnsi="ＭＳ Ｐゴシック"/>
        </w:rPr>
      </w:pPr>
    </w:p>
    <w:p w14:paraId="338B6C34" w14:textId="4F876577" w:rsidR="00325D2A" w:rsidRPr="00DE3AF6" w:rsidRDefault="00325D2A">
      <w:pPr>
        <w:rPr>
          <w:rFonts w:hAnsi="ＭＳ Ｐゴシック"/>
        </w:rPr>
      </w:pPr>
    </w:p>
    <w:p w14:paraId="7AF14BA8" w14:textId="5D49DA7E" w:rsidR="00325D2A" w:rsidRPr="00DE3AF6" w:rsidRDefault="00325D2A">
      <w:pPr>
        <w:rPr>
          <w:rFonts w:hAnsi="ＭＳ Ｐゴシック"/>
        </w:rPr>
      </w:pPr>
    </w:p>
    <w:p w14:paraId="15F06EDC" w14:textId="47442023" w:rsidR="00325D2A" w:rsidRPr="00DE3AF6" w:rsidRDefault="00325D2A">
      <w:pPr>
        <w:rPr>
          <w:rFonts w:hAnsi="ＭＳ Ｐゴシック"/>
        </w:rPr>
      </w:pPr>
    </w:p>
    <w:p w14:paraId="43D9A718" w14:textId="49D623FC" w:rsidR="00325D2A" w:rsidRPr="00DE3AF6" w:rsidRDefault="00325D2A">
      <w:pPr>
        <w:rPr>
          <w:rFonts w:hAnsi="ＭＳ Ｐゴシック"/>
        </w:rPr>
      </w:pPr>
    </w:p>
    <w:p w14:paraId="0FEC0DE7" w14:textId="66AFB7EE" w:rsidR="00325D2A" w:rsidRPr="00DE3AF6" w:rsidRDefault="00325D2A">
      <w:pPr>
        <w:rPr>
          <w:rFonts w:hAnsi="ＭＳ Ｐゴシック"/>
        </w:rPr>
      </w:pPr>
    </w:p>
    <w:p w14:paraId="6DDE03A6" w14:textId="71572667" w:rsidR="00325D2A" w:rsidRPr="00DE3AF6" w:rsidRDefault="00325D2A">
      <w:pPr>
        <w:rPr>
          <w:rFonts w:hAnsi="ＭＳ Ｐゴシック"/>
        </w:rPr>
      </w:pPr>
    </w:p>
    <w:p w14:paraId="2C594838" w14:textId="554AF103" w:rsidR="008B5B03" w:rsidRPr="00DE3AF6" w:rsidRDefault="008B5B03">
      <w:pPr>
        <w:rPr>
          <w:rFonts w:hAnsi="ＭＳ Ｐゴシック"/>
        </w:rPr>
      </w:pPr>
    </w:p>
    <w:p w14:paraId="793EE200" w14:textId="28B5BC4D" w:rsidR="008B5B03" w:rsidRPr="00DE3AF6" w:rsidRDefault="008B5B03" w:rsidP="008B5B03">
      <w:pPr>
        <w:jc w:val="center"/>
        <w:rPr>
          <w:rFonts w:hAnsi="ＭＳ Ｐゴシック"/>
          <w:sz w:val="36"/>
        </w:rPr>
      </w:pPr>
      <w:r w:rsidRPr="00DE3AF6">
        <w:rPr>
          <w:rFonts w:hAnsi="ＭＳ Ｐゴシック" w:hint="eastAsia"/>
          <w:sz w:val="36"/>
        </w:rPr>
        <w:t>令和</w:t>
      </w:r>
      <w:r w:rsidR="0027272F" w:rsidRPr="00DE3AF6">
        <w:rPr>
          <w:rFonts w:hAnsi="ＭＳ Ｐゴシック" w:hint="eastAsia"/>
          <w:sz w:val="36"/>
        </w:rPr>
        <w:t>５</w:t>
      </w:r>
      <w:r w:rsidRPr="00DE3AF6">
        <w:rPr>
          <w:rFonts w:hAnsi="ＭＳ Ｐゴシック" w:hint="eastAsia"/>
          <w:sz w:val="36"/>
        </w:rPr>
        <w:t>年</w:t>
      </w:r>
      <w:r w:rsidR="00132DCC">
        <w:rPr>
          <w:rFonts w:hAnsi="ＭＳ Ｐゴシック" w:hint="eastAsia"/>
          <w:sz w:val="36"/>
        </w:rPr>
        <w:t>12</w:t>
      </w:r>
      <w:r w:rsidRPr="00DE3AF6">
        <w:rPr>
          <w:rFonts w:hAnsi="ＭＳ Ｐゴシック" w:hint="eastAsia"/>
          <w:sz w:val="36"/>
        </w:rPr>
        <w:t>月</w:t>
      </w:r>
    </w:p>
    <w:p w14:paraId="75EFD669" w14:textId="3E6A49D5" w:rsidR="00325D2A" w:rsidRPr="00DE3AF6" w:rsidRDefault="008B5B03" w:rsidP="008B5B03">
      <w:pPr>
        <w:widowControl/>
        <w:jc w:val="left"/>
        <w:rPr>
          <w:rFonts w:hAnsi="ＭＳ Ｐゴシック"/>
        </w:rPr>
      </w:pPr>
      <w:r w:rsidRPr="00DE3AF6">
        <w:rPr>
          <w:rFonts w:hAnsi="ＭＳ Ｐゴシック"/>
          <w:sz w:val="36"/>
        </w:rPr>
        <w:br w:type="page"/>
      </w:r>
    </w:p>
    <w:sdt>
      <w:sdtPr>
        <w:rPr>
          <w:rFonts w:hAnsi="ＭＳ Ｐゴシック"/>
          <w:lang w:val="ja-JP"/>
        </w:rPr>
        <w:id w:val="-2082901764"/>
        <w:docPartObj>
          <w:docPartGallery w:val="Table of Contents"/>
          <w:docPartUnique/>
        </w:docPartObj>
      </w:sdtPr>
      <w:sdtEndPr>
        <w:rPr>
          <w:bCs/>
        </w:rPr>
      </w:sdtEndPr>
      <w:sdtContent>
        <w:p w14:paraId="6D508AF0" w14:textId="2CD7826A" w:rsidR="00325D2A" w:rsidRPr="00DE3AF6" w:rsidRDefault="008B5B03" w:rsidP="00202350">
          <w:pPr>
            <w:rPr>
              <w:rFonts w:hAnsi="ＭＳ Ｐゴシック"/>
            </w:rPr>
          </w:pPr>
          <w:r w:rsidRPr="00DE3AF6">
            <w:rPr>
              <w:rFonts w:hAnsi="ＭＳ Ｐゴシック" w:hint="eastAsia"/>
              <w:lang w:val="ja-JP"/>
            </w:rPr>
            <w:t>目次</w:t>
          </w:r>
        </w:p>
        <w:p w14:paraId="6A2EADC5" w14:textId="0A679128" w:rsidR="00A03F72" w:rsidRDefault="00325D2A">
          <w:pPr>
            <w:pStyle w:val="11"/>
            <w:tabs>
              <w:tab w:val="right" w:leader="dot" w:pos="8494"/>
            </w:tabs>
            <w:rPr>
              <w:rFonts w:asciiTheme="minorHAnsi" w:eastAsiaTheme="minorEastAsia"/>
              <w:noProof/>
            </w:rPr>
          </w:pPr>
          <w:r w:rsidRPr="00DE3AF6">
            <w:rPr>
              <w:rFonts w:hAnsi="ＭＳ Ｐゴシック"/>
            </w:rPr>
            <w:fldChar w:fldCharType="begin"/>
          </w:r>
          <w:r w:rsidRPr="00DE3AF6">
            <w:rPr>
              <w:rFonts w:hAnsi="ＭＳ Ｐゴシック"/>
            </w:rPr>
            <w:instrText xml:space="preserve"> TOC \o "1-3" \h \z \u </w:instrText>
          </w:r>
          <w:r w:rsidRPr="00DE3AF6">
            <w:rPr>
              <w:rFonts w:hAnsi="ＭＳ Ｐゴシック"/>
            </w:rPr>
            <w:fldChar w:fldCharType="separate"/>
          </w:r>
          <w:hyperlink w:anchor="_Toc156925416" w:history="1">
            <w:r w:rsidR="00A03F72" w:rsidRPr="00B752F6">
              <w:rPr>
                <w:rStyle w:val="a6"/>
                <w:noProof/>
              </w:rPr>
              <w:t>第１章はじめに</w:t>
            </w:r>
            <w:r w:rsidR="00A03F72">
              <w:rPr>
                <w:noProof/>
                <w:webHidden/>
              </w:rPr>
              <w:tab/>
            </w:r>
            <w:r w:rsidR="00A03F72">
              <w:rPr>
                <w:noProof/>
                <w:webHidden/>
              </w:rPr>
              <w:fldChar w:fldCharType="begin"/>
            </w:r>
            <w:r w:rsidR="00A03F72">
              <w:rPr>
                <w:noProof/>
                <w:webHidden/>
              </w:rPr>
              <w:instrText xml:space="preserve"> PAGEREF _Toc156925416 \h </w:instrText>
            </w:r>
            <w:r w:rsidR="00A03F72">
              <w:rPr>
                <w:noProof/>
                <w:webHidden/>
              </w:rPr>
            </w:r>
            <w:r w:rsidR="00A03F72">
              <w:rPr>
                <w:noProof/>
                <w:webHidden/>
              </w:rPr>
              <w:fldChar w:fldCharType="separate"/>
            </w:r>
            <w:r w:rsidR="00C44474">
              <w:rPr>
                <w:noProof/>
                <w:webHidden/>
              </w:rPr>
              <w:t>3</w:t>
            </w:r>
            <w:r w:rsidR="00A03F72">
              <w:rPr>
                <w:noProof/>
                <w:webHidden/>
              </w:rPr>
              <w:fldChar w:fldCharType="end"/>
            </w:r>
          </w:hyperlink>
        </w:p>
        <w:p w14:paraId="1BCD582D" w14:textId="5AB71667" w:rsidR="00A03F72" w:rsidRDefault="00977919">
          <w:pPr>
            <w:pStyle w:val="21"/>
            <w:tabs>
              <w:tab w:val="right" w:leader="dot" w:pos="8494"/>
            </w:tabs>
            <w:rPr>
              <w:rFonts w:asciiTheme="minorHAnsi" w:eastAsiaTheme="minorEastAsia"/>
              <w:noProof/>
            </w:rPr>
          </w:pPr>
          <w:hyperlink w:anchor="_Toc156925417" w:history="1">
            <w:r w:rsidR="00A03F72" w:rsidRPr="00B752F6">
              <w:rPr>
                <w:rStyle w:val="a6"/>
                <w:noProof/>
              </w:rPr>
              <w:t>第１節　計画策定の目的</w:t>
            </w:r>
            <w:r w:rsidR="00A03F72">
              <w:rPr>
                <w:noProof/>
                <w:webHidden/>
              </w:rPr>
              <w:tab/>
            </w:r>
            <w:r w:rsidR="00A03F72">
              <w:rPr>
                <w:noProof/>
                <w:webHidden/>
              </w:rPr>
              <w:fldChar w:fldCharType="begin"/>
            </w:r>
            <w:r w:rsidR="00A03F72">
              <w:rPr>
                <w:noProof/>
                <w:webHidden/>
              </w:rPr>
              <w:instrText xml:space="preserve"> PAGEREF _Toc156925417 \h </w:instrText>
            </w:r>
            <w:r w:rsidR="00A03F72">
              <w:rPr>
                <w:noProof/>
                <w:webHidden/>
              </w:rPr>
            </w:r>
            <w:r w:rsidR="00A03F72">
              <w:rPr>
                <w:noProof/>
                <w:webHidden/>
              </w:rPr>
              <w:fldChar w:fldCharType="separate"/>
            </w:r>
            <w:r w:rsidR="00C44474">
              <w:rPr>
                <w:noProof/>
                <w:webHidden/>
              </w:rPr>
              <w:t>3</w:t>
            </w:r>
            <w:r w:rsidR="00A03F72">
              <w:rPr>
                <w:noProof/>
                <w:webHidden/>
              </w:rPr>
              <w:fldChar w:fldCharType="end"/>
            </w:r>
          </w:hyperlink>
        </w:p>
        <w:p w14:paraId="2FBC889F" w14:textId="7A984DF3" w:rsidR="00A03F72" w:rsidRDefault="00977919">
          <w:pPr>
            <w:pStyle w:val="21"/>
            <w:tabs>
              <w:tab w:val="right" w:leader="dot" w:pos="8494"/>
            </w:tabs>
            <w:rPr>
              <w:rFonts w:asciiTheme="minorHAnsi" w:eastAsiaTheme="minorEastAsia"/>
              <w:noProof/>
            </w:rPr>
          </w:pPr>
          <w:hyperlink w:anchor="_Toc156925418" w:history="1">
            <w:r w:rsidR="00A03F72" w:rsidRPr="00B752F6">
              <w:rPr>
                <w:rStyle w:val="a6"/>
                <w:noProof/>
              </w:rPr>
              <w:t>第２節　本プランの位置づけ</w:t>
            </w:r>
            <w:r w:rsidR="00A03F72">
              <w:rPr>
                <w:noProof/>
                <w:webHidden/>
              </w:rPr>
              <w:tab/>
            </w:r>
            <w:r w:rsidR="00A03F72">
              <w:rPr>
                <w:noProof/>
                <w:webHidden/>
              </w:rPr>
              <w:fldChar w:fldCharType="begin"/>
            </w:r>
            <w:r w:rsidR="00A03F72">
              <w:rPr>
                <w:noProof/>
                <w:webHidden/>
              </w:rPr>
              <w:instrText xml:space="preserve"> PAGEREF _Toc156925418 \h </w:instrText>
            </w:r>
            <w:r w:rsidR="00A03F72">
              <w:rPr>
                <w:noProof/>
                <w:webHidden/>
              </w:rPr>
            </w:r>
            <w:r w:rsidR="00A03F72">
              <w:rPr>
                <w:noProof/>
                <w:webHidden/>
              </w:rPr>
              <w:fldChar w:fldCharType="separate"/>
            </w:r>
            <w:r w:rsidR="00C44474">
              <w:rPr>
                <w:noProof/>
                <w:webHidden/>
              </w:rPr>
              <w:t>3</w:t>
            </w:r>
            <w:r w:rsidR="00A03F72">
              <w:rPr>
                <w:noProof/>
                <w:webHidden/>
              </w:rPr>
              <w:fldChar w:fldCharType="end"/>
            </w:r>
          </w:hyperlink>
        </w:p>
        <w:p w14:paraId="6ED2002B" w14:textId="7689FF72" w:rsidR="00A03F72" w:rsidRDefault="00977919">
          <w:pPr>
            <w:pStyle w:val="21"/>
            <w:tabs>
              <w:tab w:val="right" w:leader="dot" w:pos="8494"/>
            </w:tabs>
            <w:rPr>
              <w:rFonts w:asciiTheme="minorHAnsi" w:eastAsiaTheme="minorEastAsia"/>
              <w:noProof/>
            </w:rPr>
          </w:pPr>
          <w:hyperlink w:anchor="_Toc156925419" w:history="1">
            <w:r w:rsidR="00A03F72" w:rsidRPr="00B752F6">
              <w:rPr>
                <w:rStyle w:val="a6"/>
                <w:noProof/>
              </w:rPr>
              <w:t>第３節　計画期間</w:t>
            </w:r>
            <w:r w:rsidR="00A03F72">
              <w:rPr>
                <w:noProof/>
                <w:webHidden/>
              </w:rPr>
              <w:tab/>
            </w:r>
            <w:r w:rsidR="00A03F72">
              <w:rPr>
                <w:noProof/>
                <w:webHidden/>
              </w:rPr>
              <w:fldChar w:fldCharType="begin"/>
            </w:r>
            <w:r w:rsidR="00A03F72">
              <w:rPr>
                <w:noProof/>
                <w:webHidden/>
              </w:rPr>
              <w:instrText xml:space="preserve"> PAGEREF _Toc156925419 \h </w:instrText>
            </w:r>
            <w:r w:rsidR="00A03F72">
              <w:rPr>
                <w:noProof/>
                <w:webHidden/>
              </w:rPr>
            </w:r>
            <w:r w:rsidR="00A03F72">
              <w:rPr>
                <w:noProof/>
                <w:webHidden/>
              </w:rPr>
              <w:fldChar w:fldCharType="separate"/>
            </w:r>
            <w:r w:rsidR="00C44474">
              <w:rPr>
                <w:noProof/>
                <w:webHidden/>
              </w:rPr>
              <w:t>3</w:t>
            </w:r>
            <w:r w:rsidR="00A03F72">
              <w:rPr>
                <w:noProof/>
                <w:webHidden/>
              </w:rPr>
              <w:fldChar w:fldCharType="end"/>
            </w:r>
          </w:hyperlink>
        </w:p>
        <w:p w14:paraId="095D6B9C" w14:textId="1FD24253" w:rsidR="00A03F72" w:rsidRDefault="00977919">
          <w:pPr>
            <w:pStyle w:val="11"/>
            <w:tabs>
              <w:tab w:val="right" w:leader="dot" w:pos="8494"/>
            </w:tabs>
            <w:rPr>
              <w:rFonts w:asciiTheme="minorHAnsi" w:eastAsiaTheme="minorEastAsia"/>
              <w:noProof/>
            </w:rPr>
          </w:pPr>
          <w:hyperlink w:anchor="_Toc156925420" w:history="1">
            <w:r w:rsidR="00A03F72" w:rsidRPr="00B752F6">
              <w:rPr>
                <w:rStyle w:val="a6"/>
                <w:noProof/>
              </w:rPr>
              <w:t>第２章　公立世羅中央病院の概要</w:t>
            </w:r>
            <w:r w:rsidR="00A03F72">
              <w:rPr>
                <w:noProof/>
                <w:webHidden/>
              </w:rPr>
              <w:tab/>
            </w:r>
            <w:r w:rsidR="00A03F72">
              <w:rPr>
                <w:noProof/>
                <w:webHidden/>
              </w:rPr>
              <w:fldChar w:fldCharType="begin"/>
            </w:r>
            <w:r w:rsidR="00A03F72">
              <w:rPr>
                <w:noProof/>
                <w:webHidden/>
              </w:rPr>
              <w:instrText xml:space="preserve"> PAGEREF _Toc156925420 \h </w:instrText>
            </w:r>
            <w:r w:rsidR="00A03F72">
              <w:rPr>
                <w:noProof/>
                <w:webHidden/>
              </w:rPr>
            </w:r>
            <w:r w:rsidR="00A03F72">
              <w:rPr>
                <w:noProof/>
                <w:webHidden/>
              </w:rPr>
              <w:fldChar w:fldCharType="separate"/>
            </w:r>
            <w:r w:rsidR="00C44474">
              <w:rPr>
                <w:noProof/>
                <w:webHidden/>
              </w:rPr>
              <w:t>4</w:t>
            </w:r>
            <w:r w:rsidR="00A03F72">
              <w:rPr>
                <w:noProof/>
                <w:webHidden/>
              </w:rPr>
              <w:fldChar w:fldCharType="end"/>
            </w:r>
          </w:hyperlink>
        </w:p>
        <w:p w14:paraId="5FF5E80E" w14:textId="2534050C" w:rsidR="00A03F72" w:rsidRDefault="00977919">
          <w:pPr>
            <w:pStyle w:val="21"/>
            <w:tabs>
              <w:tab w:val="right" w:leader="dot" w:pos="8494"/>
            </w:tabs>
            <w:rPr>
              <w:rFonts w:asciiTheme="minorHAnsi" w:eastAsiaTheme="minorEastAsia"/>
              <w:noProof/>
            </w:rPr>
          </w:pPr>
          <w:hyperlink w:anchor="_Toc156925421" w:history="1">
            <w:r w:rsidR="00A03F72" w:rsidRPr="00B752F6">
              <w:rPr>
                <w:rStyle w:val="a6"/>
                <w:noProof/>
              </w:rPr>
              <w:t>第１節　公立世羅中央病院の基本理念・基本方針</w:t>
            </w:r>
            <w:r w:rsidR="00A03F72">
              <w:rPr>
                <w:noProof/>
                <w:webHidden/>
              </w:rPr>
              <w:tab/>
            </w:r>
            <w:r w:rsidR="00A03F72">
              <w:rPr>
                <w:noProof/>
                <w:webHidden/>
              </w:rPr>
              <w:fldChar w:fldCharType="begin"/>
            </w:r>
            <w:r w:rsidR="00A03F72">
              <w:rPr>
                <w:noProof/>
                <w:webHidden/>
              </w:rPr>
              <w:instrText xml:space="preserve"> PAGEREF _Toc156925421 \h </w:instrText>
            </w:r>
            <w:r w:rsidR="00A03F72">
              <w:rPr>
                <w:noProof/>
                <w:webHidden/>
              </w:rPr>
            </w:r>
            <w:r w:rsidR="00A03F72">
              <w:rPr>
                <w:noProof/>
                <w:webHidden/>
              </w:rPr>
              <w:fldChar w:fldCharType="separate"/>
            </w:r>
            <w:r w:rsidR="00C44474">
              <w:rPr>
                <w:noProof/>
                <w:webHidden/>
              </w:rPr>
              <w:t>4</w:t>
            </w:r>
            <w:r w:rsidR="00A03F72">
              <w:rPr>
                <w:noProof/>
                <w:webHidden/>
              </w:rPr>
              <w:fldChar w:fldCharType="end"/>
            </w:r>
          </w:hyperlink>
        </w:p>
        <w:p w14:paraId="77D45D9D" w14:textId="72632A6A" w:rsidR="00A03F72" w:rsidRDefault="00977919">
          <w:pPr>
            <w:pStyle w:val="21"/>
            <w:tabs>
              <w:tab w:val="right" w:leader="dot" w:pos="8494"/>
            </w:tabs>
            <w:rPr>
              <w:rFonts w:asciiTheme="minorHAnsi" w:eastAsiaTheme="minorEastAsia"/>
              <w:noProof/>
            </w:rPr>
          </w:pPr>
          <w:hyperlink w:anchor="_Toc156925422" w:history="1">
            <w:r w:rsidR="00A03F72" w:rsidRPr="00B752F6">
              <w:rPr>
                <w:rStyle w:val="a6"/>
                <w:noProof/>
              </w:rPr>
              <w:t>第２節　病院の概要（令和５年11月時点）</w:t>
            </w:r>
            <w:r w:rsidR="00A03F72">
              <w:rPr>
                <w:noProof/>
                <w:webHidden/>
              </w:rPr>
              <w:tab/>
            </w:r>
            <w:r w:rsidR="00A03F72">
              <w:rPr>
                <w:noProof/>
                <w:webHidden/>
              </w:rPr>
              <w:fldChar w:fldCharType="begin"/>
            </w:r>
            <w:r w:rsidR="00A03F72">
              <w:rPr>
                <w:noProof/>
                <w:webHidden/>
              </w:rPr>
              <w:instrText xml:space="preserve"> PAGEREF _Toc156925422 \h </w:instrText>
            </w:r>
            <w:r w:rsidR="00A03F72">
              <w:rPr>
                <w:noProof/>
                <w:webHidden/>
              </w:rPr>
            </w:r>
            <w:r w:rsidR="00A03F72">
              <w:rPr>
                <w:noProof/>
                <w:webHidden/>
              </w:rPr>
              <w:fldChar w:fldCharType="separate"/>
            </w:r>
            <w:r w:rsidR="00C44474">
              <w:rPr>
                <w:noProof/>
                <w:webHidden/>
              </w:rPr>
              <w:t>4</w:t>
            </w:r>
            <w:r w:rsidR="00A03F72">
              <w:rPr>
                <w:noProof/>
                <w:webHidden/>
              </w:rPr>
              <w:fldChar w:fldCharType="end"/>
            </w:r>
          </w:hyperlink>
        </w:p>
        <w:p w14:paraId="29184BE5" w14:textId="19B15036" w:rsidR="00A03F72" w:rsidRDefault="00977919">
          <w:pPr>
            <w:pStyle w:val="21"/>
            <w:tabs>
              <w:tab w:val="right" w:leader="dot" w:pos="8494"/>
            </w:tabs>
            <w:rPr>
              <w:rFonts w:asciiTheme="minorHAnsi" w:eastAsiaTheme="minorEastAsia"/>
              <w:noProof/>
            </w:rPr>
          </w:pPr>
          <w:hyperlink w:anchor="_Toc156925423" w:history="1">
            <w:r w:rsidR="00A03F72" w:rsidRPr="00B752F6">
              <w:rPr>
                <w:rStyle w:val="a6"/>
                <w:noProof/>
              </w:rPr>
              <w:t>第３節　尾三二次保健医療圏の医療提供体制</w:t>
            </w:r>
            <w:r w:rsidR="00A03F72">
              <w:rPr>
                <w:noProof/>
                <w:webHidden/>
              </w:rPr>
              <w:tab/>
            </w:r>
            <w:r w:rsidR="00A03F72">
              <w:rPr>
                <w:noProof/>
                <w:webHidden/>
              </w:rPr>
              <w:fldChar w:fldCharType="begin"/>
            </w:r>
            <w:r w:rsidR="00A03F72">
              <w:rPr>
                <w:noProof/>
                <w:webHidden/>
              </w:rPr>
              <w:instrText xml:space="preserve"> PAGEREF _Toc156925423 \h </w:instrText>
            </w:r>
            <w:r w:rsidR="00A03F72">
              <w:rPr>
                <w:noProof/>
                <w:webHidden/>
              </w:rPr>
            </w:r>
            <w:r w:rsidR="00A03F72">
              <w:rPr>
                <w:noProof/>
                <w:webHidden/>
              </w:rPr>
              <w:fldChar w:fldCharType="separate"/>
            </w:r>
            <w:r w:rsidR="00C44474">
              <w:rPr>
                <w:noProof/>
                <w:webHidden/>
              </w:rPr>
              <w:t>5</w:t>
            </w:r>
            <w:r w:rsidR="00A03F72">
              <w:rPr>
                <w:noProof/>
                <w:webHidden/>
              </w:rPr>
              <w:fldChar w:fldCharType="end"/>
            </w:r>
          </w:hyperlink>
        </w:p>
        <w:p w14:paraId="24244D69" w14:textId="4B6FA03F" w:rsidR="00A03F72" w:rsidRDefault="00977919">
          <w:pPr>
            <w:pStyle w:val="21"/>
            <w:tabs>
              <w:tab w:val="right" w:leader="dot" w:pos="8494"/>
            </w:tabs>
            <w:rPr>
              <w:rFonts w:asciiTheme="minorHAnsi" w:eastAsiaTheme="minorEastAsia"/>
              <w:noProof/>
            </w:rPr>
          </w:pPr>
          <w:hyperlink w:anchor="_Toc156925424" w:history="1">
            <w:r w:rsidR="00A03F72" w:rsidRPr="00B752F6">
              <w:rPr>
                <w:rStyle w:val="a6"/>
                <w:noProof/>
              </w:rPr>
              <w:t>第４節　尾三医療圏の在宅療養提供体制</w:t>
            </w:r>
            <w:r w:rsidR="00A03F72">
              <w:rPr>
                <w:noProof/>
                <w:webHidden/>
              </w:rPr>
              <w:tab/>
            </w:r>
            <w:r w:rsidR="00A03F72">
              <w:rPr>
                <w:noProof/>
                <w:webHidden/>
              </w:rPr>
              <w:fldChar w:fldCharType="begin"/>
            </w:r>
            <w:r w:rsidR="00A03F72">
              <w:rPr>
                <w:noProof/>
                <w:webHidden/>
              </w:rPr>
              <w:instrText xml:space="preserve"> PAGEREF _Toc156925424 \h </w:instrText>
            </w:r>
            <w:r w:rsidR="00A03F72">
              <w:rPr>
                <w:noProof/>
                <w:webHidden/>
              </w:rPr>
            </w:r>
            <w:r w:rsidR="00A03F72">
              <w:rPr>
                <w:noProof/>
                <w:webHidden/>
              </w:rPr>
              <w:fldChar w:fldCharType="separate"/>
            </w:r>
            <w:r w:rsidR="00C44474">
              <w:rPr>
                <w:noProof/>
                <w:webHidden/>
              </w:rPr>
              <w:t>5</w:t>
            </w:r>
            <w:r w:rsidR="00A03F72">
              <w:rPr>
                <w:noProof/>
                <w:webHidden/>
              </w:rPr>
              <w:fldChar w:fldCharType="end"/>
            </w:r>
          </w:hyperlink>
        </w:p>
        <w:p w14:paraId="1FBA77FC" w14:textId="432DA853" w:rsidR="00A03F72" w:rsidRDefault="00977919">
          <w:pPr>
            <w:pStyle w:val="11"/>
            <w:tabs>
              <w:tab w:val="right" w:leader="dot" w:pos="8494"/>
            </w:tabs>
            <w:rPr>
              <w:rFonts w:asciiTheme="minorHAnsi" w:eastAsiaTheme="minorEastAsia"/>
              <w:noProof/>
            </w:rPr>
          </w:pPr>
          <w:hyperlink w:anchor="_Toc156925425" w:history="1">
            <w:r w:rsidR="00A03F72" w:rsidRPr="00B752F6">
              <w:rPr>
                <w:rStyle w:val="a6"/>
                <w:noProof/>
              </w:rPr>
              <w:t>第3章　公立世羅中央病院の現状と課題</w:t>
            </w:r>
            <w:r w:rsidR="00A03F72">
              <w:rPr>
                <w:noProof/>
                <w:webHidden/>
              </w:rPr>
              <w:tab/>
            </w:r>
            <w:r w:rsidR="00A03F72">
              <w:rPr>
                <w:noProof/>
                <w:webHidden/>
              </w:rPr>
              <w:fldChar w:fldCharType="begin"/>
            </w:r>
            <w:r w:rsidR="00A03F72">
              <w:rPr>
                <w:noProof/>
                <w:webHidden/>
              </w:rPr>
              <w:instrText xml:space="preserve"> PAGEREF _Toc156925425 \h </w:instrText>
            </w:r>
            <w:r w:rsidR="00A03F72">
              <w:rPr>
                <w:noProof/>
                <w:webHidden/>
              </w:rPr>
            </w:r>
            <w:r w:rsidR="00A03F72">
              <w:rPr>
                <w:noProof/>
                <w:webHidden/>
              </w:rPr>
              <w:fldChar w:fldCharType="separate"/>
            </w:r>
            <w:r w:rsidR="00C44474">
              <w:rPr>
                <w:noProof/>
                <w:webHidden/>
              </w:rPr>
              <w:t>6</w:t>
            </w:r>
            <w:r w:rsidR="00A03F72">
              <w:rPr>
                <w:noProof/>
                <w:webHidden/>
              </w:rPr>
              <w:fldChar w:fldCharType="end"/>
            </w:r>
          </w:hyperlink>
        </w:p>
        <w:p w14:paraId="4F99B2EC" w14:textId="7D36902E" w:rsidR="00A03F72" w:rsidRDefault="00977919">
          <w:pPr>
            <w:pStyle w:val="21"/>
            <w:tabs>
              <w:tab w:val="right" w:leader="dot" w:pos="8494"/>
            </w:tabs>
            <w:rPr>
              <w:rFonts w:asciiTheme="minorHAnsi" w:eastAsiaTheme="minorEastAsia"/>
              <w:noProof/>
            </w:rPr>
          </w:pPr>
          <w:hyperlink w:anchor="_Toc156925426" w:history="1">
            <w:r w:rsidR="00A03F72" w:rsidRPr="00B752F6">
              <w:rPr>
                <w:rStyle w:val="a6"/>
                <w:noProof/>
              </w:rPr>
              <w:t>第１節　入院患者の状況</w:t>
            </w:r>
            <w:r w:rsidR="00A03F72">
              <w:rPr>
                <w:noProof/>
                <w:webHidden/>
              </w:rPr>
              <w:tab/>
            </w:r>
            <w:r w:rsidR="00A03F72">
              <w:rPr>
                <w:noProof/>
                <w:webHidden/>
              </w:rPr>
              <w:fldChar w:fldCharType="begin"/>
            </w:r>
            <w:r w:rsidR="00A03F72">
              <w:rPr>
                <w:noProof/>
                <w:webHidden/>
              </w:rPr>
              <w:instrText xml:space="preserve"> PAGEREF _Toc156925426 \h </w:instrText>
            </w:r>
            <w:r w:rsidR="00A03F72">
              <w:rPr>
                <w:noProof/>
                <w:webHidden/>
              </w:rPr>
            </w:r>
            <w:r w:rsidR="00A03F72">
              <w:rPr>
                <w:noProof/>
                <w:webHidden/>
              </w:rPr>
              <w:fldChar w:fldCharType="separate"/>
            </w:r>
            <w:r w:rsidR="00C44474">
              <w:rPr>
                <w:noProof/>
                <w:webHidden/>
              </w:rPr>
              <w:t>6</w:t>
            </w:r>
            <w:r w:rsidR="00A03F72">
              <w:rPr>
                <w:noProof/>
                <w:webHidden/>
              </w:rPr>
              <w:fldChar w:fldCharType="end"/>
            </w:r>
          </w:hyperlink>
        </w:p>
        <w:p w14:paraId="5671E04C" w14:textId="6B15C173" w:rsidR="00A03F72" w:rsidRDefault="00977919">
          <w:pPr>
            <w:pStyle w:val="21"/>
            <w:tabs>
              <w:tab w:val="right" w:leader="dot" w:pos="8494"/>
            </w:tabs>
            <w:rPr>
              <w:rFonts w:asciiTheme="minorHAnsi" w:eastAsiaTheme="minorEastAsia"/>
              <w:noProof/>
            </w:rPr>
          </w:pPr>
          <w:hyperlink w:anchor="_Toc156925427" w:history="1">
            <w:r w:rsidR="00A03F72" w:rsidRPr="00B752F6">
              <w:rPr>
                <w:rStyle w:val="a6"/>
                <w:noProof/>
              </w:rPr>
              <w:t>第２節　外来患者の状況</w:t>
            </w:r>
            <w:r w:rsidR="00A03F72">
              <w:rPr>
                <w:noProof/>
                <w:webHidden/>
              </w:rPr>
              <w:tab/>
            </w:r>
            <w:r w:rsidR="00A03F72">
              <w:rPr>
                <w:noProof/>
                <w:webHidden/>
              </w:rPr>
              <w:fldChar w:fldCharType="begin"/>
            </w:r>
            <w:r w:rsidR="00A03F72">
              <w:rPr>
                <w:noProof/>
                <w:webHidden/>
              </w:rPr>
              <w:instrText xml:space="preserve"> PAGEREF _Toc156925427 \h </w:instrText>
            </w:r>
            <w:r w:rsidR="00A03F72">
              <w:rPr>
                <w:noProof/>
                <w:webHidden/>
              </w:rPr>
            </w:r>
            <w:r w:rsidR="00A03F72">
              <w:rPr>
                <w:noProof/>
                <w:webHidden/>
              </w:rPr>
              <w:fldChar w:fldCharType="separate"/>
            </w:r>
            <w:r w:rsidR="00C44474">
              <w:rPr>
                <w:noProof/>
                <w:webHidden/>
              </w:rPr>
              <w:t>8</w:t>
            </w:r>
            <w:r w:rsidR="00A03F72">
              <w:rPr>
                <w:noProof/>
                <w:webHidden/>
              </w:rPr>
              <w:fldChar w:fldCharType="end"/>
            </w:r>
          </w:hyperlink>
        </w:p>
        <w:p w14:paraId="69B6B845" w14:textId="100C3A5A" w:rsidR="00A03F72" w:rsidRDefault="00977919">
          <w:pPr>
            <w:pStyle w:val="21"/>
            <w:tabs>
              <w:tab w:val="right" w:leader="dot" w:pos="8494"/>
            </w:tabs>
            <w:rPr>
              <w:rFonts w:asciiTheme="minorHAnsi" w:eastAsiaTheme="minorEastAsia"/>
              <w:noProof/>
            </w:rPr>
          </w:pPr>
          <w:hyperlink w:anchor="_Toc156925428" w:history="1">
            <w:r w:rsidR="00A03F72" w:rsidRPr="00B752F6">
              <w:rPr>
                <w:rStyle w:val="a6"/>
                <w:noProof/>
              </w:rPr>
              <w:t>第３節　職員の状況</w:t>
            </w:r>
            <w:r w:rsidR="00A03F72">
              <w:rPr>
                <w:noProof/>
                <w:webHidden/>
              </w:rPr>
              <w:tab/>
            </w:r>
            <w:r w:rsidR="00A03F72">
              <w:rPr>
                <w:noProof/>
                <w:webHidden/>
              </w:rPr>
              <w:fldChar w:fldCharType="begin"/>
            </w:r>
            <w:r w:rsidR="00A03F72">
              <w:rPr>
                <w:noProof/>
                <w:webHidden/>
              </w:rPr>
              <w:instrText xml:space="preserve"> PAGEREF _Toc156925428 \h </w:instrText>
            </w:r>
            <w:r w:rsidR="00A03F72">
              <w:rPr>
                <w:noProof/>
                <w:webHidden/>
              </w:rPr>
            </w:r>
            <w:r w:rsidR="00A03F72">
              <w:rPr>
                <w:noProof/>
                <w:webHidden/>
              </w:rPr>
              <w:fldChar w:fldCharType="separate"/>
            </w:r>
            <w:r w:rsidR="00C44474">
              <w:rPr>
                <w:noProof/>
                <w:webHidden/>
              </w:rPr>
              <w:t>9</w:t>
            </w:r>
            <w:r w:rsidR="00A03F72">
              <w:rPr>
                <w:noProof/>
                <w:webHidden/>
              </w:rPr>
              <w:fldChar w:fldCharType="end"/>
            </w:r>
          </w:hyperlink>
        </w:p>
        <w:p w14:paraId="21C82827" w14:textId="3D1F83C9" w:rsidR="00A03F72" w:rsidRDefault="00977919">
          <w:pPr>
            <w:pStyle w:val="21"/>
            <w:tabs>
              <w:tab w:val="right" w:leader="dot" w:pos="8494"/>
            </w:tabs>
            <w:rPr>
              <w:rFonts w:asciiTheme="minorHAnsi" w:eastAsiaTheme="minorEastAsia"/>
              <w:noProof/>
            </w:rPr>
          </w:pPr>
          <w:hyperlink w:anchor="_Toc156925429" w:history="1">
            <w:r w:rsidR="00A03F72" w:rsidRPr="00B752F6">
              <w:rPr>
                <w:rStyle w:val="a6"/>
                <w:noProof/>
              </w:rPr>
              <w:t>第４節　費用の状況</w:t>
            </w:r>
            <w:r w:rsidR="00A03F72">
              <w:rPr>
                <w:noProof/>
                <w:webHidden/>
              </w:rPr>
              <w:tab/>
            </w:r>
            <w:r w:rsidR="00A03F72">
              <w:rPr>
                <w:noProof/>
                <w:webHidden/>
              </w:rPr>
              <w:fldChar w:fldCharType="begin"/>
            </w:r>
            <w:r w:rsidR="00A03F72">
              <w:rPr>
                <w:noProof/>
                <w:webHidden/>
              </w:rPr>
              <w:instrText xml:space="preserve"> PAGEREF _Toc156925429 \h </w:instrText>
            </w:r>
            <w:r w:rsidR="00A03F72">
              <w:rPr>
                <w:noProof/>
                <w:webHidden/>
              </w:rPr>
            </w:r>
            <w:r w:rsidR="00A03F72">
              <w:rPr>
                <w:noProof/>
                <w:webHidden/>
              </w:rPr>
              <w:fldChar w:fldCharType="separate"/>
            </w:r>
            <w:r w:rsidR="00C44474">
              <w:rPr>
                <w:noProof/>
                <w:webHidden/>
              </w:rPr>
              <w:t>10</w:t>
            </w:r>
            <w:r w:rsidR="00A03F72">
              <w:rPr>
                <w:noProof/>
                <w:webHidden/>
              </w:rPr>
              <w:fldChar w:fldCharType="end"/>
            </w:r>
          </w:hyperlink>
        </w:p>
        <w:p w14:paraId="16B92807" w14:textId="599B9641" w:rsidR="00A03F72" w:rsidRDefault="00977919">
          <w:pPr>
            <w:pStyle w:val="21"/>
            <w:tabs>
              <w:tab w:val="right" w:leader="dot" w:pos="8494"/>
            </w:tabs>
            <w:rPr>
              <w:rFonts w:asciiTheme="minorHAnsi" w:eastAsiaTheme="minorEastAsia"/>
              <w:noProof/>
            </w:rPr>
          </w:pPr>
          <w:hyperlink w:anchor="_Toc156925430" w:history="1">
            <w:r w:rsidR="00A03F72" w:rsidRPr="00B752F6">
              <w:rPr>
                <w:rStyle w:val="a6"/>
                <w:noProof/>
              </w:rPr>
              <w:t>第５節　収支の状況</w:t>
            </w:r>
            <w:r w:rsidR="00A03F72">
              <w:rPr>
                <w:noProof/>
                <w:webHidden/>
              </w:rPr>
              <w:tab/>
            </w:r>
            <w:r w:rsidR="00A03F72">
              <w:rPr>
                <w:noProof/>
                <w:webHidden/>
              </w:rPr>
              <w:fldChar w:fldCharType="begin"/>
            </w:r>
            <w:r w:rsidR="00A03F72">
              <w:rPr>
                <w:noProof/>
                <w:webHidden/>
              </w:rPr>
              <w:instrText xml:space="preserve"> PAGEREF _Toc156925430 \h </w:instrText>
            </w:r>
            <w:r w:rsidR="00A03F72">
              <w:rPr>
                <w:noProof/>
                <w:webHidden/>
              </w:rPr>
            </w:r>
            <w:r w:rsidR="00A03F72">
              <w:rPr>
                <w:noProof/>
                <w:webHidden/>
              </w:rPr>
              <w:fldChar w:fldCharType="separate"/>
            </w:r>
            <w:r w:rsidR="00C44474">
              <w:rPr>
                <w:noProof/>
                <w:webHidden/>
              </w:rPr>
              <w:t>11</w:t>
            </w:r>
            <w:r w:rsidR="00A03F72">
              <w:rPr>
                <w:noProof/>
                <w:webHidden/>
              </w:rPr>
              <w:fldChar w:fldCharType="end"/>
            </w:r>
          </w:hyperlink>
        </w:p>
        <w:p w14:paraId="58414F6F" w14:textId="73D124B3" w:rsidR="00A03F72" w:rsidRDefault="00977919">
          <w:pPr>
            <w:pStyle w:val="21"/>
            <w:tabs>
              <w:tab w:val="right" w:leader="dot" w:pos="8494"/>
            </w:tabs>
            <w:rPr>
              <w:rFonts w:asciiTheme="minorHAnsi" w:eastAsiaTheme="minorEastAsia"/>
              <w:noProof/>
            </w:rPr>
          </w:pPr>
          <w:hyperlink w:anchor="_Toc156925431" w:history="1">
            <w:r w:rsidR="00A03F72" w:rsidRPr="00B752F6">
              <w:rPr>
                <w:rStyle w:val="a6"/>
                <w:noProof/>
              </w:rPr>
              <w:t>第６節　将来推計人口</w:t>
            </w:r>
            <w:r w:rsidR="00A03F72">
              <w:rPr>
                <w:noProof/>
                <w:webHidden/>
              </w:rPr>
              <w:tab/>
            </w:r>
            <w:r w:rsidR="00A03F72">
              <w:rPr>
                <w:noProof/>
                <w:webHidden/>
              </w:rPr>
              <w:fldChar w:fldCharType="begin"/>
            </w:r>
            <w:r w:rsidR="00A03F72">
              <w:rPr>
                <w:noProof/>
                <w:webHidden/>
              </w:rPr>
              <w:instrText xml:space="preserve"> PAGEREF _Toc156925431 \h </w:instrText>
            </w:r>
            <w:r w:rsidR="00A03F72">
              <w:rPr>
                <w:noProof/>
                <w:webHidden/>
              </w:rPr>
            </w:r>
            <w:r w:rsidR="00A03F72">
              <w:rPr>
                <w:noProof/>
                <w:webHidden/>
              </w:rPr>
              <w:fldChar w:fldCharType="separate"/>
            </w:r>
            <w:r w:rsidR="00C44474">
              <w:rPr>
                <w:noProof/>
                <w:webHidden/>
              </w:rPr>
              <w:t>13</w:t>
            </w:r>
            <w:r w:rsidR="00A03F72">
              <w:rPr>
                <w:noProof/>
                <w:webHidden/>
              </w:rPr>
              <w:fldChar w:fldCharType="end"/>
            </w:r>
          </w:hyperlink>
        </w:p>
        <w:p w14:paraId="5C914CAF" w14:textId="14D0D25F" w:rsidR="00A03F72" w:rsidRDefault="00977919">
          <w:pPr>
            <w:pStyle w:val="21"/>
            <w:tabs>
              <w:tab w:val="right" w:leader="dot" w:pos="8494"/>
            </w:tabs>
            <w:rPr>
              <w:rFonts w:asciiTheme="minorHAnsi" w:eastAsiaTheme="minorEastAsia"/>
              <w:noProof/>
            </w:rPr>
          </w:pPr>
          <w:hyperlink w:anchor="_Toc156925432" w:history="1">
            <w:r w:rsidR="00A03F72" w:rsidRPr="00B752F6">
              <w:rPr>
                <w:rStyle w:val="a6"/>
                <w:noProof/>
              </w:rPr>
              <w:t>第７節　将来推計患者数</w:t>
            </w:r>
            <w:r w:rsidR="00A03F72">
              <w:rPr>
                <w:noProof/>
                <w:webHidden/>
              </w:rPr>
              <w:tab/>
            </w:r>
            <w:r w:rsidR="00A03F72">
              <w:rPr>
                <w:noProof/>
                <w:webHidden/>
              </w:rPr>
              <w:fldChar w:fldCharType="begin"/>
            </w:r>
            <w:r w:rsidR="00A03F72">
              <w:rPr>
                <w:noProof/>
                <w:webHidden/>
              </w:rPr>
              <w:instrText xml:space="preserve"> PAGEREF _Toc156925432 \h </w:instrText>
            </w:r>
            <w:r w:rsidR="00A03F72">
              <w:rPr>
                <w:noProof/>
                <w:webHidden/>
              </w:rPr>
            </w:r>
            <w:r w:rsidR="00A03F72">
              <w:rPr>
                <w:noProof/>
                <w:webHidden/>
              </w:rPr>
              <w:fldChar w:fldCharType="separate"/>
            </w:r>
            <w:r w:rsidR="00C44474">
              <w:rPr>
                <w:noProof/>
                <w:webHidden/>
              </w:rPr>
              <w:t>14</w:t>
            </w:r>
            <w:r w:rsidR="00A03F72">
              <w:rPr>
                <w:noProof/>
                <w:webHidden/>
              </w:rPr>
              <w:fldChar w:fldCharType="end"/>
            </w:r>
          </w:hyperlink>
        </w:p>
        <w:p w14:paraId="4D37BCFA" w14:textId="2848A47C" w:rsidR="00A03F72" w:rsidRDefault="00977919">
          <w:pPr>
            <w:pStyle w:val="11"/>
            <w:tabs>
              <w:tab w:val="right" w:leader="dot" w:pos="8494"/>
            </w:tabs>
            <w:rPr>
              <w:rFonts w:asciiTheme="minorHAnsi" w:eastAsiaTheme="minorEastAsia"/>
              <w:noProof/>
            </w:rPr>
          </w:pPr>
          <w:hyperlink w:anchor="_Toc156925433" w:history="1">
            <w:r w:rsidR="00A03F72" w:rsidRPr="00B752F6">
              <w:rPr>
                <w:rStyle w:val="a6"/>
                <w:noProof/>
              </w:rPr>
              <w:t>第４章　その他これまで行ってきた取組</w:t>
            </w:r>
            <w:r w:rsidR="00A03F72">
              <w:rPr>
                <w:noProof/>
                <w:webHidden/>
              </w:rPr>
              <w:tab/>
            </w:r>
            <w:r w:rsidR="00A03F72">
              <w:rPr>
                <w:noProof/>
                <w:webHidden/>
              </w:rPr>
              <w:fldChar w:fldCharType="begin"/>
            </w:r>
            <w:r w:rsidR="00A03F72">
              <w:rPr>
                <w:noProof/>
                <w:webHidden/>
              </w:rPr>
              <w:instrText xml:space="preserve"> PAGEREF _Toc156925433 \h </w:instrText>
            </w:r>
            <w:r w:rsidR="00A03F72">
              <w:rPr>
                <w:noProof/>
                <w:webHidden/>
              </w:rPr>
            </w:r>
            <w:r w:rsidR="00A03F72">
              <w:rPr>
                <w:noProof/>
                <w:webHidden/>
              </w:rPr>
              <w:fldChar w:fldCharType="separate"/>
            </w:r>
            <w:r w:rsidR="00C44474">
              <w:rPr>
                <w:noProof/>
                <w:webHidden/>
              </w:rPr>
              <w:t>16</w:t>
            </w:r>
            <w:r w:rsidR="00A03F72">
              <w:rPr>
                <w:noProof/>
                <w:webHidden/>
              </w:rPr>
              <w:fldChar w:fldCharType="end"/>
            </w:r>
          </w:hyperlink>
        </w:p>
        <w:p w14:paraId="6E598FC5" w14:textId="3A58DAB0" w:rsidR="00A03F72" w:rsidRDefault="00977919">
          <w:pPr>
            <w:pStyle w:val="21"/>
            <w:tabs>
              <w:tab w:val="right" w:leader="dot" w:pos="8494"/>
            </w:tabs>
            <w:rPr>
              <w:rFonts w:asciiTheme="minorHAnsi" w:eastAsiaTheme="minorEastAsia"/>
              <w:noProof/>
            </w:rPr>
          </w:pPr>
          <w:hyperlink w:anchor="_Toc156925434" w:history="1">
            <w:r w:rsidR="00A03F72" w:rsidRPr="00B752F6">
              <w:rPr>
                <w:rStyle w:val="a6"/>
                <w:noProof/>
              </w:rPr>
              <w:t>第１節　事業規模・形態の見直し</w:t>
            </w:r>
            <w:r w:rsidR="00A03F72">
              <w:rPr>
                <w:noProof/>
                <w:webHidden/>
              </w:rPr>
              <w:tab/>
            </w:r>
            <w:r w:rsidR="00A03F72">
              <w:rPr>
                <w:noProof/>
                <w:webHidden/>
              </w:rPr>
              <w:fldChar w:fldCharType="begin"/>
            </w:r>
            <w:r w:rsidR="00A03F72">
              <w:rPr>
                <w:noProof/>
                <w:webHidden/>
              </w:rPr>
              <w:instrText xml:space="preserve"> PAGEREF _Toc156925434 \h </w:instrText>
            </w:r>
            <w:r w:rsidR="00A03F72">
              <w:rPr>
                <w:noProof/>
                <w:webHidden/>
              </w:rPr>
            </w:r>
            <w:r w:rsidR="00A03F72">
              <w:rPr>
                <w:noProof/>
                <w:webHidden/>
              </w:rPr>
              <w:fldChar w:fldCharType="separate"/>
            </w:r>
            <w:r w:rsidR="00C44474">
              <w:rPr>
                <w:noProof/>
                <w:webHidden/>
              </w:rPr>
              <w:t>16</w:t>
            </w:r>
            <w:r w:rsidR="00A03F72">
              <w:rPr>
                <w:noProof/>
                <w:webHidden/>
              </w:rPr>
              <w:fldChar w:fldCharType="end"/>
            </w:r>
          </w:hyperlink>
        </w:p>
        <w:p w14:paraId="7CED674F" w14:textId="55BB8F53" w:rsidR="00A03F72" w:rsidRDefault="00977919">
          <w:pPr>
            <w:pStyle w:val="21"/>
            <w:tabs>
              <w:tab w:val="right" w:leader="dot" w:pos="8494"/>
            </w:tabs>
            <w:rPr>
              <w:rFonts w:asciiTheme="minorHAnsi" w:eastAsiaTheme="minorEastAsia"/>
              <w:noProof/>
            </w:rPr>
          </w:pPr>
          <w:hyperlink w:anchor="_Toc156925435" w:history="1">
            <w:r w:rsidR="00A03F72" w:rsidRPr="00B752F6">
              <w:rPr>
                <w:rStyle w:val="a6"/>
                <w:noProof/>
              </w:rPr>
              <w:t>第２節　収入確保の取組</w:t>
            </w:r>
            <w:r w:rsidR="00A03F72">
              <w:rPr>
                <w:noProof/>
                <w:webHidden/>
              </w:rPr>
              <w:tab/>
            </w:r>
            <w:r w:rsidR="00A03F72">
              <w:rPr>
                <w:noProof/>
                <w:webHidden/>
              </w:rPr>
              <w:fldChar w:fldCharType="begin"/>
            </w:r>
            <w:r w:rsidR="00A03F72">
              <w:rPr>
                <w:noProof/>
                <w:webHidden/>
              </w:rPr>
              <w:instrText xml:space="preserve"> PAGEREF _Toc156925435 \h </w:instrText>
            </w:r>
            <w:r w:rsidR="00A03F72">
              <w:rPr>
                <w:noProof/>
                <w:webHidden/>
              </w:rPr>
            </w:r>
            <w:r w:rsidR="00A03F72">
              <w:rPr>
                <w:noProof/>
                <w:webHidden/>
              </w:rPr>
              <w:fldChar w:fldCharType="separate"/>
            </w:r>
            <w:r w:rsidR="00C44474">
              <w:rPr>
                <w:noProof/>
                <w:webHidden/>
              </w:rPr>
              <w:t>16</w:t>
            </w:r>
            <w:r w:rsidR="00A03F72">
              <w:rPr>
                <w:noProof/>
                <w:webHidden/>
              </w:rPr>
              <w:fldChar w:fldCharType="end"/>
            </w:r>
          </w:hyperlink>
        </w:p>
        <w:p w14:paraId="3AA12D86" w14:textId="2D1D38CF" w:rsidR="00A03F72" w:rsidRDefault="00977919">
          <w:pPr>
            <w:pStyle w:val="21"/>
            <w:tabs>
              <w:tab w:val="right" w:leader="dot" w:pos="8494"/>
            </w:tabs>
            <w:rPr>
              <w:rFonts w:asciiTheme="minorHAnsi" w:eastAsiaTheme="minorEastAsia"/>
              <w:noProof/>
            </w:rPr>
          </w:pPr>
          <w:hyperlink w:anchor="_Toc156925436" w:history="1">
            <w:r w:rsidR="00A03F72" w:rsidRPr="00B752F6">
              <w:rPr>
                <w:rStyle w:val="a6"/>
                <w:noProof/>
              </w:rPr>
              <w:t>第３節　経費削減への取組</w:t>
            </w:r>
            <w:r w:rsidR="00A03F72">
              <w:rPr>
                <w:noProof/>
                <w:webHidden/>
              </w:rPr>
              <w:tab/>
            </w:r>
            <w:r w:rsidR="00A03F72">
              <w:rPr>
                <w:noProof/>
                <w:webHidden/>
              </w:rPr>
              <w:fldChar w:fldCharType="begin"/>
            </w:r>
            <w:r w:rsidR="00A03F72">
              <w:rPr>
                <w:noProof/>
                <w:webHidden/>
              </w:rPr>
              <w:instrText xml:space="preserve"> PAGEREF _Toc156925436 \h </w:instrText>
            </w:r>
            <w:r w:rsidR="00A03F72">
              <w:rPr>
                <w:noProof/>
                <w:webHidden/>
              </w:rPr>
            </w:r>
            <w:r w:rsidR="00A03F72">
              <w:rPr>
                <w:noProof/>
                <w:webHidden/>
              </w:rPr>
              <w:fldChar w:fldCharType="separate"/>
            </w:r>
            <w:r w:rsidR="00C44474">
              <w:rPr>
                <w:noProof/>
                <w:webHidden/>
              </w:rPr>
              <w:t>17</w:t>
            </w:r>
            <w:r w:rsidR="00A03F72">
              <w:rPr>
                <w:noProof/>
                <w:webHidden/>
              </w:rPr>
              <w:fldChar w:fldCharType="end"/>
            </w:r>
          </w:hyperlink>
        </w:p>
        <w:p w14:paraId="545C2FD7" w14:textId="43728B87" w:rsidR="00A03F72" w:rsidRDefault="00977919">
          <w:pPr>
            <w:pStyle w:val="21"/>
            <w:tabs>
              <w:tab w:val="right" w:leader="dot" w:pos="8494"/>
            </w:tabs>
            <w:rPr>
              <w:rFonts w:asciiTheme="minorHAnsi" w:eastAsiaTheme="minorEastAsia"/>
              <w:noProof/>
            </w:rPr>
          </w:pPr>
          <w:hyperlink w:anchor="_Toc156925437" w:history="1">
            <w:r w:rsidR="00A03F72" w:rsidRPr="00B752F6">
              <w:rPr>
                <w:rStyle w:val="a6"/>
                <w:noProof/>
              </w:rPr>
              <w:t>第４節　民間経営手法の導入</w:t>
            </w:r>
            <w:r w:rsidR="00A03F72">
              <w:rPr>
                <w:noProof/>
                <w:webHidden/>
              </w:rPr>
              <w:tab/>
            </w:r>
            <w:r w:rsidR="00A03F72">
              <w:rPr>
                <w:noProof/>
                <w:webHidden/>
              </w:rPr>
              <w:fldChar w:fldCharType="begin"/>
            </w:r>
            <w:r w:rsidR="00A03F72">
              <w:rPr>
                <w:noProof/>
                <w:webHidden/>
              </w:rPr>
              <w:instrText xml:space="preserve"> PAGEREF _Toc156925437 \h </w:instrText>
            </w:r>
            <w:r w:rsidR="00A03F72">
              <w:rPr>
                <w:noProof/>
                <w:webHidden/>
              </w:rPr>
            </w:r>
            <w:r w:rsidR="00A03F72">
              <w:rPr>
                <w:noProof/>
                <w:webHidden/>
              </w:rPr>
              <w:fldChar w:fldCharType="separate"/>
            </w:r>
            <w:r w:rsidR="00C44474">
              <w:rPr>
                <w:noProof/>
                <w:webHidden/>
              </w:rPr>
              <w:t>18</w:t>
            </w:r>
            <w:r w:rsidR="00A03F72">
              <w:rPr>
                <w:noProof/>
                <w:webHidden/>
              </w:rPr>
              <w:fldChar w:fldCharType="end"/>
            </w:r>
          </w:hyperlink>
        </w:p>
        <w:p w14:paraId="6FA433DA" w14:textId="1BB30004" w:rsidR="00A03F72" w:rsidRDefault="00977919">
          <w:pPr>
            <w:pStyle w:val="11"/>
            <w:tabs>
              <w:tab w:val="right" w:leader="dot" w:pos="8494"/>
            </w:tabs>
            <w:rPr>
              <w:rFonts w:asciiTheme="minorHAnsi" w:eastAsiaTheme="minorEastAsia"/>
              <w:noProof/>
            </w:rPr>
          </w:pPr>
          <w:hyperlink w:anchor="_Toc156925438" w:history="1">
            <w:r w:rsidR="00A03F72" w:rsidRPr="00B752F6">
              <w:rPr>
                <w:rStyle w:val="a6"/>
                <w:noProof/>
              </w:rPr>
              <w:t>第５章　当院の経営強化プランの考え方</w:t>
            </w:r>
            <w:r w:rsidR="00A03F72">
              <w:rPr>
                <w:noProof/>
                <w:webHidden/>
              </w:rPr>
              <w:tab/>
            </w:r>
            <w:r w:rsidR="00A03F72">
              <w:rPr>
                <w:noProof/>
                <w:webHidden/>
              </w:rPr>
              <w:fldChar w:fldCharType="begin"/>
            </w:r>
            <w:r w:rsidR="00A03F72">
              <w:rPr>
                <w:noProof/>
                <w:webHidden/>
              </w:rPr>
              <w:instrText xml:space="preserve"> PAGEREF _Toc156925438 \h </w:instrText>
            </w:r>
            <w:r w:rsidR="00A03F72">
              <w:rPr>
                <w:noProof/>
                <w:webHidden/>
              </w:rPr>
            </w:r>
            <w:r w:rsidR="00A03F72">
              <w:rPr>
                <w:noProof/>
                <w:webHidden/>
              </w:rPr>
              <w:fldChar w:fldCharType="separate"/>
            </w:r>
            <w:r w:rsidR="00C44474">
              <w:rPr>
                <w:noProof/>
                <w:webHidden/>
              </w:rPr>
              <w:t>19</w:t>
            </w:r>
            <w:r w:rsidR="00A03F72">
              <w:rPr>
                <w:noProof/>
                <w:webHidden/>
              </w:rPr>
              <w:fldChar w:fldCharType="end"/>
            </w:r>
          </w:hyperlink>
        </w:p>
        <w:p w14:paraId="09662FDB" w14:textId="4F50D2B3" w:rsidR="00A03F72" w:rsidRDefault="00977919">
          <w:pPr>
            <w:pStyle w:val="11"/>
            <w:tabs>
              <w:tab w:val="right" w:leader="dot" w:pos="8494"/>
            </w:tabs>
            <w:rPr>
              <w:rFonts w:asciiTheme="minorHAnsi" w:eastAsiaTheme="minorEastAsia"/>
              <w:noProof/>
            </w:rPr>
          </w:pPr>
          <w:hyperlink w:anchor="_Toc156925439" w:history="1">
            <w:r w:rsidR="00A03F72" w:rsidRPr="00B752F6">
              <w:rPr>
                <w:rStyle w:val="a6"/>
                <w:noProof/>
              </w:rPr>
              <w:t>第６章　重点領域</w:t>
            </w:r>
            <w:r w:rsidR="00A03F72" w:rsidRPr="00B752F6">
              <w:rPr>
                <w:rStyle w:val="a6"/>
                <w:noProof/>
              </w:rPr>
              <w:t>①</w:t>
            </w:r>
            <w:r w:rsidR="00A03F72" w:rsidRPr="00B752F6">
              <w:rPr>
                <w:rStyle w:val="a6"/>
                <w:noProof/>
              </w:rPr>
              <w:t xml:space="preserve">　山間部における地域包括ケアシステムの確立と収益性</w:t>
            </w:r>
            <w:r w:rsidR="00A03F72">
              <w:rPr>
                <w:noProof/>
                <w:webHidden/>
              </w:rPr>
              <w:tab/>
            </w:r>
            <w:r w:rsidR="00A03F72">
              <w:rPr>
                <w:noProof/>
                <w:webHidden/>
              </w:rPr>
              <w:fldChar w:fldCharType="begin"/>
            </w:r>
            <w:r w:rsidR="00A03F72">
              <w:rPr>
                <w:noProof/>
                <w:webHidden/>
              </w:rPr>
              <w:instrText xml:space="preserve"> PAGEREF _Toc156925439 \h </w:instrText>
            </w:r>
            <w:r w:rsidR="00A03F72">
              <w:rPr>
                <w:noProof/>
                <w:webHidden/>
              </w:rPr>
            </w:r>
            <w:r w:rsidR="00A03F72">
              <w:rPr>
                <w:noProof/>
                <w:webHidden/>
              </w:rPr>
              <w:fldChar w:fldCharType="separate"/>
            </w:r>
            <w:r w:rsidR="00C44474">
              <w:rPr>
                <w:noProof/>
                <w:webHidden/>
              </w:rPr>
              <w:t>21</w:t>
            </w:r>
            <w:r w:rsidR="00A03F72">
              <w:rPr>
                <w:noProof/>
                <w:webHidden/>
              </w:rPr>
              <w:fldChar w:fldCharType="end"/>
            </w:r>
          </w:hyperlink>
        </w:p>
        <w:p w14:paraId="30468933" w14:textId="7E5BD4C3" w:rsidR="00A03F72" w:rsidRDefault="00977919">
          <w:pPr>
            <w:pStyle w:val="21"/>
            <w:tabs>
              <w:tab w:val="right" w:leader="dot" w:pos="8494"/>
            </w:tabs>
            <w:rPr>
              <w:rFonts w:asciiTheme="minorHAnsi" w:eastAsiaTheme="minorEastAsia"/>
              <w:noProof/>
            </w:rPr>
          </w:pPr>
          <w:hyperlink w:anchor="_Toc156925440" w:history="1">
            <w:r w:rsidR="00A03F72" w:rsidRPr="00B752F6">
              <w:rPr>
                <w:rStyle w:val="a6"/>
                <w:noProof/>
              </w:rPr>
              <w:t>第１節　当院の立地と役割</w:t>
            </w:r>
            <w:r w:rsidR="00A03F72">
              <w:rPr>
                <w:noProof/>
                <w:webHidden/>
              </w:rPr>
              <w:tab/>
            </w:r>
            <w:r w:rsidR="00A03F72">
              <w:rPr>
                <w:noProof/>
                <w:webHidden/>
              </w:rPr>
              <w:fldChar w:fldCharType="begin"/>
            </w:r>
            <w:r w:rsidR="00A03F72">
              <w:rPr>
                <w:noProof/>
                <w:webHidden/>
              </w:rPr>
              <w:instrText xml:space="preserve"> PAGEREF _Toc156925440 \h </w:instrText>
            </w:r>
            <w:r w:rsidR="00A03F72">
              <w:rPr>
                <w:noProof/>
                <w:webHidden/>
              </w:rPr>
            </w:r>
            <w:r w:rsidR="00A03F72">
              <w:rPr>
                <w:noProof/>
                <w:webHidden/>
              </w:rPr>
              <w:fldChar w:fldCharType="separate"/>
            </w:r>
            <w:r w:rsidR="00C44474">
              <w:rPr>
                <w:noProof/>
                <w:webHidden/>
              </w:rPr>
              <w:t>21</w:t>
            </w:r>
            <w:r w:rsidR="00A03F72">
              <w:rPr>
                <w:noProof/>
                <w:webHidden/>
              </w:rPr>
              <w:fldChar w:fldCharType="end"/>
            </w:r>
          </w:hyperlink>
        </w:p>
        <w:p w14:paraId="1D0A3C8D" w14:textId="6A30EF7C" w:rsidR="00A03F72" w:rsidRDefault="00977919">
          <w:pPr>
            <w:pStyle w:val="21"/>
            <w:tabs>
              <w:tab w:val="right" w:leader="dot" w:pos="8494"/>
            </w:tabs>
            <w:rPr>
              <w:rFonts w:asciiTheme="minorHAnsi" w:eastAsiaTheme="minorEastAsia"/>
              <w:noProof/>
            </w:rPr>
          </w:pPr>
          <w:hyperlink w:anchor="_Toc156925441" w:history="1">
            <w:r w:rsidR="00A03F72" w:rsidRPr="00B752F6">
              <w:rPr>
                <w:rStyle w:val="a6"/>
                <w:noProof/>
              </w:rPr>
              <w:t>第２節　当院における地域包括ケアシステムの構築への取組</w:t>
            </w:r>
            <w:r w:rsidR="00A03F72">
              <w:rPr>
                <w:noProof/>
                <w:webHidden/>
              </w:rPr>
              <w:tab/>
            </w:r>
            <w:r w:rsidR="00A03F72">
              <w:rPr>
                <w:noProof/>
                <w:webHidden/>
              </w:rPr>
              <w:fldChar w:fldCharType="begin"/>
            </w:r>
            <w:r w:rsidR="00A03F72">
              <w:rPr>
                <w:noProof/>
                <w:webHidden/>
              </w:rPr>
              <w:instrText xml:space="preserve"> PAGEREF _Toc156925441 \h </w:instrText>
            </w:r>
            <w:r w:rsidR="00A03F72">
              <w:rPr>
                <w:noProof/>
                <w:webHidden/>
              </w:rPr>
            </w:r>
            <w:r w:rsidR="00A03F72">
              <w:rPr>
                <w:noProof/>
                <w:webHidden/>
              </w:rPr>
              <w:fldChar w:fldCharType="separate"/>
            </w:r>
            <w:r w:rsidR="00C44474">
              <w:rPr>
                <w:noProof/>
                <w:webHidden/>
              </w:rPr>
              <w:t>22</w:t>
            </w:r>
            <w:r w:rsidR="00A03F72">
              <w:rPr>
                <w:noProof/>
                <w:webHidden/>
              </w:rPr>
              <w:fldChar w:fldCharType="end"/>
            </w:r>
          </w:hyperlink>
        </w:p>
        <w:p w14:paraId="2CC1AA97" w14:textId="7430B796" w:rsidR="00A03F72" w:rsidRDefault="00977919">
          <w:pPr>
            <w:pStyle w:val="21"/>
            <w:tabs>
              <w:tab w:val="right" w:leader="dot" w:pos="8494"/>
            </w:tabs>
            <w:rPr>
              <w:rFonts w:asciiTheme="minorHAnsi" w:eastAsiaTheme="minorEastAsia"/>
              <w:noProof/>
            </w:rPr>
          </w:pPr>
          <w:hyperlink w:anchor="_Toc156925442" w:history="1">
            <w:r w:rsidR="00A03F72" w:rsidRPr="00B752F6">
              <w:rPr>
                <w:rStyle w:val="a6"/>
                <w:noProof/>
              </w:rPr>
              <w:t xml:space="preserve">第３節　</w:t>
            </w:r>
            <w:r w:rsidR="00A03F72" w:rsidRPr="00B752F6">
              <w:rPr>
                <w:rStyle w:val="a6"/>
                <w:rFonts w:hAnsi="ＭＳ Ｐゴシック"/>
                <w:noProof/>
              </w:rPr>
              <w:t>在宅医療提供体制の強化</w:t>
            </w:r>
            <w:r w:rsidR="00A03F72">
              <w:rPr>
                <w:noProof/>
                <w:webHidden/>
              </w:rPr>
              <w:tab/>
            </w:r>
            <w:r w:rsidR="00A03F72">
              <w:rPr>
                <w:noProof/>
                <w:webHidden/>
              </w:rPr>
              <w:fldChar w:fldCharType="begin"/>
            </w:r>
            <w:r w:rsidR="00A03F72">
              <w:rPr>
                <w:noProof/>
                <w:webHidden/>
              </w:rPr>
              <w:instrText xml:space="preserve"> PAGEREF _Toc156925442 \h </w:instrText>
            </w:r>
            <w:r w:rsidR="00A03F72">
              <w:rPr>
                <w:noProof/>
                <w:webHidden/>
              </w:rPr>
            </w:r>
            <w:r w:rsidR="00A03F72">
              <w:rPr>
                <w:noProof/>
                <w:webHidden/>
              </w:rPr>
              <w:fldChar w:fldCharType="separate"/>
            </w:r>
            <w:r w:rsidR="00C44474">
              <w:rPr>
                <w:noProof/>
                <w:webHidden/>
              </w:rPr>
              <w:t>22</w:t>
            </w:r>
            <w:r w:rsidR="00A03F72">
              <w:rPr>
                <w:noProof/>
                <w:webHidden/>
              </w:rPr>
              <w:fldChar w:fldCharType="end"/>
            </w:r>
          </w:hyperlink>
        </w:p>
        <w:p w14:paraId="1CBA33A1" w14:textId="7622782A" w:rsidR="00A03F72" w:rsidRDefault="00977919">
          <w:pPr>
            <w:pStyle w:val="21"/>
            <w:tabs>
              <w:tab w:val="right" w:leader="dot" w:pos="8494"/>
            </w:tabs>
            <w:rPr>
              <w:rFonts w:asciiTheme="minorHAnsi" w:eastAsiaTheme="minorEastAsia"/>
              <w:noProof/>
            </w:rPr>
          </w:pPr>
          <w:hyperlink w:anchor="_Toc156925443" w:history="1">
            <w:r w:rsidR="00A03F72" w:rsidRPr="00B752F6">
              <w:rPr>
                <w:rStyle w:val="a6"/>
                <w:noProof/>
              </w:rPr>
              <w:t xml:space="preserve">第４節　</w:t>
            </w:r>
            <w:r w:rsidR="00A03F72" w:rsidRPr="00B752F6">
              <w:rPr>
                <w:rStyle w:val="a6"/>
                <w:rFonts w:hAnsi="ＭＳ Ｐゴシック"/>
                <w:noProof/>
              </w:rPr>
              <w:t>高齢者外来の開設</w:t>
            </w:r>
            <w:r w:rsidR="00A03F72">
              <w:rPr>
                <w:noProof/>
                <w:webHidden/>
              </w:rPr>
              <w:tab/>
            </w:r>
            <w:r w:rsidR="00A03F72">
              <w:rPr>
                <w:noProof/>
                <w:webHidden/>
              </w:rPr>
              <w:fldChar w:fldCharType="begin"/>
            </w:r>
            <w:r w:rsidR="00A03F72">
              <w:rPr>
                <w:noProof/>
                <w:webHidden/>
              </w:rPr>
              <w:instrText xml:space="preserve"> PAGEREF _Toc156925443 \h </w:instrText>
            </w:r>
            <w:r w:rsidR="00A03F72">
              <w:rPr>
                <w:noProof/>
                <w:webHidden/>
              </w:rPr>
            </w:r>
            <w:r w:rsidR="00A03F72">
              <w:rPr>
                <w:noProof/>
                <w:webHidden/>
              </w:rPr>
              <w:fldChar w:fldCharType="separate"/>
            </w:r>
            <w:r w:rsidR="00C44474">
              <w:rPr>
                <w:noProof/>
                <w:webHidden/>
              </w:rPr>
              <w:t>24</w:t>
            </w:r>
            <w:r w:rsidR="00A03F72">
              <w:rPr>
                <w:noProof/>
                <w:webHidden/>
              </w:rPr>
              <w:fldChar w:fldCharType="end"/>
            </w:r>
          </w:hyperlink>
        </w:p>
        <w:p w14:paraId="2E5B79FC" w14:textId="0ACE0D7A" w:rsidR="00A03F72" w:rsidRDefault="00977919">
          <w:pPr>
            <w:pStyle w:val="21"/>
            <w:tabs>
              <w:tab w:val="right" w:leader="dot" w:pos="8494"/>
            </w:tabs>
            <w:rPr>
              <w:rFonts w:asciiTheme="minorHAnsi" w:eastAsiaTheme="minorEastAsia"/>
              <w:noProof/>
            </w:rPr>
          </w:pPr>
          <w:hyperlink w:anchor="_Toc156925444" w:history="1">
            <w:r w:rsidR="00A03F72" w:rsidRPr="00B752F6">
              <w:rPr>
                <w:rStyle w:val="a6"/>
                <w:noProof/>
              </w:rPr>
              <w:t>第５節　診療提供エリアの拡大</w:t>
            </w:r>
            <w:r w:rsidR="00A03F72">
              <w:rPr>
                <w:noProof/>
                <w:webHidden/>
              </w:rPr>
              <w:tab/>
            </w:r>
            <w:r w:rsidR="00A03F72">
              <w:rPr>
                <w:noProof/>
                <w:webHidden/>
              </w:rPr>
              <w:fldChar w:fldCharType="begin"/>
            </w:r>
            <w:r w:rsidR="00A03F72">
              <w:rPr>
                <w:noProof/>
                <w:webHidden/>
              </w:rPr>
              <w:instrText xml:space="preserve"> PAGEREF _Toc156925444 \h </w:instrText>
            </w:r>
            <w:r w:rsidR="00A03F72">
              <w:rPr>
                <w:noProof/>
                <w:webHidden/>
              </w:rPr>
            </w:r>
            <w:r w:rsidR="00A03F72">
              <w:rPr>
                <w:noProof/>
                <w:webHidden/>
              </w:rPr>
              <w:fldChar w:fldCharType="separate"/>
            </w:r>
            <w:r w:rsidR="00C44474">
              <w:rPr>
                <w:noProof/>
                <w:webHidden/>
              </w:rPr>
              <w:t>24</w:t>
            </w:r>
            <w:r w:rsidR="00A03F72">
              <w:rPr>
                <w:noProof/>
                <w:webHidden/>
              </w:rPr>
              <w:fldChar w:fldCharType="end"/>
            </w:r>
          </w:hyperlink>
        </w:p>
        <w:p w14:paraId="066391DE" w14:textId="5C4970B4" w:rsidR="00A03F72" w:rsidRDefault="00977919">
          <w:pPr>
            <w:pStyle w:val="21"/>
            <w:tabs>
              <w:tab w:val="right" w:leader="dot" w:pos="8494"/>
            </w:tabs>
            <w:rPr>
              <w:rFonts w:asciiTheme="minorHAnsi" w:eastAsiaTheme="minorEastAsia"/>
              <w:noProof/>
            </w:rPr>
          </w:pPr>
          <w:hyperlink w:anchor="_Toc156925445" w:history="1">
            <w:r w:rsidR="00A03F72" w:rsidRPr="00B752F6">
              <w:rPr>
                <w:rStyle w:val="a6"/>
                <w:noProof/>
              </w:rPr>
              <w:t>第６節　患者数の確保</w:t>
            </w:r>
            <w:r w:rsidR="00A03F72">
              <w:rPr>
                <w:noProof/>
                <w:webHidden/>
              </w:rPr>
              <w:tab/>
            </w:r>
            <w:r w:rsidR="00A03F72">
              <w:rPr>
                <w:noProof/>
                <w:webHidden/>
              </w:rPr>
              <w:fldChar w:fldCharType="begin"/>
            </w:r>
            <w:r w:rsidR="00A03F72">
              <w:rPr>
                <w:noProof/>
                <w:webHidden/>
              </w:rPr>
              <w:instrText xml:space="preserve"> PAGEREF _Toc156925445 \h </w:instrText>
            </w:r>
            <w:r w:rsidR="00A03F72">
              <w:rPr>
                <w:noProof/>
                <w:webHidden/>
              </w:rPr>
            </w:r>
            <w:r w:rsidR="00A03F72">
              <w:rPr>
                <w:noProof/>
                <w:webHidden/>
              </w:rPr>
              <w:fldChar w:fldCharType="separate"/>
            </w:r>
            <w:r w:rsidR="00C44474">
              <w:rPr>
                <w:noProof/>
                <w:webHidden/>
              </w:rPr>
              <w:t>24</w:t>
            </w:r>
            <w:r w:rsidR="00A03F72">
              <w:rPr>
                <w:noProof/>
                <w:webHidden/>
              </w:rPr>
              <w:fldChar w:fldCharType="end"/>
            </w:r>
          </w:hyperlink>
        </w:p>
        <w:p w14:paraId="34DF928B" w14:textId="21858599" w:rsidR="00A03F72" w:rsidRDefault="00977919">
          <w:pPr>
            <w:pStyle w:val="21"/>
            <w:tabs>
              <w:tab w:val="right" w:leader="dot" w:pos="8494"/>
            </w:tabs>
            <w:rPr>
              <w:rFonts w:asciiTheme="minorHAnsi" w:eastAsiaTheme="minorEastAsia"/>
              <w:noProof/>
            </w:rPr>
          </w:pPr>
          <w:hyperlink w:anchor="_Toc156925446" w:history="1">
            <w:r w:rsidR="00A03F72" w:rsidRPr="00B752F6">
              <w:rPr>
                <w:rStyle w:val="a6"/>
                <w:noProof/>
              </w:rPr>
              <w:t>第７節　入院単価、外来単価の向上</w:t>
            </w:r>
            <w:r w:rsidR="00A03F72">
              <w:rPr>
                <w:noProof/>
                <w:webHidden/>
              </w:rPr>
              <w:tab/>
            </w:r>
            <w:r w:rsidR="00A03F72">
              <w:rPr>
                <w:noProof/>
                <w:webHidden/>
              </w:rPr>
              <w:fldChar w:fldCharType="begin"/>
            </w:r>
            <w:r w:rsidR="00A03F72">
              <w:rPr>
                <w:noProof/>
                <w:webHidden/>
              </w:rPr>
              <w:instrText xml:space="preserve"> PAGEREF _Toc156925446 \h </w:instrText>
            </w:r>
            <w:r w:rsidR="00A03F72">
              <w:rPr>
                <w:noProof/>
                <w:webHidden/>
              </w:rPr>
            </w:r>
            <w:r w:rsidR="00A03F72">
              <w:rPr>
                <w:noProof/>
                <w:webHidden/>
              </w:rPr>
              <w:fldChar w:fldCharType="separate"/>
            </w:r>
            <w:r w:rsidR="00C44474">
              <w:rPr>
                <w:noProof/>
                <w:webHidden/>
              </w:rPr>
              <w:t>25</w:t>
            </w:r>
            <w:r w:rsidR="00A03F72">
              <w:rPr>
                <w:noProof/>
                <w:webHidden/>
              </w:rPr>
              <w:fldChar w:fldCharType="end"/>
            </w:r>
          </w:hyperlink>
        </w:p>
        <w:p w14:paraId="0005AE60" w14:textId="60BC1D51" w:rsidR="00A03F72" w:rsidRDefault="00977919">
          <w:pPr>
            <w:pStyle w:val="21"/>
            <w:tabs>
              <w:tab w:val="right" w:leader="dot" w:pos="8494"/>
            </w:tabs>
            <w:rPr>
              <w:rFonts w:asciiTheme="minorHAnsi" w:eastAsiaTheme="minorEastAsia"/>
              <w:noProof/>
            </w:rPr>
          </w:pPr>
          <w:hyperlink w:anchor="_Toc156925447" w:history="1">
            <w:r w:rsidR="00A03F72" w:rsidRPr="00B752F6">
              <w:rPr>
                <w:rStyle w:val="a6"/>
                <w:noProof/>
              </w:rPr>
              <w:t xml:space="preserve">第８節　</w:t>
            </w:r>
            <w:r w:rsidR="00A03F72" w:rsidRPr="00B752F6">
              <w:rPr>
                <w:rStyle w:val="a6"/>
                <w:noProof/>
                <w:kern w:val="0"/>
              </w:rPr>
              <w:t>地域医療構想を踏まえた本院の役割</w:t>
            </w:r>
            <w:r w:rsidR="00A03F72">
              <w:rPr>
                <w:noProof/>
                <w:webHidden/>
              </w:rPr>
              <w:tab/>
            </w:r>
            <w:r w:rsidR="00A03F72">
              <w:rPr>
                <w:noProof/>
                <w:webHidden/>
              </w:rPr>
              <w:fldChar w:fldCharType="begin"/>
            </w:r>
            <w:r w:rsidR="00A03F72">
              <w:rPr>
                <w:noProof/>
                <w:webHidden/>
              </w:rPr>
              <w:instrText xml:space="preserve"> PAGEREF _Toc156925447 \h </w:instrText>
            </w:r>
            <w:r w:rsidR="00A03F72">
              <w:rPr>
                <w:noProof/>
                <w:webHidden/>
              </w:rPr>
            </w:r>
            <w:r w:rsidR="00A03F72">
              <w:rPr>
                <w:noProof/>
                <w:webHidden/>
              </w:rPr>
              <w:fldChar w:fldCharType="separate"/>
            </w:r>
            <w:r w:rsidR="00C44474">
              <w:rPr>
                <w:noProof/>
                <w:webHidden/>
              </w:rPr>
              <w:t>25</w:t>
            </w:r>
            <w:r w:rsidR="00A03F72">
              <w:rPr>
                <w:noProof/>
                <w:webHidden/>
              </w:rPr>
              <w:fldChar w:fldCharType="end"/>
            </w:r>
          </w:hyperlink>
        </w:p>
        <w:p w14:paraId="74FF3E1D" w14:textId="25835A73" w:rsidR="00A03F72" w:rsidRDefault="00977919">
          <w:pPr>
            <w:pStyle w:val="21"/>
            <w:tabs>
              <w:tab w:val="right" w:leader="dot" w:pos="8494"/>
            </w:tabs>
            <w:rPr>
              <w:rFonts w:asciiTheme="minorHAnsi" w:eastAsiaTheme="minorEastAsia"/>
              <w:noProof/>
            </w:rPr>
          </w:pPr>
          <w:hyperlink w:anchor="_Toc156925448" w:history="1">
            <w:r w:rsidR="00A03F72" w:rsidRPr="00B752F6">
              <w:rPr>
                <w:rStyle w:val="a6"/>
                <w:noProof/>
              </w:rPr>
              <w:t xml:space="preserve">第９節　</w:t>
            </w:r>
            <w:r w:rsidR="00A03F72" w:rsidRPr="00B752F6">
              <w:rPr>
                <w:rStyle w:val="a6"/>
                <w:noProof/>
                <w:kern w:val="0"/>
              </w:rPr>
              <w:t>機能分化・連携強化</w:t>
            </w:r>
            <w:r w:rsidR="00A03F72">
              <w:rPr>
                <w:noProof/>
                <w:webHidden/>
              </w:rPr>
              <w:tab/>
            </w:r>
            <w:r w:rsidR="00A03F72">
              <w:rPr>
                <w:noProof/>
                <w:webHidden/>
              </w:rPr>
              <w:fldChar w:fldCharType="begin"/>
            </w:r>
            <w:r w:rsidR="00A03F72">
              <w:rPr>
                <w:noProof/>
                <w:webHidden/>
              </w:rPr>
              <w:instrText xml:space="preserve"> PAGEREF _Toc156925448 \h </w:instrText>
            </w:r>
            <w:r w:rsidR="00A03F72">
              <w:rPr>
                <w:noProof/>
                <w:webHidden/>
              </w:rPr>
            </w:r>
            <w:r w:rsidR="00A03F72">
              <w:rPr>
                <w:noProof/>
                <w:webHidden/>
              </w:rPr>
              <w:fldChar w:fldCharType="separate"/>
            </w:r>
            <w:r w:rsidR="00C44474">
              <w:rPr>
                <w:noProof/>
                <w:webHidden/>
              </w:rPr>
              <w:t>26</w:t>
            </w:r>
            <w:r w:rsidR="00A03F72">
              <w:rPr>
                <w:noProof/>
                <w:webHidden/>
              </w:rPr>
              <w:fldChar w:fldCharType="end"/>
            </w:r>
          </w:hyperlink>
        </w:p>
        <w:p w14:paraId="7EFEC2F0" w14:textId="7B209F7B" w:rsidR="00A03F72" w:rsidRDefault="00977919">
          <w:pPr>
            <w:pStyle w:val="21"/>
            <w:tabs>
              <w:tab w:val="right" w:leader="dot" w:pos="8494"/>
            </w:tabs>
            <w:rPr>
              <w:rFonts w:asciiTheme="minorHAnsi" w:eastAsiaTheme="minorEastAsia"/>
              <w:noProof/>
            </w:rPr>
          </w:pPr>
          <w:hyperlink w:anchor="_Toc156925449" w:history="1">
            <w:r w:rsidR="00A03F72" w:rsidRPr="00B752F6">
              <w:rPr>
                <w:rStyle w:val="a6"/>
                <w:noProof/>
              </w:rPr>
              <w:t>第１０節　新興感染症への対応</w:t>
            </w:r>
            <w:r w:rsidR="00A03F72">
              <w:rPr>
                <w:noProof/>
                <w:webHidden/>
              </w:rPr>
              <w:tab/>
            </w:r>
            <w:r w:rsidR="00A03F72">
              <w:rPr>
                <w:noProof/>
                <w:webHidden/>
              </w:rPr>
              <w:fldChar w:fldCharType="begin"/>
            </w:r>
            <w:r w:rsidR="00A03F72">
              <w:rPr>
                <w:noProof/>
                <w:webHidden/>
              </w:rPr>
              <w:instrText xml:space="preserve"> PAGEREF _Toc156925449 \h </w:instrText>
            </w:r>
            <w:r w:rsidR="00A03F72">
              <w:rPr>
                <w:noProof/>
                <w:webHidden/>
              </w:rPr>
            </w:r>
            <w:r w:rsidR="00A03F72">
              <w:rPr>
                <w:noProof/>
                <w:webHidden/>
              </w:rPr>
              <w:fldChar w:fldCharType="separate"/>
            </w:r>
            <w:r w:rsidR="00C44474">
              <w:rPr>
                <w:noProof/>
                <w:webHidden/>
              </w:rPr>
              <w:t>26</w:t>
            </w:r>
            <w:r w:rsidR="00A03F72">
              <w:rPr>
                <w:noProof/>
                <w:webHidden/>
              </w:rPr>
              <w:fldChar w:fldCharType="end"/>
            </w:r>
          </w:hyperlink>
        </w:p>
        <w:p w14:paraId="0E896840" w14:textId="7F362DF1" w:rsidR="00A03F72" w:rsidRDefault="00977919">
          <w:pPr>
            <w:pStyle w:val="11"/>
            <w:tabs>
              <w:tab w:val="right" w:leader="dot" w:pos="8494"/>
            </w:tabs>
            <w:rPr>
              <w:rFonts w:asciiTheme="minorHAnsi" w:eastAsiaTheme="minorEastAsia"/>
              <w:noProof/>
            </w:rPr>
          </w:pPr>
          <w:hyperlink w:anchor="_Toc156925450" w:history="1">
            <w:r w:rsidR="00A03F72" w:rsidRPr="00B752F6">
              <w:rPr>
                <w:rStyle w:val="a6"/>
                <w:noProof/>
              </w:rPr>
              <w:t>第７章　重点領域</w:t>
            </w:r>
            <w:r w:rsidR="00A03F72" w:rsidRPr="00B752F6">
              <w:rPr>
                <w:rStyle w:val="a6"/>
                <w:noProof/>
              </w:rPr>
              <w:t>②</w:t>
            </w:r>
            <w:r w:rsidR="00A03F72" w:rsidRPr="00B752F6">
              <w:rPr>
                <w:rStyle w:val="a6"/>
                <w:noProof/>
              </w:rPr>
              <w:t xml:space="preserve">　永続的に医療を提供するための</w:t>
            </w:r>
            <w:r w:rsidR="00A03F72" w:rsidRPr="00B752F6">
              <w:rPr>
                <w:rStyle w:val="a6"/>
                <w:noProof/>
                <w:kern w:val="0"/>
              </w:rPr>
              <w:t>設備投資と</w:t>
            </w:r>
            <w:r w:rsidR="00A03F72">
              <w:rPr>
                <w:noProof/>
                <w:webHidden/>
              </w:rPr>
              <w:tab/>
            </w:r>
            <w:r w:rsidR="00A03F72">
              <w:rPr>
                <w:noProof/>
                <w:webHidden/>
              </w:rPr>
              <w:fldChar w:fldCharType="begin"/>
            </w:r>
            <w:r w:rsidR="00A03F72">
              <w:rPr>
                <w:noProof/>
                <w:webHidden/>
              </w:rPr>
              <w:instrText xml:space="preserve"> PAGEREF _Toc156925450 \h </w:instrText>
            </w:r>
            <w:r w:rsidR="00A03F72">
              <w:rPr>
                <w:noProof/>
                <w:webHidden/>
              </w:rPr>
            </w:r>
            <w:r w:rsidR="00A03F72">
              <w:rPr>
                <w:noProof/>
                <w:webHidden/>
              </w:rPr>
              <w:fldChar w:fldCharType="separate"/>
            </w:r>
            <w:r w:rsidR="00C44474">
              <w:rPr>
                <w:noProof/>
                <w:webHidden/>
              </w:rPr>
              <w:t>28</w:t>
            </w:r>
            <w:r w:rsidR="00A03F72">
              <w:rPr>
                <w:noProof/>
                <w:webHidden/>
              </w:rPr>
              <w:fldChar w:fldCharType="end"/>
            </w:r>
          </w:hyperlink>
        </w:p>
        <w:p w14:paraId="48712ADA" w14:textId="3773DA12" w:rsidR="00A03F72" w:rsidRDefault="00977919">
          <w:pPr>
            <w:pStyle w:val="11"/>
            <w:tabs>
              <w:tab w:val="right" w:leader="dot" w:pos="8494"/>
            </w:tabs>
            <w:rPr>
              <w:rFonts w:asciiTheme="minorHAnsi" w:eastAsiaTheme="minorEastAsia"/>
              <w:noProof/>
            </w:rPr>
          </w:pPr>
          <w:hyperlink w:anchor="_Toc156925451" w:history="1">
            <w:r w:rsidR="00A03F72" w:rsidRPr="00B752F6">
              <w:rPr>
                <w:rStyle w:val="a6"/>
                <w:noProof/>
                <w:kern w:val="0"/>
              </w:rPr>
              <w:t>ダウンサイジング</w:t>
            </w:r>
            <w:r w:rsidR="00A03F72">
              <w:rPr>
                <w:noProof/>
                <w:webHidden/>
              </w:rPr>
              <w:tab/>
            </w:r>
            <w:r w:rsidR="00A03F72">
              <w:rPr>
                <w:noProof/>
                <w:webHidden/>
              </w:rPr>
              <w:fldChar w:fldCharType="begin"/>
            </w:r>
            <w:r w:rsidR="00A03F72">
              <w:rPr>
                <w:noProof/>
                <w:webHidden/>
              </w:rPr>
              <w:instrText xml:space="preserve"> PAGEREF _Toc156925451 \h </w:instrText>
            </w:r>
            <w:r w:rsidR="00A03F72">
              <w:rPr>
                <w:noProof/>
                <w:webHidden/>
              </w:rPr>
            </w:r>
            <w:r w:rsidR="00A03F72">
              <w:rPr>
                <w:noProof/>
                <w:webHidden/>
              </w:rPr>
              <w:fldChar w:fldCharType="separate"/>
            </w:r>
            <w:r w:rsidR="00C44474">
              <w:rPr>
                <w:noProof/>
                <w:webHidden/>
              </w:rPr>
              <w:t>28</w:t>
            </w:r>
            <w:r w:rsidR="00A03F72">
              <w:rPr>
                <w:noProof/>
                <w:webHidden/>
              </w:rPr>
              <w:fldChar w:fldCharType="end"/>
            </w:r>
          </w:hyperlink>
        </w:p>
        <w:p w14:paraId="3885D19A" w14:textId="72E229E7" w:rsidR="00A03F72" w:rsidRDefault="00977919">
          <w:pPr>
            <w:pStyle w:val="21"/>
            <w:tabs>
              <w:tab w:val="right" w:leader="dot" w:pos="8494"/>
            </w:tabs>
            <w:rPr>
              <w:rFonts w:asciiTheme="minorHAnsi" w:eastAsiaTheme="minorEastAsia"/>
              <w:noProof/>
            </w:rPr>
          </w:pPr>
          <w:hyperlink w:anchor="_Toc156925452" w:history="1">
            <w:r w:rsidR="00A03F72" w:rsidRPr="00B752F6">
              <w:rPr>
                <w:rStyle w:val="a6"/>
                <w:noProof/>
              </w:rPr>
              <w:t>第１節　医療需要を見据えた設備投資</w:t>
            </w:r>
            <w:r w:rsidR="00A03F72">
              <w:rPr>
                <w:noProof/>
                <w:webHidden/>
              </w:rPr>
              <w:tab/>
            </w:r>
            <w:r w:rsidR="00A03F72">
              <w:rPr>
                <w:noProof/>
                <w:webHidden/>
              </w:rPr>
              <w:fldChar w:fldCharType="begin"/>
            </w:r>
            <w:r w:rsidR="00A03F72">
              <w:rPr>
                <w:noProof/>
                <w:webHidden/>
              </w:rPr>
              <w:instrText xml:space="preserve"> PAGEREF _Toc156925452 \h </w:instrText>
            </w:r>
            <w:r w:rsidR="00A03F72">
              <w:rPr>
                <w:noProof/>
                <w:webHidden/>
              </w:rPr>
            </w:r>
            <w:r w:rsidR="00A03F72">
              <w:rPr>
                <w:noProof/>
                <w:webHidden/>
              </w:rPr>
              <w:fldChar w:fldCharType="separate"/>
            </w:r>
            <w:r w:rsidR="00C44474">
              <w:rPr>
                <w:noProof/>
                <w:webHidden/>
              </w:rPr>
              <w:t>28</w:t>
            </w:r>
            <w:r w:rsidR="00A03F72">
              <w:rPr>
                <w:noProof/>
                <w:webHidden/>
              </w:rPr>
              <w:fldChar w:fldCharType="end"/>
            </w:r>
          </w:hyperlink>
        </w:p>
        <w:p w14:paraId="00C6C3B6" w14:textId="4FE84B2A" w:rsidR="00A03F72" w:rsidRDefault="00977919">
          <w:pPr>
            <w:pStyle w:val="21"/>
            <w:tabs>
              <w:tab w:val="right" w:leader="dot" w:pos="8494"/>
            </w:tabs>
            <w:rPr>
              <w:rFonts w:asciiTheme="minorHAnsi" w:eastAsiaTheme="minorEastAsia"/>
              <w:noProof/>
            </w:rPr>
          </w:pPr>
          <w:hyperlink w:anchor="_Toc156925453" w:history="1">
            <w:r w:rsidR="00A03F72" w:rsidRPr="00B752F6">
              <w:rPr>
                <w:rStyle w:val="a6"/>
                <w:noProof/>
              </w:rPr>
              <w:t xml:space="preserve">第２節　</w:t>
            </w:r>
            <w:r w:rsidR="00A03F72" w:rsidRPr="00B752F6">
              <w:rPr>
                <w:rStyle w:val="a6"/>
                <w:noProof/>
                <w:kern w:val="0"/>
              </w:rPr>
              <w:t>デジタル化への対応</w:t>
            </w:r>
            <w:r w:rsidR="00A03F72">
              <w:rPr>
                <w:noProof/>
                <w:webHidden/>
              </w:rPr>
              <w:tab/>
            </w:r>
            <w:r w:rsidR="00A03F72">
              <w:rPr>
                <w:noProof/>
                <w:webHidden/>
              </w:rPr>
              <w:fldChar w:fldCharType="begin"/>
            </w:r>
            <w:r w:rsidR="00A03F72">
              <w:rPr>
                <w:noProof/>
                <w:webHidden/>
              </w:rPr>
              <w:instrText xml:space="preserve"> PAGEREF _Toc156925453 \h </w:instrText>
            </w:r>
            <w:r w:rsidR="00A03F72">
              <w:rPr>
                <w:noProof/>
                <w:webHidden/>
              </w:rPr>
            </w:r>
            <w:r w:rsidR="00A03F72">
              <w:rPr>
                <w:noProof/>
                <w:webHidden/>
              </w:rPr>
              <w:fldChar w:fldCharType="separate"/>
            </w:r>
            <w:r w:rsidR="00C44474">
              <w:rPr>
                <w:noProof/>
                <w:webHidden/>
              </w:rPr>
              <w:t>28</w:t>
            </w:r>
            <w:r w:rsidR="00A03F72">
              <w:rPr>
                <w:noProof/>
                <w:webHidden/>
              </w:rPr>
              <w:fldChar w:fldCharType="end"/>
            </w:r>
          </w:hyperlink>
        </w:p>
        <w:p w14:paraId="644ECA86" w14:textId="7928518E" w:rsidR="00A03F72" w:rsidRDefault="00977919">
          <w:pPr>
            <w:pStyle w:val="21"/>
            <w:tabs>
              <w:tab w:val="right" w:leader="dot" w:pos="8494"/>
            </w:tabs>
            <w:rPr>
              <w:rFonts w:asciiTheme="minorHAnsi" w:eastAsiaTheme="minorEastAsia"/>
              <w:noProof/>
            </w:rPr>
          </w:pPr>
          <w:hyperlink w:anchor="_Toc156925454" w:history="1">
            <w:r w:rsidR="00A03F72" w:rsidRPr="00B752F6">
              <w:rPr>
                <w:rStyle w:val="a6"/>
                <w:noProof/>
              </w:rPr>
              <w:t xml:space="preserve">第３節　</w:t>
            </w:r>
            <w:r w:rsidR="00A03F72" w:rsidRPr="00B752F6">
              <w:rPr>
                <w:rStyle w:val="a6"/>
                <w:noProof/>
                <w:kern w:val="0"/>
              </w:rPr>
              <w:t>費用の抑制</w:t>
            </w:r>
            <w:r w:rsidR="00A03F72">
              <w:rPr>
                <w:noProof/>
                <w:webHidden/>
              </w:rPr>
              <w:tab/>
            </w:r>
            <w:r w:rsidR="00A03F72">
              <w:rPr>
                <w:noProof/>
                <w:webHidden/>
              </w:rPr>
              <w:fldChar w:fldCharType="begin"/>
            </w:r>
            <w:r w:rsidR="00A03F72">
              <w:rPr>
                <w:noProof/>
                <w:webHidden/>
              </w:rPr>
              <w:instrText xml:space="preserve"> PAGEREF _Toc156925454 \h </w:instrText>
            </w:r>
            <w:r w:rsidR="00A03F72">
              <w:rPr>
                <w:noProof/>
                <w:webHidden/>
              </w:rPr>
            </w:r>
            <w:r w:rsidR="00A03F72">
              <w:rPr>
                <w:noProof/>
                <w:webHidden/>
              </w:rPr>
              <w:fldChar w:fldCharType="separate"/>
            </w:r>
            <w:r w:rsidR="00C44474">
              <w:rPr>
                <w:noProof/>
                <w:webHidden/>
              </w:rPr>
              <w:t>29</w:t>
            </w:r>
            <w:r w:rsidR="00A03F72">
              <w:rPr>
                <w:noProof/>
                <w:webHidden/>
              </w:rPr>
              <w:fldChar w:fldCharType="end"/>
            </w:r>
          </w:hyperlink>
        </w:p>
        <w:p w14:paraId="3DBC535E" w14:textId="5E72B42A" w:rsidR="00A03F72" w:rsidRDefault="00977919">
          <w:pPr>
            <w:pStyle w:val="21"/>
            <w:tabs>
              <w:tab w:val="right" w:leader="dot" w:pos="8494"/>
            </w:tabs>
            <w:rPr>
              <w:rFonts w:asciiTheme="minorHAnsi" w:eastAsiaTheme="minorEastAsia"/>
              <w:noProof/>
            </w:rPr>
          </w:pPr>
          <w:hyperlink w:anchor="_Toc156925455" w:history="1">
            <w:r w:rsidR="00A03F72" w:rsidRPr="00B752F6">
              <w:rPr>
                <w:rStyle w:val="a6"/>
                <w:noProof/>
              </w:rPr>
              <w:t>第４節　永続的に医療提供体制を維持するための将来なダウンサイジングの検討</w:t>
            </w:r>
            <w:r w:rsidR="00A03F72">
              <w:rPr>
                <w:noProof/>
                <w:webHidden/>
              </w:rPr>
              <w:tab/>
            </w:r>
            <w:r w:rsidR="00A03F72">
              <w:rPr>
                <w:noProof/>
                <w:webHidden/>
              </w:rPr>
              <w:fldChar w:fldCharType="begin"/>
            </w:r>
            <w:r w:rsidR="00A03F72">
              <w:rPr>
                <w:noProof/>
                <w:webHidden/>
              </w:rPr>
              <w:instrText xml:space="preserve"> PAGEREF _Toc156925455 \h </w:instrText>
            </w:r>
            <w:r w:rsidR="00A03F72">
              <w:rPr>
                <w:noProof/>
                <w:webHidden/>
              </w:rPr>
            </w:r>
            <w:r w:rsidR="00A03F72">
              <w:rPr>
                <w:noProof/>
                <w:webHidden/>
              </w:rPr>
              <w:fldChar w:fldCharType="separate"/>
            </w:r>
            <w:r w:rsidR="00C44474">
              <w:rPr>
                <w:noProof/>
                <w:webHidden/>
              </w:rPr>
              <w:t>29</w:t>
            </w:r>
            <w:r w:rsidR="00A03F72">
              <w:rPr>
                <w:noProof/>
                <w:webHidden/>
              </w:rPr>
              <w:fldChar w:fldCharType="end"/>
            </w:r>
          </w:hyperlink>
        </w:p>
        <w:p w14:paraId="7CD71689" w14:textId="6BF1F031" w:rsidR="00A03F72" w:rsidRDefault="00977919">
          <w:pPr>
            <w:pStyle w:val="11"/>
            <w:tabs>
              <w:tab w:val="right" w:leader="dot" w:pos="8494"/>
            </w:tabs>
            <w:rPr>
              <w:rFonts w:asciiTheme="minorHAnsi" w:eastAsiaTheme="minorEastAsia"/>
              <w:noProof/>
            </w:rPr>
          </w:pPr>
          <w:hyperlink w:anchor="_Toc156925456" w:history="1">
            <w:r w:rsidR="00A03F72" w:rsidRPr="00B752F6">
              <w:rPr>
                <w:rStyle w:val="a6"/>
                <w:noProof/>
              </w:rPr>
              <w:t>第８章　重点領域</w:t>
            </w:r>
            <w:r w:rsidR="00A03F72" w:rsidRPr="00B752F6">
              <w:rPr>
                <w:rStyle w:val="a6"/>
                <w:noProof/>
              </w:rPr>
              <w:t>③</w:t>
            </w:r>
            <w:r w:rsidR="00A03F72" w:rsidRPr="00B752F6">
              <w:rPr>
                <w:rStyle w:val="a6"/>
                <w:noProof/>
              </w:rPr>
              <w:t xml:space="preserve">　</w:t>
            </w:r>
            <w:r w:rsidR="00A03F72" w:rsidRPr="00B752F6">
              <w:rPr>
                <w:rStyle w:val="a6"/>
                <w:noProof/>
                <w:kern w:val="0"/>
              </w:rPr>
              <w:t>職員の確保と地域経済への貢献</w:t>
            </w:r>
            <w:r w:rsidR="00A03F72">
              <w:rPr>
                <w:noProof/>
                <w:webHidden/>
              </w:rPr>
              <w:tab/>
            </w:r>
            <w:r w:rsidR="00A03F72">
              <w:rPr>
                <w:noProof/>
                <w:webHidden/>
              </w:rPr>
              <w:fldChar w:fldCharType="begin"/>
            </w:r>
            <w:r w:rsidR="00A03F72">
              <w:rPr>
                <w:noProof/>
                <w:webHidden/>
              </w:rPr>
              <w:instrText xml:space="preserve"> PAGEREF _Toc156925456 \h </w:instrText>
            </w:r>
            <w:r w:rsidR="00A03F72">
              <w:rPr>
                <w:noProof/>
                <w:webHidden/>
              </w:rPr>
            </w:r>
            <w:r w:rsidR="00A03F72">
              <w:rPr>
                <w:noProof/>
                <w:webHidden/>
              </w:rPr>
              <w:fldChar w:fldCharType="separate"/>
            </w:r>
            <w:r w:rsidR="00C44474">
              <w:rPr>
                <w:noProof/>
                <w:webHidden/>
              </w:rPr>
              <w:t>30</w:t>
            </w:r>
            <w:r w:rsidR="00A03F72">
              <w:rPr>
                <w:noProof/>
                <w:webHidden/>
              </w:rPr>
              <w:fldChar w:fldCharType="end"/>
            </w:r>
          </w:hyperlink>
        </w:p>
        <w:p w14:paraId="62887A5B" w14:textId="6208C9C0" w:rsidR="00A03F72" w:rsidRDefault="00977919">
          <w:pPr>
            <w:pStyle w:val="21"/>
            <w:tabs>
              <w:tab w:val="right" w:leader="dot" w:pos="8494"/>
            </w:tabs>
            <w:rPr>
              <w:rFonts w:asciiTheme="minorHAnsi" w:eastAsiaTheme="minorEastAsia"/>
              <w:noProof/>
            </w:rPr>
          </w:pPr>
          <w:hyperlink w:anchor="_Toc156925457" w:history="1">
            <w:r w:rsidR="00A03F72" w:rsidRPr="00B752F6">
              <w:rPr>
                <w:rStyle w:val="a6"/>
                <w:noProof/>
              </w:rPr>
              <w:t>第１節　病児保育施設の新設とダイバーシティへの対応</w:t>
            </w:r>
            <w:r w:rsidR="00A03F72">
              <w:rPr>
                <w:noProof/>
                <w:webHidden/>
              </w:rPr>
              <w:tab/>
            </w:r>
            <w:r w:rsidR="00A03F72">
              <w:rPr>
                <w:noProof/>
                <w:webHidden/>
              </w:rPr>
              <w:fldChar w:fldCharType="begin"/>
            </w:r>
            <w:r w:rsidR="00A03F72">
              <w:rPr>
                <w:noProof/>
                <w:webHidden/>
              </w:rPr>
              <w:instrText xml:space="preserve"> PAGEREF _Toc156925457 \h </w:instrText>
            </w:r>
            <w:r w:rsidR="00A03F72">
              <w:rPr>
                <w:noProof/>
                <w:webHidden/>
              </w:rPr>
            </w:r>
            <w:r w:rsidR="00A03F72">
              <w:rPr>
                <w:noProof/>
                <w:webHidden/>
              </w:rPr>
              <w:fldChar w:fldCharType="separate"/>
            </w:r>
            <w:r w:rsidR="00C44474">
              <w:rPr>
                <w:noProof/>
                <w:webHidden/>
              </w:rPr>
              <w:t>30</w:t>
            </w:r>
            <w:r w:rsidR="00A03F72">
              <w:rPr>
                <w:noProof/>
                <w:webHidden/>
              </w:rPr>
              <w:fldChar w:fldCharType="end"/>
            </w:r>
          </w:hyperlink>
        </w:p>
        <w:p w14:paraId="28CAE72D" w14:textId="17853439" w:rsidR="00A03F72" w:rsidRDefault="00977919">
          <w:pPr>
            <w:pStyle w:val="21"/>
            <w:tabs>
              <w:tab w:val="right" w:leader="dot" w:pos="8494"/>
            </w:tabs>
            <w:rPr>
              <w:rFonts w:asciiTheme="minorHAnsi" w:eastAsiaTheme="minorEastAsia"/>
              <w:noProof/>
            </w:rPr>
          </w:pPr>
          <w:hyperlink w:anchor="_Toc156925458" w:history="1">
            <w:r w:rsidR="00A03F72" w:rsidRPr="00B752F6">
              <w:rPr>
                <w:rStyle w:val="a6"/>
                <w:noProof/>
              </w:rPr>
              <w:t xml:space="preserve">第２節　</w:t>
            </w:r>
            <w:r w:rsidR="00A03F72" w:rsidRPr="00B752F6">
              <w:rPr>
                <w:rStyle w:val="a6"/>
                <w:noProof/>
                <w:kern w:val="0"/>
              </w:rPr>
              <w:t>医師の確保</w:t>
            </w:r>
            <w:r w:rsidR="00A03F72">
              <w:rPr>
                <w:noProof/>
                <w:webHidden/>
              </w:rPr>
              <w:tab/>
            </w:r>
            <w:r w:rsidR="00A03F72">
              <w:rPr>
                <w:noProof/>
                <w:webHidden/>
              </w:rPr>
              <w:fldChar w:fldCharType="begin"/>
            </w:r>
            <w:r w:rsidR="00A03F72">
              <w:rPr>
                <w:noProof/>
                <w:webHidden/>
              </w:rPr>
              <w:instrText xml:space="preserve"> PAGEREF _Toc156925458 \h </w:instrText>
            </w:r>
            <w:r w:rsidR="00A03F72">
              <w:rPr>
                <w:noProof/>
                <w:webHidden/>
              </w:rPr>
            </w:r>
            <w:r w:rsidR="00A03F72">
              <w:rPr>
                <w:noProof/>
                <w:webHidden/>
              </w:rPr>
              <w:fldChar w:fldCharType="separate"/>
            </w:r>
            <w:r w:rsidR="00C44474">
              <w:rPr>
                <w:noProof/>
                <w:webHidden/>
              </w:rPr>
              <w:t>30</w:t>
            </w:r>
            <w:r w:rsidR="00A03F72">
              <w:rPr>
                <w:noProof/>
                <w:webHidden/>
              </w:rPr>
              <w:fldChar w:fldCharType="end"/>
            </w:r>
          </w:hyperlink>
        </w:p>
        <w:p w14:paraId="0B137554" w14:textId="3521496D" w:rsidR="00A03F72" w:rsidRDefault="00977919">
          <w:pPr>
            <w:pStyle w:val="21"/>
            <w:tabs>
              <w:tab w:val="right" w:leader="dot" w:pos="8494"/>
            </w:tabs>
            <w:rPr>
              <w:rFonts w:asciiTheme="minorHAnsi" w:eastAsiaTheme="minorEastAsia"/>
              <w:noProof/>
            </w:rPr>
          </w:pPr>
          <w:hyperlink w:anchor="_Toc156925459" w:history="1">
            <w:r w:rsidR="00A03F72" w:rsidRPr="00B752F6">
              <w:rPr>
                <w:rStyle w:val="a6"/>
                <w:noProof/>
              </w:rPr>
              <w:t>第３節　基幹病院の</w:t>
            </w:r>
            <w:r w:rsidR="00A03F72" w:rsidRPr="00B752F6">
              <w:rPr>
                <w:rStyle w:val="a6"/>
                <w:noProof/>
                <w:kern w:val="0"/>
              </w:rPr>
              <w:t>臨床研修における地域医療研修</w:t>
            </w:r>
            <w:r w:rsidR="00A03F72">
              <w:rPr>
                <w:noProof/>
                <w:webHidden/>
              </w:rPr>
              <w:tab/>
            </w:r>
            <w:r w:rsidR="00A03F72">
              <w:rPr>
                <w:noProof/>
                <w:webHidden/>
              </w:rPr>
              <w:fldChar w:fldCharType="begin"/>
            </w:r>
            <w:r w:rsidR="00A03F72">
              <w:rPr>
                <w:noProof/>
                <w:webHidden/>
              </w:rPr>
              <w:instrText xml:space="preserve"> PAGEREF _Toc156925459 \h </w:instrText>
            </w:r>
            <w:r w:rsidR="00A03F72">
              <w:rPr>
                <w:noProof/>
                <w:webHidden/>
              </w:rPr>
            </w:r>
            <w:r w:rsidR="00A03F72">
              <w:rPr>
                <w:noProof/>
                <w:webHidden/>
              </w:rPr>
              <w:fldChar w:fldCharType="separate"/>
            </w:r>
            <w:r w:rsidR="00C44474">
              <w:rPr>
                <w:noProof/>
                <w:webHidden/>
              </w:rPr>
              <w:t>31</w:t>
            </w:r>
            <w:r w:rsidR="00A03F72">
              <w:rPr>
                <w:noProof/>
                <w:webHidden/>
              </w:rPr>
              <w:fldChar w:fldCharType="end"/>
            </w:r>
          </w:hyperlink>
        </w:p>
        <w:p w14:paraId="0488D20A" w14:textId="0A4BC347" w:rsidR="00A03F72" w:rsidRDefault="00977919">
          <w:pPr>
            <w:pStyle w:val="21"/>
            <w:tabs>
              <w:tab w:val="right" w:leader="dot" w:pos="8494"/>
            </w:tabs>
            <w:rPr>
              <w:rFonts w:asciiTheme="minorHAnsi" w:eastAsiaTheme="minorEastAsia"/>
              <w:noProof/>
            </w:rPr>
          </w:pPr>
          <w:hyperlink w:anchor="_Toc156925460" w:history="1">
            <w:r w:rsidR="00A03F72" w:rsidRPr="00B752F6">
              <w:rPr>
                <w:rStyle w:val="a6"/>
                <w:noProof/>
              </w:rPr>
              <w:t xml:space="preserve">第４節　</w:t>
            </w:r>
            <w:r w:rsidR="00A03F72" w:rsidRPr="00B752F6">
              <w:rPr>
                <w:rStyle w:val="a6"/>
                <w:noProof/>
                <w:kern w:val="0"/>
              </w:rPr>
              <w:t>医師の働き方改革への対応</w:t>
            </w:r>
            <w:r w:rsidR="00A03F72">
              <w:rPr>
                <w:noProof/>
                <w:webHidden/>
              </w:rPr>
              <w:tab/>
            </w:r>
            <w:r w:rsidR="00A03F72">
              <w:rPr>
                <w:noProof/>
                <w:webHidden/>
              </w:rPr>
              <w:fldChar w:fldCharType="begin"/>
            </w:r>
            <w:r w:rsidR="00A03F72">
              <w:rPr>
                <w:noProof/>
                <w:webHidden/>
              </w:rPr>
              <w:instrText xml:space="preserve"> PAGEREF _Toc156925460 \h </w:instrText>
            </w:r>
            <w:r w:rsidR="00A03F72">
              <w:rPr>
                <w:noProof/>
                <w:webHidden/>
              </w:rPr>
            </w:r>
            <w:r w:rsidR="00A03F72">
              <w:rPr>
                <w:noProof/>
                <w:webHidden/>
              </w:rPr>
              <w:fldChar w:fldCharType="separate"/>
            </w:r>
            <w:r w:rsidR="00C44474">
              <w:rPr>
                <w:noProof/>
                <w:webHidden/>
              </w:rPr>
              <w:t>32</w:t>
            </w:r>
            <w:r w:rsidR="00A03F72">
              <w:rPr>
                <w:noProof/>
                <w:webHidden/>
              </w:rPr>
              <w:fldChar w:fldCharType="end"/>
            </w:r>
          </w:hyperlink>
        </w:p>
        <w:p w14:paraId="0FEE77CB" w14:textId="6B565A15" w:rsidR="00A03F72" w:rsidRDefault="00977919">
          <w:pPr>
            <w:pStyle w:val="21"/>
            <w:tabs>
              <w:tab w:val="right" w:leader="dot" w:pos="8494"/>
            </w:tabs>
            <w:rPr>
              <w:rFonts w:asciiTheme="minorHAnsi" w:eastAsiaTheme="minorEastAsia"/>
              <w:noProof/>
            </w:rPr>
          </w:pPr>
          <w:hyperlink w:anchor="_Toc156925461" w:history="1">
            <w:r w:rsidR="00A03F72" w:rsidRPr="00B752F6">
              <w:rPr>
                <w:rStyle w:val="a6"/>
                <w:noProof/>
              </w:rPr>
              <w:t>第５節　看護師・看護補助者の確保</w:t>
            </w:r>
            <w:r w:rsidR="00A03F72">
              <w:rPr>
                <w:noProof/>
                <w:webHidden/>
              </w:rPr>
              <w:tab/>
            </w:r>
            <w:r w:rsidR="00A03F72">
              <w:rPr>
                <w:noProof/>
                <w:webHidden/>
              </w:rPr>
              <w:fldChar w:fldCharType="begin"/>
            </w:r>
            <w:r w:rsidR="00A03F72">
              <w:rPr>
                <w:noProof/>
                <w:webHidden/>
              </w:rPr>
              <w:instrText xml:space="preserve"> PAGEREF _Toc156925461 \h </w:instrText>
            </w:r>
            <w:r w:rsidR="00A03F72">
              <w:rPr>
                <w:noProof/>
                <w:webHidden/>
              </w:rPr>
            </w:r>
            <w:r w:rsidR="00A03F72">
              <w:rPr>
                <w:noProof/>
                <w:webHidden/>
              </w:rPr>
              <w:fldChar w:fldCharType="separate"/>
            </w:r>
            <w:r w:rsidR="00C44474">
              <w:rPr>
                <w:noProof/>
                <w:webHidden/>
              </w:rPr>
              <w:t>32</w:t>
            </w:r>
            <w:r w:rsidR="00A03F72">
              <w:rPr>
                <w:noProof/>
                <w:webHidden/>
              </w:rPr>
              <w:fldChar w:fldCharType="end"/>
            </w:r>
          </w:hyperlink>
        </w:p>
        <w:p w14:paraId="4A765607" w14:textId="7DB95252" w:rsidR="00A03F72" w:rsidRDefault="00977919">
          <w:pPr>
            <w:pStyle w:val="21"/>
            <w:tabs>
              <w:tab w:val="right" w:leader="dot" w:pos="8494"/>
            </w:tabs>
            <w:rPr>
              <w:rFonts w:asciiTheme="minorHAnsi" w:eastAsiaTheme="minorEastAsia"/>
              <w:noProof/>
            </w:rPr>
          </w:pPr>
          <w:hyperlink w:anchor="_Toc156925462" w:history="1">
            <w:r w:rsidR="00A03F72" w:rsidRPr="00B752F6">
              <w:rPr>
                <w:rStyle w:val="a6"/>
                <w:noProof/>
              </w:rPr>
              <w:t>第６節　薬剤師の確保</w:t>
            </w:r>
            <w:r w:rsidR="00A03F72">
              <w:rPr>
                <w:noProof/>
                <w:webHidden/>
              </w:rPr>
              <w:tab/>
            </w:r>
            <w:r w:rsidR="00A03F72">
              <w:rPr>
                <w:noProof/>
                <w:webHidden/>
              </w:rPr>
              <w:fldChar w:fldCharType="begin"/>
            </w:r>
            <w:r w:rsidR="00A03F72">
              <w:rPr>
                <w:noProof/>
                <w:webHidden/>
              </w:rPr>
              <w:instrText xml:space="preserve"> PAGEREF _Toc156925462 \h </w:instrText>
            </w:r>
            <w:r w:rsidR="00A03F72">
              <w:rPr>
                <w:noProof/>
                <w:webHidden/>
              </w:rPr>
            </w:r>
            <w:r w:rsidR="00A03F72">
              <w:rPr>
                <w:noProof/>
                <w:webHidden/>
              </w:rPr>
              <w:fldChar w:fldCharType="separate"/>
            </w:r>
            <w:r w:rsidR="00C44474">
              <w:rPr>
                <w:noProof/>
                <w:webHidden/>
              </w:rPr>
              <w:t>32</w:t>
            </w:r>
            <w:r w:rsidR="00A03F72">
              <w:rPr>
                <w:noProof/>
                <w:webHidden/>
              </w:rPr>
              <w:fldChar w:fldCharType="end"/>
            </w:r>
          </w:hyperlink>
        </w:p>
        <w:p w14:paraId="38CF159F" w14:textId="67752959" w:rsidR="00A03F72" w:rsidRDefault="00977919">
          <w:pPr>
            <w:pStyle w:val="21"/>
            <w:tabs>
              <w:tab w:val="right" w:leader="dot" w:pos="8494"/>
            </w:tabs>
            <w:rPr>
              <w:rFonts w:asciiTheme="minorHAnsi" w:eastAsiaTheme="minorEastAsia"/>
              <w:noProof/>
            </w:rPr>
          </w:pPr>
          <w:hyperlink w:anchor="_Toc156925463" w:history="1">
            <w:r w:rsidR="00A03F72" w:rsidRPr="00B752F6">
              <w:rPr>
                <w:rStyle w:val="a6"/>
                <w:noProof/>
              </w:rPr>
              <w:t>第７節　地域経済への貢献</w:t>
            </w:r>
            <w:r w:rsidR="00A03F72">
              <w:rPr>
                <w:noProof/>
                <w:webHidden/>
              </w:rPr>
              <w:tab/>
            </w:r>
            <w:r w:rsidR="00A03F72">
              <w:rPr>
                <w:noProof/>
                <w:webHidden/>
              </w:rPr>
              <w:fldChar w:fldCharType="begin"/>
            </w:r>
            <w:r w:rsidR="00A03F72">
              <w:rPr>
                <w:noProof/>
                <w:webHidden/>
              </w:rPr>
              <w:instrText xml:space="preserve"> PAGEREF _Toc156925463 \h </w:instrText>
            </w:r>
            <w:r w:rsidR="00A03F72">
              <w:rPr>
                <w:noProof/>
                <w:webHidden/>
              </w:rPr>
            </w:r>
            <w:r w:rsidR="00A03F72">
              <w:rPr>
                <w:noProof/>
                <w:webHidden/>
              </w:rPr>
              <w:fldChar w:fldCharType="separate"/>
            </w:r>
            <w:r w:rsidR="00C44474">
              <w:rPr>
                <w:noProof/>
                <w:webHidden/>
              </w:rPr>
              <w:t>32</w:t>
            </w:r>
            <w:r w:rsidR="00A03F72">
              <w:rPr>
                <w:noProof/>
                <w:webHidden/>
              </w:rPr>
              <w:fldChar w:fldCharType="end"/>
            </w:r>
          </w:hyperlink>
        </w:p>
        <w:p w14:paraId="7B7D4EBF" w14:textId="2DDE26C3" w:rsidR="00A03F72" w:rsidRDefault="00977919">
          <w:pPr>
            <w:pStyle w:val="11"/>
            <w:tabs>
              <w:tab w:val="right" w:leader="dot" w:pos="8494"/>
            </w:tabs>
            <w:rPr>
              <w:rFonts w:asciiTheme="minorHAnsi" w:eastAsiaTheme="minorEastAsia"/>
              <w:noProof/>
            </w:rPr>
          </w:pPr>
          <w:hyperlink w:anchor="_Toc156925464" w:history="1">
            <w:r w:rsidR="00A03F72" w:rsidRPr="00B752F6">
              <w:rPr>
                <w:rStyle w:val="a6"/>
                <w:noProof/>
              </w:rPr>
              <w:t>第９章　その他の取組</w:t>
            </w:r>
            <w:r w:rsidR="00A03F72">
              <w:rPr>
                <w:noProof/>
                <w:webHidden/>
              </w:rPr>
              <w:tab/>
            </w:r>
            <w:r w:rsidR="00A03F72">
              <w:rPr>
                <w:noProof/>
                <w:webHidden/>
              </w:rPr>
              <w:fldChar w:fldCharType="begin"/>
            </w:r>
            <w:r w:rsidR="00A03F72">
              <w:rPr>
                <w:noProof/>
                <w:webHidden/>
              </w:rPr>
              <w:instrText xml:space="preserve"> PAGEREF _Toc156925464 \h </w:instrText>
            </w:r>
            <w:r w:rsidR="00A03F72">
              <w:rPr>
                <w:noProof/>
                <w:webHidden/>
              </w:rPr>
            </w:r>
            <w:r w:rsidR="00A03F72">
              <w:rPr>
                <w:noProof/>
                <w:webHidden/>
              </w:rPr>
              <w:fldChar w:fldCharType="separate"/>
            </w:r>
            <w:r w:rsidR="00C44474">
              <w:rPr>
                <w:noProof/>
                <w:webHidden/>
              </w:rPr>
              <w:t>33</w:t>
            </w:r>
            <w:r w:rsidR="00A03F72">
              <w:rPr>
                <w:noProof/>
                <w:webHidden/>
              </w:rPr>
              <w:fldChar w:fldCharType="end"/>
            </w:r>
          </w:hyperlink>
        </w:p>
        <w:p w14:paraId="1142FB5D" w14:textId="153C7FEA" w:rsidR="00A03F72" w:rsidRDefault="00977919">
          <w:pPr>
            <w:pStyle w:val="21"/>
            <w:tabs>
              <w:tab w:val="right" w:leader="dot" w:pos="8494"/>
            </w:tabs>
            <w:rPr>
              <w:rFonts w:asciiTheme="minorHAnsi" w:eastAsiaTheme="minorEastAsia"/>
              <w:noProof/>
            </w:rPr>
          </w:pPr>
          <w:hyperlink w:anchor="_Toc156925465" w:history="1">
            <w:r w:rsidR="00A03F72" w:rsidRPr="00B752F6">
              <w:rPr>
                <w:rStyle w:val="a6"/>
                <w:noProof/>
              </w:rPr>
              <w:t xml:space="preserve">第１節　</w:t>
            </w:r>
            <w:r w:rsidR="00A03F72" w:rsidRPr="00B752F6">
              <w:rPr>
                <w:rStyle w:val="a6"/>
                <w:noProof/>
                <w:kern w:val="0"/>
              </w:rPr>
              <w:t>経営形態の方向性</w:t>
            </w:r>
            <w:r w:rsidR="00A03F72">
              <w:rPr>
                <w:noProof/>
                <w:webHidden/>
              </w:rPr>
              <w:tab/>
            </w:r>
            <w:r w:rsidR="00A03F72">
              <w:rPr>
                <w:noProof/>
                <w:webHidden/>
              </w:rPr>
              <w:fldChar w:fldCharType="begin"/>
            </w:r>
            <w:r w:rsidR="00A03F72">
              <w:rPr>
                <w:noProof/>
                <w:webHidden/>
              </w:rPr>
              <w:instrText xml:space="preserve"> PAGEREF _Toc156925465 \h </w:instrText>
            </w:r>
            <w:r w:rsidR="00A03F72">
              <w:rPr>
                <w:noProof/>
                <w:webHidden/>
              </w:rPr>
            </w:r>
            <w:r w:rsidR="00A03F72">
              <w:rPr>
                <w:noProof/>
                <w:webHidden/>
              </w:rPr>
              <w:fldChar w:fldCharType="separate"/>
            </w:r>
            <w:r w:rsidR="00C44474">
              <w:rPr>
                <w:noProof/>
                <w:webHidden/>
              </w:rPr>
              <w:t>33</w:t>
            </w:r>
            <w:r w:rsidR="00A03F72">
              <w:rPr>
                <w:noProof/>
                <w:webHidden/>
              </w:rPr>
              <w:fldChar w:fldCharType="end"/>
            </w:r>
          </w:hyperlink>
        </w:p>
        <w:p w14:paraId="51B1C992" w14:textId="2C5B149F" w:rsidR="00A03F72" w:rsidRDefault="00977919">
          <w:pPr>
            <w:pStyle w:val="21"/>
            <w:tabs>
              <w:tab w:val="right" w:leader="dot" w:pos="8494"/>
            </w:tabs>
            <w:rPr>
              <w:rFonts w:asciiTheme="minorHAnsi" w:eastAsiaTheme="minorEastAsia"/>
              <w:noProof/>
            </w:rPr>
          </w:pPr>
          <w:hyperlink w:anchor="_Toc156925466" w:history="1">
            <w:r w:rsidR="00A03F72" w:rsidRPr="00B752F6">
              <w:rPr>
                <w:rStyle w:val="a6"/>
                <w:noProof/>
              </w:rPr>
              <w:t xml:space="preserve">第２節　</w:t>
            </w:r>
            <w:r w:rsidR="00A03F72" w:rsidRPr="00B752F6">
              <w:rPr>
                <w:rStyle w:val="a6"/>
                <w:noProof/>
                <w:kern w:val="0"/>
              </w:rPr>
              <w:t>一般会計負担の考え方</w:t>
            </w:r>
            <w:r w:rsidR="00A03F72">
              <w:rPr>
                <w:noProof/>
                <w:webHidden/>
              </w:rPr>
              <w:tab/>
            </w:r>
            <w:r w:rsidR="00A03F72">
              <w:rPr>
                <w:noProof/>
                <w:webHidden/>
              </w:rPr>
              <w:fldChar w:fldCharType="begin"/>
            </w:r>
            <w:r w:rsidR="00A03F72">
              <w:rPr>
                <w:noProof/>
                <w:webHidden/>
              </w:rPr>
              <w:instrText xml:space="preserve"> PAGEREF _Toc156925466 \h </w:instrText>
            </w:r>
            <w:r w:rsidR="00A03F72">
              <w:rPr>
                <w:noProof/>
                <w:webHidden/>
              </w:rPr>
            </w:r>
            <w:r w:rsidR="00A03F72">
              <w:rPr>
                <w:noProof/>
                <w:webHidden/>
              </w:rPr>
              <w:fldChar w:fldCharType="separate"/>
            </w:r>
            <w:r w:rsidR="00C44474">
              <w:rPr>
                <w:noProof/>
                <w:webHidden/>
              </w:rPr>
              <w:t>33</w:t>
            </w:r>
            <w:r w:rsidR="00A03F72">
              <w:rPr>
                <w:noProof/>
                <w:webHidden/>
              </w:rPr>
              <w:fldChar w:fldCharType="end"/>
            </w:r>
          </w:hyperlink>
        </w:p>
        <w:p w14:paraId="2C8EB504" w14:textId="65601EA4" w:rsidR="00A03F72" w:rsidRDefault="00977919">
          <w:pPr>
            <w:pStyle w:val="21"/>
            <w:tabs>
              <w:tab w:val="right" w:leader="dot" w:pos="8494"/>
            </w:tabs>
            <w:rPr>
              <w:rFonts w:asciiTheme="minorHAnsi" w:eastAsiaTheme="minorEastAsia"/>
              <w:noProof/>
            </w:rPr>
          </w:pPr>
          <w:hyperlink w:anchor="_Toc156925467" w:history="1">
            <w:r w:rsidR="00A03F72" w:rsidRPr="00B752F6">
              <w:rPr>
                <w:rStyle w:val="a6"/>
                <w:noProof/>
              </w:rPr>
              <w:t xml:space="preserve">第３節　</w:t>
            </w:r>
            <w:r w:rsidR="00A03F72" w:rsidRPr="00B752F6">
              <w:rPr>
                <w:rStyle w:val="a6"/>
                <w:noProof/>
                <w:kern w:val="0"/>
              </w:rPr>
              <w:t>住民の理解のための</w:t>
            </w:r>
            <w:r w:rsidR="00A03F72" w:rsidRPr="00B752F6">
              <w:rPr>
                <w:rStyle w:val="a6"/>
                <w:noProof/>
              </w:rPr>
              <w:t>取組</w:t>
            </w:r>
            <w:r w:rsidR="00A03F72">
              <w:rPr>
                <w:noProof/>
                <w:webHidden/>
              </w:rPr>
              <w:tab/>
            </w:r>
            <w:r w:rsidR="00A03F72">
              <w:rPr>
                <w:noProof/>
                <w:webHidden/>
              </w:rPr>
              <w:fldChar w:fldCharType="begin"/>
            </w:r>
            <w:r w:rsidR="00A03F72">
              <w:rPr>
                <w:noProof/>
                <w:webHidden/>
              </w:rPr>
              <w:instrText xml:space="preserve"> PAGEREF _Toc156925467 \h </w:instrText>
            </w:r>
            <w:r w:rsidR="00A03F72">
              <w:rPr>
                <w:noProof/>
                <w:webHidden/>
              </w:rPr>
            </w:r>
            <w:r w:rsidR="00A03F72">
              <w:rPr>
                <w:noProof/>
                <w:webHidden/>
              </w:rPr>
              <w:fldChar w:fldCharType="separate"/>
            </w:r>
            <w:r w:rsidR="00C44474">
              <w:rPr>
                <w:noProof/>
                <w:webHidden/>
              </w:rPr>
              <w:t>33</w:t>
            </w:r>
            <w:r w:rsidR="00A03F72">
              <w:rPr>
                <w:noProof/>
                <w:webHidden/>
              </w:rPr>
              <w:fldChar w:fldCharType="end"/>
            </w:r>
          </w:hyperlink>
        </w:p>
        <w:p w14:paraId="79C31F29" w14:textId="7C2120BF" w:rsidR="00A03F72" w:rsidRDefault="00977919">
          <w:pPr>
            <w:pStyle w:val="21"/>
            <w:tabs>
              <w:tab w:val="right" w:leader="dot" w:pos="8494"/>
            </w:tabs>
            <w:rPr>
              <w:rFonts w:asciiTheme="minorHAnsi" w:eastAsiaTheme="minorEastAsia"/>
              <w:noProof/>
            </w:rPr>
          </w:pPr>
          <w:hyperlink w:anchor="_Toc156925468" w:history="1">
            <w:r w:rsidR="00A03F72" w:rsidRPr="00B752F6">
              <w:rPr>
                <w:rStyle w:val="a6"/>
                <w:noProof/>
              </w:rPr>
              <w:t>第４節　プランの公表</w:t>
            </w:r>
            <w:r w:rsidR="00A03F72">
              <w:rPr>
                <w:noProof/>
                <w:webHidden/>
              </w:rPr>
              <w:tab/>
            </w:r>
            <w:r w:rsidR="00A03F72">
              <w:rPr>
                <w:noProof/>
                <w:webHidden/>
              </w:rPr>
              <w:fldChar w:fldCharType="begin"/>
            </w:r>
            <w:r w:rsidR="00A03F72">
              <w:rPr>
                <w:noProof/>
                <w:webHidden/>
              </w:rPr>
              <w:instrText xml:space="preserve"> PAGEREF _Toc156925468 \h </w:instrText>
            </w:r>
            <w:r w:rsidR="00A03F72">
              <w:rPr>
                <w:noProof/>
                <w:webHidden/>
              </w:rPr>
            </w:r>
            <w:r w:rsidR="00A03F72">
              <w:rPr>
                <w:noProof/>
                <w:webHidden/>
              </w:rPr>
              <w:fldChar w:fldCharType="separate"/>
            </w:r>
            <w:r w:rsidR="00C44474">
              <w:rPr>
                <w:noProof/>
                <w:webHidden/>
              </w:rPr>
              <w:t>33</w:t>
            </w:r>
            <w:r w:rsidR="00A03F72">
              <w:rPr>
                <w:noProof/>
                <w:webHidden/>
              </w:rPr>
              <w:fldChar w:fldCharType="end"/>
            </w:r>
          </w:hyperlink>
        </w:p>
        <w:p w14:paraId="4D8F5763" w14:textId="72786A6C" w:rsidR="00A03F72" w:rsidRDefault="00977919">
          <w:pPr>
            <w:pStyle w:val="21"/>
            <w:tabs>
              <w:tab w:val="right" w:leader="dot" w:pos="8494"/>
            </w:tabs>
            <w:rPr>
              <w:rFonts w:asciiTheme="minorHAnsi" w:eastAsiaTheme="minorEastAsia"/>
              <w:noProof/>
            </w:rPr>
          </w:pPr>
          <w:hyperlink w:anchor="_Toc156925469" w:history="1">
            <w:r w:rsidR="00A03F72" w:rsidRPr="00B752F6">
              <w:rPr>
                <w:rStyle w:val="a6"/>
                <w:noProof/>
              </w:rPr>
              <w:t>第５節　経営強化プランの点検・評価</w:t>
            </w:r>
            <w:r w:rsidR="00A03F72">
              <w:rPr>
                <w:noProof/>
                <w:webHidden/>
              </w:rPr>
              <w:tab/>
            </w:r>
            <w:r w:rsidR="00A03F72">
              <w:rPr>
                <w:noProof/>
                <w:webHidden/>
              </w:rPr>
              <w:fldChar w:fldCharType="begin"/>
            </w:r>
            <w:r w:rsidR="00A03F72">
              <w:rPr>
                <w:noProof/>
                <w:webHidden/>
              </w:rPr>
              <w:instrText xml:space="preserve"> PAGEREF _Toc156925469 \h </w:instrText>
            </w:r>
            <w:r w:rsidR="00A03F72">
              <w:rPr>
                <w:noProof/>
                <w:webHidden/>
              </w:rPr>
            </w:r>
            <w:r w:rsidR="00A03F72">
              <w:rPr>
                <w:noProof/>
                <w:webHidden/>
              </w:rPr>
              <w:fldChar w:fldCharType="separate"/>
            </w:r>
            <w:r w:rsidR="00C44474">
              <w:rPr>
                <w:noProof/>
                <w:webHidden/>
              </w:rPr>
              <w:t>34</w:t>
            </w:r>
            <w:r w:rsidR="00A03F72">
              <w:rPr>
                <w:noProof/>
                <w:webHidden/>
              </w:rPr>
              <w:fldChar w:fldCharType="end"/>
            </w:r>
          </w:hyperlink>
        </w:p>
        <w:p w14:paraId="0F185599" w14:textId="26878720" w:rsidR="00A03F72" w:rsidRDefault="00977919">
          <w:pPr>
            <w:pStyle w:val="21"/>
            <w:tabs>
              <w:tab w:val="right" w:leader="dot" w:pos="8494"/>
            </w:tabs>
            <w:rPr>
              <w:rFonts w:asciiTheme="minorHAnsi" w:eastAsiaTheme="minorEastAsia"/>
              <w:noProof/>
            </w:rPr>
          </w:pPr>
          <w:hyperlink w:anchor="_Toc156925470" w:history="1">
            <w:r w:rsidR="00A03F72" w:rsidRPr="00B752F6">
              <w:rPr>
                <w:rStyle w:val="a6"/>
                <w:noProof/>
              </w:rPr>
              <w:t>第６節　将来的な課題</w:t>
            </w:r>
            <w:r w:rsidR="00A03F72">
              <w:rPr>
                <w:noProof/>
                <w:webHidden/>
              </w:rPr>
              <w:tab/>
            </w:r>
            <w:r w:rsidR="00A03F72">
              <w:rPr>
                <w:noProof/>
                <w:webHidden/>
              </w:rPr>
              <w:fldChar w:fldCharType="begin"/>
            </w:r>
            <w:r w:rsidR="00A03F72">
              <w:rPr>
                <w:noProof/>
                <w:webHidden/>
              </w:rPr>
              <w:instrText xml:space="preserve"> PAGEREF _Toc156925470 \h </w:instrText>
            </w:r>
            <w:r w:rsidR="00A03F72">
              <w:rPr>
                <w:noProof/>
                <w:webHidden/>
              </w:rPr>
            </w:r>
            <w:r w:rsidR="00A03F72">
              <w:rPr>
                <w:noProof/>
                <w:webHidden/>
              </w:rPr>
              <w:fldChar w:fldCharType="separate"/>
            </w:r>
            <w:r w:rsidR="00C44474">
              <w:rPr>
                <w:noProof/>
                <w:webHidden/>
              </w:rPr>
              <w:t>34</w:t>
            </w:r>
            <w:r w:rsidR="00A03F72">
              <w:rPr>
                <w:noProof/>
                <w:webHidden/>
              </w:rPr>
              <w:fldChar w:fldCharType="end"/>
            </w:r>
          </w:hyperlink>
        </w:p>
        <w:p w14:paraId="33987FE3" w14:textId="1184F72E" w:rsidR="00A03F72" w:rsidRDefault="00977919">
          <w:pPr>
            <w:pStyle w:val="11"/>
            <w:tabs>
              <w:tab w:val="right" w:leader="dot" w:pos="8494"/>
            </w:tabs>
            <w:rPr>
              <w:rFonts w:asciiTheme="minorHAnsi" w:eastAsiaTheme="minorEastAsia"/>
              <w:noProof/>
            </w:rPr>
          </w:pPr>
          <w:hyperlink w:anchor="_Toc156925471" w:history="1">
            <w:r w:rsidR="00A03F72" w:rsidRPr="00B752F6">
              <w:rPr>
                <w:rStyle w:val="a6"/>
                <w:noProof/>
              </w:rPr>
              <w:t>第１０章　収支計画と数値目標</w:t>
            </w:r>
            <w:r w:rsidR="00A03F72">
              <w:rPr>
                <w:noProof/>
                <w:webHidden/>
              </w:rPr>
              <w:tab/>
            </w:r>
            <w:r w:rsidR="00A03F72">
              <w:rPr>
                <w:noProof/>
                <w:webHidden/>
              </w:rPr>
              <w:fldChar w:fldCharType="begin"/>
            </w:r>
            <w:r w:rsidR="00A03F72">
              <w:rPr>
                <w:noProof/>
                <w:webHidden/>
              </w:rPr>
              <w:instrText xml:space="preserve"> PAGEREF _Toc156925471 \h </w:instrText>
            </w:r>
            <w:r w:rsidR="00A03F72">
              <w:rPr>
                <w:noProof/>
                <w:webHidden/>
              </w:rPr>
            </w:r>
            <w:r w:rsidR="00A03F72">
              <w:rPr>
                <w:noProof/>
                <w:webHidden/>
              </w:rPr>
              <w:fldChar w:fldCharType="separate"/>
            </w:r>
            <w:r w:rsidR="00C44474">
              <w:rPr>
                <w:noProof/>
                <w:webHidden/>
              </w:rPr>
              <w:t>35</w:t>
            </w:r>
            <w:r w:rsidR="00A03F72">
              <w:rPr>
                <w:noProof/>
                <w:webHidden/>
              </w:rPr>
              <w:fldChar w:fldCharType="end"/>
            </w:r>
          </w:hyperlink>
        </w:p>
        <w:p w14:paraId="7F9CCF48" w14:textId="13D4EA56" w:rsidR="00325D2A" w:rsidRPr="00DE3AF6" w:rsidRDefault="00325D2A">
          <w:pPr>
            <w:rPr>
              <w:rFonts w:hAnsi="ＭＳ Ｐゴシック"/>
            </w:rPr>
          </w:pPr>
          <w:r w:rsidRPr="00DE3AF6">
            <w:rPr>
              <w:rFonts w:hAnsi="ＭＳ Ｐゴシック"/>
              <w:b/>
              <w:bCs/>
              <w:lang w:val="ja-JP"/>
            </w:rPr>
            <w:fldChar w:fldCharType="end"/>
          </w:r>
        </w:p>
      </w:sdtContent>
    </w:sdt>
    <w:p w14:paraId="3DC904C7" w14:textId="77777777" w:rsidR="00325D2A" w:rsidRPr="00DE3AF6" w:rsidRDefault="00325D2A">
      <w:pPr>
        <w:rPr>
          <w:rFonts w:hAnsi="ＭＳ Ｐゴシック"/>
        </w:rPr>
      </w:pPr>
    </w:p>
    <w:p w14:paraId="63C91770" w14:textId="77777777" w:rsidR="00325D2A" w:rsidRPr="00DE3AF6" w:rsidRDefault="00325D2A">
      <w:pPr>
        <w:rPr>
          <w:rFonts w:hAnsi="ＭＳ Ｐゴシック"/>
        </w:rPr>
      </w:pPr>
    </w:p>
    <w:p w14:paraId="113FC59F" w14:textId="77777777" w:rsidR="00325D2A" w:rsidRPr="00DE3AF6" w:rsidRDefault="00325D2A">
      <w:pPr>
        <w:rPr>
          <w:rFonts w:hAnsi="ＭＳ Ｐゴシック"/>
        </w:rPr>
      </w:pPr>
    </w:p>
    <w:p w14:paraId="63B978E2" w14:textId="6C2ABB4A" w:rsidR="00802242" w:rsidRPr="00DE3AF6" w:rsidRDefault="00802242">
      <w:pPr>
        <w:widowControl/>
        <w:jc w:val="left"/>
        <w:rPr>
          <w:rFonts w:hAnsi="ＭＳ Ｐゴシック"/>
        </w:rPr>
      </w:pPr>
      <w:r w:rsidRPr="00DE3AF6">
        <w:rPr>
          <w:rFonts w:hAnsi="ＭＳ Ｐゴシック"/>
        </w:rPr>
        <w:br w:type="page"/>
      </w:r>
    </w:p>
    <w:p w14:paraId="75E41B51" w14:textId="10BABB26" w:rsidR="00325D2A" w:rsidRDefault="00AE0DF8" w:rsidP="00AE0DF8">
      <w:pPr>
        <w:pStyle w:val="1"/>
        <w:ind w:left="960"/>
      </w:pPr>
      <w:bookmarkStart w:id="0" w:name="_Toc156925416"/>
      <w:r>
        <w:rPr>
          <w:rFonts w:hint="eastAsia"/>
        </w:rPr>
        <w:lastRenderedPageBreak/>
        <w:t>第１章</w:t>
      </w:r>
      <w:r w:rsidR="008B5B03">
        <w:rPr>
          <w:rFonts w:hint="eastAsia"/>
        </w:rPr>
        <w:t>はじめに</w:t>
      </w:r>
      <w:bookmarkEnd w:id="0"/>
    </w:p>
    <w:p w14:paraId="6FF1BFDA" w14:textId="3141CAE1" w:rsidR="008B5B03" w:rsidRDefault="008B5B03" w:rsidP="008B5B03">
      <w:pPr>
        <w:pStyle w:val="2"/>
      </w:pPr>
      <w:bookmarkStart w:id="1" w:name="_Toc156925417"/>
      <w:r>
        <w:rPr>
          <w:rFonts w:hint="eastAsia"/>
        </w:rPr>
        <w:t>第</w:t>
      </w:r>
      <w:r w:rsidR="00AE0DF8">
        <w:rPr>
          <w:rFonts w:hint="eastAsia"/>
        </w:rPr>
        <w:t>１</w:t>
      </w:r>
      <w:r>
        <w:rPr>
          <w:rFonts w:hint="eastAsia"/>
        </w:rPr>
        <w:t>節　計画策定の目的</w:t>
      </w:r>
      <w:bookmarkEnd w:id="1"/>
    </w:p>
    <w:p w14:paraId="626BA1E3" w14:textId="1C3A0BC2" w:rsidR="00290301" w:rsidRPr="00132DCC" w:rsidRDefault="00290301" w:rsidP="00670DE7">
      <w:pPr>
        <w:ind w:firstLineChars="100" w:firstLine="210"/>
        <w:rPr>
          <w:rFonts w:hAnsi="ＭＳ Ｐゴシック"/>
          <w:color w:val="000000" w:themeColor="text1"/>
        </w:rPr>
      </w:pPr>
      <w:r w:rsidRPr="00DE3AF6">
        <w:rPr>
          <w:rFonts w:hAnsi="ＭＳ Ｐゴシック" w:hint="eastAsia"/>
        </w:rPr>
        <w:t>「地方公共団体の財政の健全化に関す</w:t>
      </w:r>
      <w:r w:rsidRPr="00132DCC">
        <w:rPr>
          <w:rFonts w:hAnsi="ＭＳ Ｐゴシック" w:hint="eastAsia"/>
          <w:color w:val="000000" w:themeColor="text1"/>
        </w:rPr>
        <w:t>る法律」</w:t>
      </w:r>
      <w:r w:rsidR="00E17FE3" w:rsidRPr="00132DCC">
        <w:rPr>
          <w:rFonts w:hAnsi="ＭＳ Ｐゴシック" w:hint="eastAsia"/>
          <w:color w:val="000000" w:themeColor="text1"/>
        </w:rPr>
        <w:t>（平成19年法律第94号）</w:t>
      </w:r>
      <w:r w:rsidRPr="00132DCC">
        <w:rPr>
          <w:rFonts w:hAnsi="ＭＳ Ｐゴシック" w:hint="eastAsia"/>
          <w:color w:val="000000" w:themeColor="text1"/>
        </w:rPr>
        <w:t>の施行に伴い、地方公共団体が経営する病院事業は、事業単体としても、また、当該地方公共団体の財政運営全体の観点からも、一層の健全経営が求められてい</w:t>
      </w:r>
      <w:r w:rsidR="00706EA3" w:rsidRPr="00132DCC">
        <w:rPr>
          <w:rFonts w:hAnsi="ＭＳ Ｐゴシック" w:hint="eastAsia"/>
          <w:color w:val="000000" w:themeColor="text1"/>
        </w:rPr>
        <w:t>る。</w:t>
      </w:r>
    </w:p>
    <w:p w14:paraId="5194F27A" w14:textId="6E53D72C" w:rsidR="00801D23" w:rsidRPr="00132DCC" w:rsidRDefault="00546C63" w:rsidP="00670DE7">
      <w:pPr>
        <w:ind w:firstLineChars="100" w:firstLine="210"/>
        <w:rPr>
          <w:rFonts w:hAnsi="ＭＳ Ｐゴシック"/>
          <w:color w:val="000000" w:themeColor="text1"/>
        </w:rPr>
      </w:pPr>
      <w:r w:rsidRPr="00132DCC">
        <w:rPr>
          <w:rFonts w:hAnsi="ＭＳ Ｐゴシック" w:hint="eastAsia"/>
          <w:color w:val="000000" w:themeColor="text1"/>
        </w:rPr>
        <w:t>世羅中央病院企業団において、</w:t>
      </w:r>
      <w:r w:rsidR="00290301" w:rsidRPr="00132DCC">
        <w:rPr>
          <w:rFonts w:hAnsi="ＭＳ Ｐゴシック" w:hint="eastAsia"/>
          <w:color w:val="000000" w:themeColor="text1"/>
        </w:rPr>
        <w:t>過去、「</w:t>
      </w:r>
      <w:r w:rsidR="00CD129D" w:rsidRPr="00132DCC">
        <w:rPr>
          <w:rFonts w:hAnsi="ＭＳ Ｐゴシック" w:hint="eastAsia"/>
          <w:color w:val="000000" w:themeColor="text1"/>
        </w:rPr>
        <w:t>公立世羅</w:t>
      </w:r>
      <w:r w:rsidR="0027272F" w:rsidRPr="00132DCC">
        <w:rPr>
          <w:rFonts w:hAnsi="ＭＳ Ｐゴシック" w:hint="eastAsia"/>
          <w:color w:val="000000" w:themeColor="text1"/>
        </w:rPr>
        <w:t>中央</w:t>
      </w:r>
      <w:r w:rsidR="00CE0479" w:rsidRPr="00132DCC">
        <w:rPr>
          <w:rFonts w:hAnsi="ＭＳ Ｐゴシック" w:hint="eastAsia"/>
          <w:color w:val="000000" w:themeColor="text1"/>
        </w:rPr>
        <w:t>病院</w:t>
      </w:r>
      <w:r w:rsidR="00D60F10" w:rsidRPr="00132DCC">
        <w:rPr>
          <w:rFonts w:hAnsi="ＭＳ Ｐゴシック" w:hint="eastAsia"/>
          <w:color w:val="000000" w:themeColor="text1"/>
        </w:rPr>
        <w:t>病院経営</w:t>
      </w:r>
      <w:r w:rsidR="00290301" w:rsidRPr="00132DCC">
        <w:rPr>
          <w:rFonts w:hAnsi="ＭＳ Ｐゴシック" w:hint="eastAsia"/>
          <w:color w:val="000000" w:themeColor="text1"/>
        </w:rPr>
        <w:t>改革プラン（平成</w:t>
      </w:r>
      <w:r w:rsidR="00290301" w:rsidRPr="00132DCC">
        <w:rPr>
          <w:rFonts w:hAnsi="ＭＳ Ｐゴシック"/>
          <w:color w:val="000000" w:themeColor="text1"/>
        </w:rPr>
        <w:t>21</w:t>
      </w:r>
      <w:r w:rsidR="00290301" w:rsidRPr="00132DCC">
        <w:rPr>
          <w:rFonts w:hAnsi="ＭＳ Ｐゴシック" w:hint="eastAsia"/>
          <w:color w:val="000000" w:themeColor="text1"/>
        </w:rPr>
        <w:t>年度～2</w:t>
      </w:r>
      <w:r w:rsidR="00290301" w:rsidRPr="00132DCC">
        <w:rPr>
          <w:rFonts w:hAnsi="ＭＳ Ｐゴシック"/>
          <w:color w:val="000000" w:themeColor="text1"/>
        </w:rPr>
        <w:t>5</w:t>
      </w:r>
      <w:r w:rsidR="00290301" w:rsidRPr="00132DCC">
        <w:rPr>
          <w:rFonts w:hAnsi="ＭＳ Ｐゴシック" w:hint="eastAsia"/>
          <w:color w:val="000000" w:themeColor="text1"/>
        </w:rPr>
        <w:t>年度）」、「</w:t>
      </w:r>
      <w:r w:rsidR="00CD129D" w:rsidRPr="00132DCC">
        <w:rPr>
          <w:rFonts w:hAnsi="ＭＳ Ｐゴシック" w:hint="eastAsia"/>
          <w:color w:val="000000" w:themeColor="text1"/>
        </w:rPr>
        <w:t>公立世羅</w:t>
      </w:r>
      <w:r w:rsidR="0027272F" w:rsidRPr="00132DCC">
        <w:rPr>
          <w:rFonts w:hAnsi="ＭＳ Ｐゴシック" w:hint="eastAsia"/>
          <w:color w:val="000000" w:themeColor="text1"/>
        </w:rPr>
        <w:t>中央</w:t>
      </w:r>
      <w:r w:rsidR="00CE0479" w:rsidRPr="00132DCC">
        <w:rPr>
          <w:rFonts w:hAnsi="ＭＳ Ｐゴシック" w:hint="eastAsia"/>
          <w:color w:val="000000" w:themeColor="text1"/>
        </w:rPr>
        <w:t>病院</w:t>
      </w:r>
      <w:r w:rsidR="00290301" w:rsidRPr="00132DCC">
        <w:rPr>
          <w:rFonts w:hAnsi="ＭＳ Ｐゴシック" w:hint="eastAsia"/>
          <w:color w:val="000000" w:themeColor="text1"/>
        </w:rPr>
        <w:t>新改革プラン（平成2</w:t>
      </w:r>
      <w:r w:rsidR="00643402" w:rsidRPr="00132DCC">
        <w:rPr>
          <w:rFonts w:hAnsi="ＭＳ Ｐゴシック"/>
          <w:color w:val="000000" w:themeColor="text1"/>
        </w:rPr>
        <w:t>8</w:t>
      </w:r>
      <w:r w:rsidR="00290301" w:rsidRPr="00132DCC">
        <w:rPr>
          <w:rFonts w:hAnsi="ＭＳ Ｐゴシック" w:hint="eastAsia"/>
          <w:color w:val="000000" w:themeColor="text1"/>
        </w:rPr>
        <w:t>年度～令和2年度）」</w:t>
      </w:r>
      <w:r w:rsidR="00BE2B2C" w:rsidRPr="00132DCC">
        <w:rPr>
          <w:rFonts w:hAnsi="ＭＳ Ｐゴシック" w:hint="eastAsia"/>
          <w:color w:val="000000" w:themeColor="text1"/>
        </w:rPr>
        <w:t>として中期計画を策定し、経営改善活動を行ってきた。</w:t>
      </w:r>
    </w:p>
    <w:p w14:paraId="105759AF" w14:textId="109C411F" w:rsidR="00957468" w:rsidRPr="00132DCC" w:rsidRDefault="00AD5295" w:rsidP="00670DE7">
      <w:pPr>
        <w:ind w:firstLineChars="100" w:firstLine="210"/>
        <w:rPr>
          <w:rFonts w:hAnsi="ＭＳ Ｐゴシック"/>
          <w:color w:val="000000" w:themeColor="text1"/>
        </w:rPr>
      </w:pPr>
      <w:r w:rsidRPr="00132DCC">
        <w:rPr>
          <w:rFonts w:hAnsi="ＭＳ Ｐゴシック" w:hint="eastAsia"/>
          <w:color w:val="000000" w:themeColor="text1"/>
        </w:rPr>
        <w:t>総務省より</w:t>
      </w:r>
      <w:r w:rsidR="00CE0479" w:rsidRPr="00132DCC">
        <w:rPr>
          <w:rFonts w:hAnsi="ＭＳ Ｐゴシック" w:hint="eastAsia"/>
          <w:color w:val="000000" w:themeColor="text1"/>
        </w:rPr>
        <w:t>令和</w:t>
      </w:r>
      <w:r w:rsidR="00F76D72" w:rsidRPr="00132DCC">
        <w:rPr>
          <w:rFonts w:hAnsi="ＭＳ Ｐゴシック" w:hint="eastAsia"/>
          <w:color w:val="000000" w:themeColor="text1"/>
        </w:rPr>
        <w:t>4</w:t>
      </w:r>
      <w:r w:rsidR="00CE0479" w:rsidRPr="00132DCC">
        <w:rPr>
          <w:rFonts w:hAnsi="ＭＳ Ｐゴシック" w:hint="eastAsia"/>
          <w:color w:val="000000" w:themeColor="text1"/>
        </w:rPr>
        <w:t>年</w:t>
      </w:r>
      <w:r w:rsidR="00F76D72" w:rsidRPr="00132DCC">
        <w:rPr>
          <w:rFonts w:hAnsi="ＭＳ Ｐゴシック" w:hint="eastAsia"/>
          <w:color w:val="000000" w:themeColor="text1"/>
        </w:rPr>
        <w:t>3</w:t>
      </w:r>
      <w:r w:rsidR="00CE0479" w:rsidRPr="00132DCC">
        <w:rPr>
          <w:rFonts w:hAnsi="ＭＳ Ｐゴシック" w:hint="eastAsia"/>
          <w:color w:val="000000" w:themeColor="text1"/>
        </w:rPr>
        <w:t>月に</w:t>
      </w:r>
      <w:r w:rsidR="00E17FE3" w:rsidRPr="00132DCC">
        <w:rPr>
          <w:rFonts w:hAnsi="ＭＳ Ｐゴシック" w:hint="eastAsia"/>
          <w:color w:val="000000" w:themeColor="text1"/>
        </w:rPr>
        <w:t>公表</w:t>
      </w:r>
      <w:r w:rsidRPr="00132DCC">
        <w:rPr>
          <w:rFonts w:hAnsi="ＭＳ Ｐゴシック" w:hint="eastAsia"/>
          <w:color w:val="000000" w:themeColor="text1"/>
        </w:rPr>
        <w:t>され</w:t>
      </w:r>
      <w:r w:rsidR="00CE0479" w:rsidRPr="00132DCC">
        <w:rPr>
          <w:rFonts w:hAnsi="ＭＳ Ｐゴシック" w:hint="eastAsia"/>
          <w:color w:val="000000" w:themeColor="text1"/>
        </w:rPr>
        <w:t>た</w:t>
      </w:r>
      <w:r w:rsidRPr="00132DCC">
        <w:rPr>
          <w:rFonts w:hAnsi="ＭＳ Ｐゴシック" w:hint="eastAsia"/>
          <w:color w:val="000000" w:themeColor="text1"/>
        </w:rPr>
        <w:t>公立病院経営強化ガイドライン</w:t>
      </w:r>
      <w:r w:rsidR="00CE0479" w:rsidRPr="00132DCC">
        <w:rPr>
          <w:rFonts w:hAnsi="ＭＳ Ｐゴシック" w:hint="eastAsia"/>
          <w:color w:val="000000" w:themeColor="text1"/>
        </w:rPr>
        <w:t>に基づき、</w:t>
      </w:r>
      <w:r w:rsidR="00CD129D" w:rsidRPr="00132DCC">
        <w:rPr>
          <w:rFonts w:hAnsi="ＭＳ Ｐゴシック" w:hint="eastAsia"/>
          <w:color w:val="000000" w:themeColor="text1"/>
        </w:rPr>
        <w:t>公立世羅</w:t>
      </w:r>
      <w:r w:rsidR="0027272F" w:rsidRPr="00132DCC">
        <w:rPr>
          <w:rFonts w:hAnsi="ＭＳ Ｐゴシック" w:hint="eastAsia"/>
          <w:color w:val="000000" w:themeColor="text1"/>
        </w:rPr>
        <w:t>中央</w:t>
      </w:r>
      <w:r w:rsidR="00BE2B2C" w:rsidRPr="00132DCC">
        <w:rPr>
          <w:rFonts w:hAnsi="ＭＳ Ｐゴシック" w:hint="eastAsia"/>
          <w:color w:val="000000" w:themeColor="text1"/>
        </w:rPr>
        <w:t>病院</w:t>
      </w:r>
      <w:r w:rsidR="00801D23" w:rsidRPr="00132DCC">
        <w:rPr>
          <w:rFonts w:hAnsi="ＭＳ Ｐゴシック" w:hint="eastAsia"/>
          <w:color w:val="000000" w:themeColor="text1"/>
        </w:rPr>
        <w:t>経営強化</w:t>
      </w:r>
      <w:r w:rsidR="00BE2B2C" w:rsidRPr="00132DCC">
        <w:rPr>
          <w:rFonts w:hAnsi="ＭＳ Ｐゴシック" w:hint="eastAsia"/>
          <w:color w:val="000000" w:themeColor="text1"/>
        </w:rPr>
        <w:t>プラン（以下、本プラン）</w:t>
      </w:r>
      <w:r w:rsidR="00957468" w:rsidRPr="00132DCC">
        <w:rPr>
          <w:rFonts w:hAnsi="ＭＳ Ｐゴシック" w:hint="eastAsia"/>
          <w:color w:val="000000" w:themeColor="text1"/>
        </w:rPr>
        <w:t>は、令和</w:t>
      </w:r>
      <w:r w:rsidR="00266A62">
        <w:rPr>
          <w:rFonts w:hAnsi="ＭＳ Ｐゴシック" w:hint="eastAsia"/>
          <w:color w:val="000000" w:themeColor="text1"/>
        </w:rPr>
        <w:t>5</w:t>
      </w:r>
      <w:r w:rsidR="00957468" w:rsidRPr="00132DCC">
        <w:rPr>
          <w:rFonts w:hAnsi="ＭＳ Ｐゴシック" w:hint="eastAsia"/>
          <w:color w:val="000000" w:themeColor="text1"/>
        </w:rPr>
        <w:t>年度～令和</w:t>
      </w:r>
      <w:r w:rsidR="00F76D72" w:rsidRPr="00132DCC">
        <w:rPr>
          <w:rFonts w:hAnsi="ＭＳ Ｐゴシック" w:hint="eastAsia"/>
          <w:color w:val="000000" w:themeColor="text1"/>
        </w:rPr>
        <w:t>9</w:t>
      </w:r>
      <w:r w:rsidR="00957468" w:rsidRPr="00132DCC">
        <w:rPr>
          <w:rFonts w:hAnsi="ＭＳ Ｐゴシック" w:hint="eastAsia"/>
          <w:color w:val="000000" w:themeColor="text1"/>
        </w:rPr>
        <w:t>年度の経営計画とする。</w:t>
      </w:r>
    </w:p>
    <w:p w14:paraId="72B5B091" w14:textId="2C87CE69" w:rsidR="00802242" w:rsidRPr="00132DCC" w:rsidRDefault="00802242" w:rsidP="00290301">
      <w:pPr>
        <w:rPr>
          <w:rFonts w:hAnsi="ＭＳ Ｐゴシック"/>
          <w:color w:val="000000" w:themeColor="text1"/>
        </w:rPr>
      </w:pPr>
    </w:p>
    <w:p w14:paraId="61850E12" w14:textId="295BBF24" w:rsidR="0068398D" w:rsidRPr="00132DCC" w:rsidRDefault="0068398D" w:rsidP="0068398D">
      <w:pPr>
        <w:pStyle w:val="2"/>
        <w:rPr>
          <w:color w:val="000000" w:themeColor="text1"/>
        </w:rPr>
      </w:pPr>
      <w:bookmarkStart w:id="2" w:name="_Toc156925418"/>
      <w:r w:rsidRPr="00132DCC">
        <w:rPr>
          <w:rFonts w:hint="eastAsia"/>
          <w:color w:val="000000" w:themeColor="text1"/>
        </w:rPr>
        <w:t>第</w:t>
      </w:r>
      <w:r w:rsidR="00CD129D" w:rsidRPr="00132DCC">
        <w:rPr>
          <w:rFonts w:hint="eastAsia"/>
          <w:color w:val="000000" w:themeColor="text1"/>
        </w:rPr>
        <w:t>２</w:t>
      </w:r>
      <w:r w:rsidRPr="00132DCC">
        <w:rPr>
          <w:rFonts w:hint="eastAsia"/>
          <w:color w:val="000000" w:themeColor="text1"/>
        </w:rPr>
        <w:t>節　本プランの位置づけ</w:t>
      </w:r>
      <w:bookmarkEnd w:id="2"/>
    </w:p>
    <w:p w14:paraId="4879ADD8" w14:textId="4604F066" w:rsidR="0068398D" w:rsidRPr="00132DCC" w:rsidRDefault="0068398D" w:rsidP="0068398D">
      <w:pPr>
        <w:ind w:firstLineChars="100" w:firstLine="210"/>
        <w:rPr>
          <w:rFonts w:hAnsi="ＭＳ Ｐゴシック"/>
          <w:color w:val="000000" w:themeColor="text1"/>
        </w:rPr>
      </w:pPr>
      <w:r w:rsidRPr="00132DCC">
        <w:rPr>
          <w:rFonts w:hAnsi="ＭＳ Ｐゴシック" w:hint="eastAsia"/>
          <w:color w:val="000000" w:themeColor="text1"/>
        </w:rPr>
        <w:t>本プランは、平成2</w:t>
      </w:r>
      <w:r w:rsidRPr="00132DCC">
        <w:rPr>
          <w:rFonts w:hAnsi="ＭＳ Ｐゴシック"/>
          <w:color w:val="000000" w:themeColor="text1"/>
        </w:rPr>
        <w:t>8</w:t>
      </w:r>
      <w:r w:rsidRPr="00132DCC">
        <w:rPr>
          <w:rFonts w:hAnsi="ＭＳ Ｐゴシック" w:hint="eastAsia"/>
          <w:color w:val="000000" w:themeColor="text1"/>
        </w:rPr>
        <w:t>年度から令和2年度に計画していた</w:t>
      </w:r>
      <w:r w:rsidR="00CD129D" w:rsidRPr="00132DCC">
        <w:rPr>
          <w:rFonts w:hAnsi="ＭＳ Ｐゴシック" w:hint="eastAsia"/>
          <w:color w:val="000000" w:themeColor="text1"/>
        </w:rPr>
        <w:t>公立世羅</w:t>
      </w:r>
      <w:r w:rsidR="0027272F" w:rsidRPr="00132DCC">
        <w:rPr>
          <w:rFonts w:hAnsi="ＭＳ Ｐゴシック" w:hint="eastAsia"/>
          <w:color w:val="000000" w:themeColor="text1"/>
        </w:rPr>
        <w:t>中央</w:t>
      </w:r>
      <w:r w:rsidRPr="00132DCC">
        <w:rPr>
          <w:rFonts w:hAnsi="ＭＳ Ｐゴシック" w:hint="eastAsia"/>
          <w:color w:val="000000" w:themeColor="text1"/>
        </w:rPr>
        <w:t>病院新公立病院改革プランの計画期間終了に伴い、次期中期計画として作成したものである。</w:t>
      </w:r>
    </w:p>
    <w:p w14:paraId="7F0F011F" w14:textId="56A6B44D" w:rsidR="0068398D" w:rsidRPr="00132DCC" w:rsidRDefault="0068398D" w:rsidP="0068398D">
      <w:pPr>
        <w:ind w:firstLineChars="100" w:firstLine="210"/>
        <w:rPr>
          <w:rFonts w:hAnsi="ＭＳ Ｐゴシック"/>
          <w:color w:val="000000" w:themeColor="text1"/>
        </w:rPr>
      </w:pPr>
      <w:r w:rsidRPr="00132DCC">
        <w:rPr>
          <w:rFonts w:hAnsi="ＭＳ Ｐゴシック" w:hint="eastAsia"/>
          <w:color w:val="000000" w:themeColor="text1"/>
        </w:rPr>
        <w:t>総務省（令和</w:t>
      </w:r>
      <w:r w:rsidR="00F76D72" w:rsidRPr="00132DCC">
        <w:rPr>
          <w:rFonts w:hAnsi="ＭＳ Ｐゴシック" w:hint="eastAsia"/>
          <w:color w:val="000000" w:themeColor="text1"/>
        </w:rPr>
        <w:t>4</w:t>
      </w:r>
      <w:r w:rsidRPr="00132DCC">
        <w:rPr>
          <w:rFonts w:hAnsi="ＭＳ Ｐゴシック" w:hint="eastAsia"/>
          <w:color w:val="000000" w:themeColor="text1"/>
        </w:rPr>
        <w:t>年</w:t>
      </w:r>
      <w:r w:rsidR="00F76D72" w:rsidRPr="00132DCC">
        <w:rPr>
          <w:rFonts w:hAnsi="ＭＳ Ｐゴシック" w:hint="eastAsia"/>
          <w:color w:val="000000" w:themeColor="text1"/>
        </w:rPr>
        <w:t>3</w:t>
      </w:r>
      <w:r w:rsidRPr="00132DCC">
        <w:rPr>
          <w:rFonts w:hAnsi="ＭＳ Ｐゴシック" w:hint="eastAsia"/>
          <w:color w:val="000000" w:themeColor="text1"/>
        </w:rPr>
        <w:t>月）の公立病院経営強化プランガイドラインに基づき作成している。</w:t>
      </w:r>
    </w:p>
    <w:p w14:paraId="7DAAF14D" w14:textId="77777777" w:rsidR="0068398D" w:rsidRPr="00132DCC" w:rsidRDefault="0068398D" w:rsidP="0068398D">
      <w:pPr>
        <w:rPr>
          <w:rFonts w:hAnsi="ＭＳ Ｐゴシック"/>
          <w:color w:val="000000" w:themeColor="text1"/>
        </w:rPr>
      </w:pPr>
    </w:p>
    <w:p w14:paraId="21F81EAC" w14:textId="77777777" w:rsidR="0068398D" w:rsidRPr="00132DCC" w:rsidRDefault="0068398D" w:rsidP="0068398D">
      <w:pPr>
        <w:rPr>
          <w:rFonts w:hAnsi="ＭＳ Ｐゴシック"/>
          <w:color w:val="000000" w:themeColor="text1"/>
        </w:rPr>
      </w:pPr>
    </w:p>
    <w:p w14:paraId="46BD5E29" w14:textId="5A169CCE" w:rsidR="0068398D" w:rsidRPr="00132DCC" w:rsidRDefault="0068398D" w:rsidP="0068398D">
      <w:pPr>
        <w:pStyle w:val="2"/>
        <w:rPr>
          <w:color w:val="000000" w:themeColor="text1"/>
        </w:rPr>
      </w:pPr>
      <w:bookmarkStart w:id="3" w:name="_Toc156925419"/>
      <w:r w:rsidRPr="00132DCC">
        <w:rPr>
          <w:rFonts w:hint="eastAsia"/>
          <w:color w:val="000000" w:themeColor="text1"/>
        </w:rPr>
        <w:t>第</w:t>
      </w:r>
      <w:r w:rsidR="00CD129D" w:rsidRPr="00132DCC">
        <w:rPr>
          <w:rFonts w:hint="eastAsia"/>
          <w:color w:val="000000" w:themeColor="text1"/>
        </w:rPr>
        <w:t>３</w:t>
      </w:r>
      <w:r w:rsidRPr="00132DCC">
        <w:rPr>
          <w:rFonts w:hint="eastAsia"/>
          <w:color w:val="000000" w:themeColor="text1"/>
        </w:rPr>
        <w:t>節　計画期間</w:t>
      </w:r>
      <w:bookmarkEnd w:id="3"/>
    </w:p>
    <w:p w14:paraId="69D23524" w14:textId="60B72CEA" w:rsidR="0068398D" w:rsidRPr="00132DCC" w:rsidRDefault="00E17FE3" w:rsidP="0068398D">
      <w:pPr>
        <w:rPr>
          <w:rFonts w:hAnsi="ＭＳ Ｐゴシック"/>
          <w:strike/>
          <w:color w:val="000000" w:themeColor="text1"/>
        </w:rPr>
      </w:pPr>
      <w:r w:rsidRPr="00132DCC">
        <w:rPr>
          <w:rFonts w:hAnsi="ＭＳ Ｐゴシック" w:hint="eastAsia"/>
          <w:color w:val="000000" w:themeColor="text1"/>
        </w:rPr>
        <w:t>令和</w:t>
      </w:r>
      <w:r w:rsidR="00C44474">
        <w:rPr>
          <w:rFonts w:hAnsi="ＭＳ Ｐゴシック"/>
          <w:color w:val="000000" w:themeColor="text1"/>
        </w:rPr>
        <w:t>5</w:t>
      </w:r>
      <w:r w:rsidRPr="00132DCC">
        <w:rPr>
          <w:rFonts w:hAnsi="ＭＳ Ｐゴシック" w:hint="eastAsia"/>
          <w:color w:val="000000" w:themeColor="text1"/>
        </w:rPr>
        <w:t>（202</w:t>
      </w:r>
      <w:r w:rsidR="00C44474">
        <w:rPr>
          <w:rFonts w:hAnsi="ＭＳ Ｐゴシック"/>
          <w:color w:val="000000" w:themeColor="text1"/>
        </w:rPr>
        <w:t>3</w:t>
      </w:r>
      <w:r w:rsidRPr="00132DCC">
        <w:rPr>
          <w:rFonts w:hAnsi="ＭＳ Ｐゴシック" w:hint="eastAsia"/>
          <w:color w:val="000000" w:themeColor="text1"/>
        </w:rPr>
        <w:t>）年度～令和9（2027）年度</w:t>
      </w:r>
    </w:p>
    <w:p w14:paraId="65FDF017" w14:textId="47BBBFE6" w:rsidR="0068398D" w:rsidRPr="00132DCC" w:rsidRDefault="0068398D" w:rsidP="008B5B03">
      <w:pPr>
        <w:rPr>
          <w:rFonts w:hAnsi="ＭＳ Ｐゴシック"/>
          <w:color w:val="000000" w:themeColor="text1"/>
        </w:rPr>
      </w:pPr>
    </w:p>
    <w:p w14:paraId="08BDAA35" w14:textId="77777777" w:rsidR="0068398D" w:rsidRPr="00DE3AF6" w:rsidRDefault="0068398D" w:rsidP="008B5B03">
      <w:pPr>
        <w:rPr>
          <w:rFonts w:hAnsi="ＭＳ Ｐゴシック"/>
        </w:rPr>
      </w:pPr>
    </w:p>
    <w:p w14:paraId="33354F0B" w14:textId="77777777" w:rsidR="006931C3" w:rsidRPr="00C44474" w:rsidRDefault="006931C3" w:rsidP="008B5B03">
      <w:pPr>
        <w:rPr>
          <w:rFonts w:hAnsi="ＭＳ Ｐゴシック"/>
        </w:rPr>
      </w:pPr>
    </w:p>
    <w:p w14:paraId="110A862A" w14:textId="77777777" w:rsidR="00B30D51" w:rsidRPr="00DE3AF6" w:rsidRDefault="00B30D51">
      <w:pPr>
        <w:widowControl/>
        <w:jc w:val="left"/>
        <w:rPr>
          <w:rFonts w:hAnsi="ＭＳ Ｐゴシック" w:cstheme="majorBidi"/>
          <w:b/>
          <w:sz w:val="24"/>
          <w:szCs w:val="24"/>
        </w:rPr>
      </w:pPr>
      <w:r w:rsidRPr="00DE3AF6">
        <w:rPr>
          <w:rFonts w:hAnsi="ＭＳ Ｐゴシック"/>
        </w:rPr>
        <w:br w:type="page"/>
      </w:r>
    </w:p>
    <w:p w14:paraId="0BC62490" w14:textId="237F71D8" w:rsidR="006931C3" w:rsidRDefault="006931C3" w:rsidP="006931C3">
      <w:pPr>
        <w:pStyle w:val="1"/>
      </w:pPr>
      <w:bookmarkStart w:id="4" w:name="_Toc156925420"/>
      <w:r>
        <w:rPr>
          <w:rFonts w:hint="eastAsia"/>
        </w:rPr>
        <w:lastRenderedPageBreak/>
        <w:t>第</w:t>
      </w:r>
      <w:r w:rsidR="00CD129D">
        <w:rPr>
          <w:rFonts w:hint="eastAsia"/>
        </w:rPr>
        <w:t>２</w:t>
      </w:r>
      <w:r>
        <w:rPr>
          <w:rFonts w:hint="eastAsia"/>
        </w:rPr>
        <w:t xml:space="preserve">章　</w:t>
      </w:r>
      <w:r w:rsidR="00CD129D">
        <w:rPr>
          <w:rFonts w:hint="eastAsia"/>
        </w:rPr>
        <w:t>公立世羅</w:t>
      </w:r>
      <w:r w:rsidR="00172004">
        <w:rPr>
          <w:rFonts w:hint="eastAsia"/>
        </w:rPr>
        <w:t>中央</w:t>
      </w:r>
      <w:r w:rsidR="0068398D">
        <w:rPr>
          <w:rFonts w:hint="eastAsia"/>
        </w:rPr>
        <w:t>病院の概要</w:t>
      </w:r>
      <w:bookmarkEnd w:id="4"/>
    </w:p>
    <w:p w14:paraId="5CA82202" w14:textId="1A3ADF6D" w:rsidR="0068398D" w:rsidRDefault="0068398D" w:rsidP="0068398D">
      <w:pPr>
        <w:pStyle w:val="2"/>
      </w:pPr>
      <w:bookmarkStart w:id="5" w:name="_Toc156925421"/>
      <w:r>
        <w:rPr>
          <w:rFonts w:hint="eastAsia"/>
        </w:rPr>
        <w:t>第</w:t>
      </w:r>
      <w:r w:rsidR="00CD129D">
        <w:rPr>
          <w:rFonts w:hint="eastAsia"/>
        </w:rPr>
        <w:t>１</w:t>
      </w:r>
      <w:r>
        <w:rPr>
          <w:rFonts w:hint="eastAsia"/>
        </w:rPr>
        <w:t xml:space="preserve">節　</w:t>
      </w:r>
      <w:r w:rsidR="00CD129D">
        <w:rPr>
          <w:rFonts w:hint="eastAsia"/>
        </w:rPr>
        <w:t>公立世羅</w:t>
      </w:r>
      <w:r w:rsidR="000C10B9">
        <w:rPr>
          <w:rFonts w:hint="eastAsia"/>
        </w:rPr>
        <w:t>中央</w:t>
      </w:r>
      <w:r>
        <w:rPr>
          <w:rFonts w:hint="eastAsia"/>
        </w:rPr>
        <w:t>病院の基本理念・基本方針</w:t>
      </w:r>
      <w:bookmarkEnd w:id="5"/>
    </w:p>
    <w:p w14:paraId="392D7FF8" w14:textId="77777777" w:rsidR="0068398D" w:rsidRPr="00DE3AF6" w:rsidRDefault="0068398D" w:rsidP="0068398D">
      <w:pPr>
        <w:rPr>
          <w:rFonts w:hAnsi="ＭＳ Ｐゴシック"/>
        </w:rPr>
      </w:pPr>
      <w:r w:rsidRPr="00DE3AF6">
        <w:rPr>
          <w:rFonts w:hAnsi="ＭＳ Ｐゴシック" w:hint="eastAsia"/>
          <w:b/>
        </w:rPr>
        <w:t>基本理念</w:t>
      </w:r>
      <w:r w:rsidRPr="00DE3AF6">
        <w:rPr>
          <w:rFonts w:hAnsi="ＭＳ Ｐゴシック" w:hint="eastAsia"/>
        </w:rPr>
        <w:t>：</w:t>
      </w:r>
    </w:p>
    <w:tbl>
      <w:tblPr>
        <w:tblStyle w:val="ac"/>
        <w:tblW w:w="0" w:type="auto"/>
        <w:tblLook w:val="04A0" w:firstRow="1" w:lastRow="0" w:firstColumn="1" w:lastColumn="0" w:noHBand="0" w:noVBand="1"/>
      </w:tblPr>
      <w:tblGrid>
        <w:gridCol w:w="8494"/>
      </w:tblGrid>
      <w:tr w:rsidR="0068398D" w14:paraId="27425FFE" w14:textId="77777777" w:rsidTr="0068398D">
        <w:tc>
          <w:tcPr>
            <w:tcW w:w="8494" w:type="dxa"/>
          </w:tcPr>
          <w:p w14:paraId="5ACDE120" w14:textId="1F49412A" w:rsidR="0068398D" w:rsidRPr="00DE3AF6" w:rsidRDefault="00CD129D" w:rsidP="0068398D">
            <w:pPr>
              <w:rPr>
                <w:rFonts w:hAnsi="ＭＳ Ｐゴシック"/>
              </w:rPr>
            </w:pPr>
            <w:r w:rsidRPr="00DE3AF6">
              <w:rPr>
                <w:rFonts w:hAnsi="ＭＳ Ｐゴシック" w:hint="eastAsia"/>
              </w:rPr>
              <w:t>質の高い医療を提供し、地域を守ります。</w:t>
            </w:r>
          </w:p>
        </w:tc>
      </w:tr>
    </w:tbl>
    <w:p w14:paraId="3869652C" w14:textId="77777777" w:rsidR="0068398D" w:rsidRPr="00DE3AF6" w:rsidRDefault="0068398D" w:rsidP="0068398D">
      <w:pPr>
        <w:rPr>
          <w:rFonts w:hAnsi="ＭＳ Ｐゴシック"/>
        </w:rPr>
      </w:pPr>
    </w:p>
    <w:p w14:paraId="3E5B10EA" w14:textId="77777777" w:rsidR="0068398D" w:rsidRPr="00DE3AF6" w:rsidRDefault="0068398D" w:rsidP="0068398D">
      <w:pPr>
        <w:rPr>
          <w:rFonts w:hAnsi="ＭＳ Ｐゴシック"/>
        </w:rPr>
      </w:pPr>
      <w:r w:rsidRPr="00DE3AF6">
        <w:rPr>
          <w:rFonts w:hAnsi="ＭＳ Ｐゴシック" w:hint="eastAsia"/>
          <w:b/>
        </w:rPr>
        <w:t>基本方針</w:t>
      </w:r>
      <w:r w:rsidRPr="00DE3AF6">
        <w:rPr>
          <w:rFonts w:hAnsi="ＭＳ Ｐゴシック" w:hint="eastAsia"/>
        </w:rPr>
        <w:t>：</w:t>
      </w:r>
    </w:p>
    <w:tbl>
      <w:tblPr>
        <w:tblStyle w:val="ac"/>
        <w:tblW w:w="0" w:type="auto"/>
        <w:tblLook w:val="04A0" w:firstRow="1" w:lastRow="0" w:firstColumn="1" w:lastColumn="0" w:noHBand="0" w:noVBand="1"/>
      </w:tblPr>
      <w:tblGrid>
        <w:gridCol w:w="8494"/>
      </w:tblGrid>
      <w:tr w:rsidR="0068398D" w14:paraId="3806B518" w14:textId="77777777" w:rsidTr="0068398D">
        <w:tc>
          <w:tcPr>
            <w:tcW w:w="8494" w:type="dxa"/>
          </w:tcPr>
          <w:p w14:paraId="7C794E68" w14:textId="74A8B9BC" w:rsidR="00CD129D" w:rsidRPr="00DE3AF6" w:rsidRDefault="00CD129D" w:rsidP="00CD129D">
            <w:pPr>
              <w:rPr>
                <w:rFonts w:hAnsi="ＭＳ Ｐゴシック"/>
              </w:rPr>
            </w:pPr>
            <w:r w:rsidRPr="00DE3AF6">
              <w:rPr>
                <w:rFonts w:hAnsi="ＭＳ Ｐゴシック" w:hint="eastAsia"/>
              </w:rPr>
              <w:t>１．満足していただける丁寧な医療を提供します。</w:t>
            </w:r>
          </w:p>
          <w:p w14:paraId="54C1DE0C" w14:textId="44D0C713" w:rsidR="00CD129D" w:rsidRPr="00DE3AF6" w:rsidRDefault="00CD129D" w:rsidP="00CD129D">
            <w:pPr>
              <w:rPr>
                <w:rFonts w:hAnsi="ＭＳ Ｐゴシック"/>
              </w:rPr>
            </w:pPr>
            <w:r w:rsidRPr="00DE3AF6">
              <w:rPr>
                <w:rFonts w:hAnsi="ＭＳ Ｐゴシック" w:hint="eastAsia"/>
              </w:rPr>
              <w:t>２．安全で安心できる医療体制を確立します。</w:t>
            </w:r>
          </w:p>
          <w:p w14:paraId="2C704C5A" w14:textId="6A0BBD94" w:rsidR="00CD129D" w:rsidRPr="00DE3AF6" w:rsidRDefault="00CD129D" w:rsidP="00CD129D">
            <w:pPr>
              <w:rPr>
                <w:rFonts w:hAnsi="ＭＳ Ｐゴシック"/>
              </w:rPr>
            </w:pPr>
            <w:r w:rsidRPr="00DE3AF6">
              <w:rPr>
                <w:rFonts w:hAnsi="ＭＳ Ｐゴシック" w:hint="eastAsia"/>
              </w:rPr>
              <w:t>３．多職種が連携し、専門性を集結した総合的な医療を目指します。</w:t>
            </w:r>
          </w:p>
          <w:p w14:paraId="6B2DD1F0" w14:textId="1E3732FD" w:rsidR="00CD129D" w:rsidRPr="00DE3AF6" w:rsidRDefault="00CD129D" w:rsidP="00CD129D">
            <w:pPr>
              <w:rPr>
                <w:rFonts w:hAnsi="ＭＳ Ｐゴシック"/>
              </w:rPr>
            </w:pPr>
            <w:r w:rsidRPr="00DE3AF6">
              <w:rPr>
                <w:rFonts w:hAnsi="ＭＳ Ｐゴシック" w:hint="eastAsia"/>
              </w:rPr>
              <w:t>４．</w:t>
            </w:r>
            <w:r w:rsidRPr="00DE3AF6">
              <w:rPr>
                <w:rFonts w:hAnsi="ＭＳ Ｐゴシック"/>
              </w:rPr>
              <w:t>365日24時間体制での救急医療の充実を図ります。</w:t>
            </w:r>
          </w:p>
          <w:p w14:paraId="57DBDBB2" w14:textId="46AE16E8" w:rsidR="00CD129D" w:rsidRPr="00DE3AF6" w:rsidRDefault="00CD129D" w:rsidP="00CD129D">
            <w:pPr>
              <w:rPr>
                <w:rFonts w:hAnsi="ＭＳ Ｐゴシック"/>
              </w:rPr>
            </w:pPr>
            <w:r w:rsidRPr="00DE3AF6">
              <w:rPr>
                <w:rFonts w:hAnsi="ＭＳ Ｐゴシック" w:hint="eastAsia"/>
              </w:rPr>
              <w:t>５．地域医療機関、福祉施設との連携を深め、地域包括ケアシステムを推進します。</w:t>
            </w:r>
          </w:p>
          <w:p w14:paraId="28883114" w14:textId="791021D7" w:rsidR="00CD129D" w:rsidRPr="00DE3AF6" w:rsidRDefault="00CD129D" w:rsidP="00CD129D">
            <w:pPr>
              <w:rPr>
                <w:rFonts w:hAnsi="ＭＳ Ｐゴシック"/>
              </w:rPr>
            </w:pPr>
            <w:r w:rsidRPr="00DE3AF6">
              <w:rPr>
                <w:rFonts w:hAnsi="ＭＳ Ｐゴシック" w:hint="eastAsia"/>
              </w:rPr>
              <w:t>６．やりがいと誇りを持てる職場を作り、優秀な医療人を育成します。</w:t>
            </w:r>
          </w:p>
          <w:p w14:paraId="224479F0" w14:textId="43EB9FE5" w:rsidR="0068398D" w:rsidRPr="00DE3AF6" w:rsidRDefault="00CD129D" w:rsidP="00CD129D">
            <w:pPr>
              <w:rPr>
                <w:rFonts w:hAnsi="ＭＳ Ｐゴシック"/>
              </w:rPr>
            </w:pPr>
            <w:r w:rsidRPr="00DE3AF6">
              <w:rPr>
                <w:rFonts w:hAnsi="ＭＳ Ｐゴシック" w:hint="eastAsia"/>
              </w:rPr>
              <w:t>７．健全な病院経営に努めます。</w:t>
            </w:r>
          </w:p>
        </w:tc>
      </w:tr>
    </w:tbl>
    <w:p w14:paraId="745E2971" w14:textId="77777777" w:rsidR="0068398D" w:rsidRPr="00DE3AF6" w:rsidRDefault="0068398D" w:rsidP="0068398D">
      <w:pPr>
        <w:rPr>
          <w:rFonts w:hAnsi="ＭＳ Ｐゴシック"/>
        </w:rPr>
      </w:pPr>
    </w:p>
    <w:p w14:paraId="5B68B814" w14:textId="218B8696" w:rsidR="0068398D" w:rsidRDefault="0068398D" w:rsidP="0068398D">
      <w:pPr>
        <w:pStyle w:val="2"/>
      </w:pPr>
      <w:bookmarkStart w:id="6" w:name="_Toc156925422"/>
      <w:r>
        <w:rPr>
          <w:rFonts w:hint="eastAsia"/>
        </w:rPr>
        <w:t>第</w:t>
      </w:r>
      <w:r w:rsidR="00CD129D">
        <w:rPr>
          <w:rFonts w:hint="eastAsia"/>
        </w:rPr>
        <w:t>２</w:t>
      </w:r>
      <w:r>
        <w:rPr>
          <w:rFonts w:hint="eastAsia"/>
        </w:rPr>
        <w:t>節　病院の概要（令和</w:t>
      </w:r>
      <w:r w:rsidR="00CD129D">
        <w:rPr>
          <w:rFonts w:hint="eastAsia"/>
        </w:rPr>
        <w:t>５</w:t>
      </w:r>
      <w:r>
        <w:rPr>
          <w:rFonts w:hint="eastAsia"/>
        </w:rPr>
        <w:t>年</w:t>
      </w:r>
      <w:r w:rsidR="004B28BA" w:rsidRPr="00F76D72">
        <w:rPr>
          <w:rFonts w:hint="eastAsia"/>
          <w:color w:val="000000" w:themeColor="text1"/>
        </w:rPr>
        <w:t>11</w:t>
      </w:r>
      <w:r>
        <w:rPr>
          <w:rFonts w:hint="eastAsia"/>
        </w:rPr>
        <w:t>月時点）</w:t>
      </w:r>
      <w:bookmarkEnd w:id="6"/>
    </w:p>
    <w:tbl>
      <w:tblPr>
        <w:tblStyle w:val="ac"/>
        <w:tblW w:w="0" w:type="auto"/>
        <w:tblLook w:val="04A0" w:firstRow="1" w:lastRow="0" w:firstColumn="1" w:lastColumn="0" w:noHBand="0" w:noVBand="1"/>
      </w:tblPr>
      <w:tblGrid>
        <w:gridCol w:w="4247"/>
        <w:gridCol w:w="4247"/>
      </w:tblGrid>
      <w:tr w:rsidR="00670DE7" w14:paraId="076B63B9" w14:textId="77777777" w:rsidTr="0068398D">
        <w:tc>
          <w:tcPr>
            <w:tcW w:w="4247" w:type="dxa"/>
          </w:tcPr>
          <w:p w14:paraId="7E3C9DFC" w14:textId="3AEADE15" w:rsidR="00670DE7" w:rsidRPr="00DE3AF6" w:rsidRDefault="00670DE7" w:rsidP="0068398D">
            <w:pPr>
              <w:rPr>
                <w:rFonts w:hAnsi="ＭＳ Ｐゴシック"/>
              </w:rPr>
            </w:pPr>
            <w:r w:rsidRPr="00DE3AF6">
              <w:rPr>
                <w:rFonts w:hAnsi="ＭＳ Ｐゴシック" w:hint="eastAsia"/>
              </w:rPr>
              <w:t>経営形態</w:t>
            </w:r>
          </w:p>
        </w:tc>
        <w:tc>
          <w:tcPr>
            <w:tcW w:w="4247" w:type="dxa"/>
          </w:tcPr>
          <w:p w14:paraId="7685D5E3" w14:textId="2615B55A" w:rsidR="00670DE7" w:rsidRPr="00DE3AF6" w:rsidRDefault="00670DE7" w:rsidP="0068398D">
            <w:pPr>
              <w:rPr>
                <w:rFonts w:hAnsi="ＭＳ Ｐゴシック"/>
              </w:rPr>
            </w:pPr>
            <w:r w:rsidRPr="00DE3AF6">
              <w:rPr>
                <w:rFonts w:hAnsi="ＭＳ Ｐゴシック" w:hint="eastAsia"/>
              </w:rPr>
              <w:t>一部事務組合（世羅町、三原市）</w:t>
            </w:r>
          </w:p>
        </w:tc>
      </w:tr>
      <w:tr w:rsidR="0068398D" w14:paraId="18CFC686" w14:textId="77777777" w:rsidTr="0068398D">
        <w:tc>
          <w:tcPr>
            <w:tcW w:w="4247" w:type="dxa"/>
          </w:tcPr>
          <w:p w14:paraId="5B6AC3FC" w14:textId="77777777" w:rsidR="0068398D" w:rsidRPr="00DE3AF6" w:rsidRDefault="0068398D" w:rsidP="0068398D">
            <w:pPr>
              <w:rPr>
                <w:rFonts w:hAnsi="ＭＳ Ｐゴシック"/>
              </w:rPr>
            </w:pPr>
            <w:r w:rsidRPr="00DE3AF6">
              <w:rPr>
                <w:rFonts w:hAnsi="ＭＳ Ｐゴシック" w:hint="eastAsia"/>
              </w:rPr>
              <w:t>所在地</w:t>
            </w:r>
          </w:p>
        </w:tc>
        <w:tc>
          <w:tcPr>
            <w:tcW w:w="4247" w:type="dxa"/>
          </w:tcPr>
          <w:p w14:paraId="29ED89E4" w14:textId="62CA1897" w:rsidR="0068398D" w:rsidRPr="00DE3AF6" w:rsidRDefault="00CD129D" w:rsidP="0068398D">
            <w:pPr>
              <w:rPr>
                <w:rFonts w:hAnsi="ＭＳ Ｐゴシック"/>
              </w:rPr>
            </w:pPr>
            <w:r w:rsidRPr="00DE3AF6">
              <w:rPr>
                <w:rFonts w:hAnsi="ＭＳ Ｐゴシック" w:hint="eastAsia"/>
              </w:rPr>
              <w:t>広島県世羅郡世羅町本郷918-3</w:t>
            </w:r>
          </w:p>
        </w:tc>
      </w:tr>
      <w:tr w:rsidR="00670DE7" w14:paraId="61F77222" w14:textId="77777777" w:rsidTr="0068398D">
        <w:tc>
          <w:tcPr>
            <w:tcW w:w="4247" w:type="dxa"/>
          </w:tcPr>
          <w:p w14:paraId="3CEE38CB" w14:textId="2349787C" w:rsidR="00670DE7" w:rsidRPr="00DE3AF6" w:rsidRDefault="004560FE" w:rsidP="0068398D">
            <w:pPr>
              <w:rPr>
                <w:rFonts w:hAnsi="ＭＳ Ｐゴシック"/>
              </w:rPr>
            </w:pPr>
            <w:r w:rsidRPr="00DE3AF6">
              <w:rPr>
                <w:rFonts w:hAnsi="ＭＳ Ｐゴシック" w:hint="eastAsia"/>
              </w:rPr>
              <w:t>開設団体名</w:t>
            </w:r>
          </w:p>
        </w:tc>
        <w:tc>
          <w:tcPr>
            <w:tcW w:w="4247" w:type="dxa"/>
          </w:tcPr>
          <w:p w14:paraId="1A058CCE" w14:textId="24CCEE6B" w:rsidR="00670DE7" w:rsidRPr="00DE3AF6" w:rsidRDefault="004560FE" w:rsidP="0068398D">
            <w:pPr>
              <w:rPr>
                <w:rFonts w:hAnsi="ＭＳ Ｐゴシック"/>
              </w:rPr>
            </w:pPr>
            <w:r w:rsidRPr="00DE3AF6">
              <w:rPr>
                <w:rFonts w:hAnsi="ＭＳ Ｐゴシック" w:hint="eastAsia"/>
              </w:rPr>
              <w:t>世羅中央病院企業団</w:t>
            </w:r>
          </w:p>
        </w:tc>
      </w:tr>
      <w:tr w:rsidR="004560FE" w14:paraId="007E2314" w14:textId="77777777" w:rsidTr="0068398D">
        <w:tc>
          <w:tcPr>
            <w:tcW w:w="4247" w:type="dxa"/>
          </w:tcPr>
          <w:p w14:paraId="7BF7D913" w14:textId="785F2C91" w:rsidR="004560FE" w:rsidRPr="00DE3AF6" w:rsidRDefault="004560FE" w:rsidP="0068398D">
            <w:pPr>
              <w:rPr>
                <w:rFonts w:hAnsi="ＭＳ Ｐゴシック"/>
              </w:rPr>
            </w:pPr>
            <w:r w:rsidRPr="00DE3AF6">
              <w:rPr>
                <w:rFonts w:hAnsi="ＭＳ Ｐゴシック" w:hint="eastAsia"/>
              </w:rPr>
              <w:t>開設者名</w:t>
            </w:r>
          </w:p>
        </w:tc>
        <w:tc>
          <w:tcPr>
            <w:tcW w:w="4247" w:type="dxa"/>
          </w:tcPr>
          <w:p w14:paraId="6E4FA51C" w14:textId="5D43429B" w:rsidR="004560FE" w:rsidRPr="00DE3AF6" w:rsidRDefault="004560FE" w:rsidP="0068398D">
            <w:pPr>
              <w:rPr>
                <w:rFonts w:hAnsi="ＭＳ Ｐゴシック"/>
              </w:rPr>
            </w:pPr>
            <w:r w:rsidRPr="00DE3AF6">
              <w:rPr>
                <w:rFonts w:hAnsi="ＭＳ Ｐゴシック" w:hint="eastAsia"/>
              </w:rPr>
              <w:t>企業長　横田　和典</w:t>
            </w:r>
          </w:p>
        </w:tc>
      </w:tr>
      <w:tr w:rsidR="0068398D" w14:paraId="59359B7F" w14:textId="77777777" w:rsidTr="0068398D">
        <w:tc>
          <w:tcPr>
            <w:tcW w:w="4247" w:type="dxa"/>
          </w:tcPr>
          <w:p w14:paraId="75FFBC39" w14:textId="0B67013C" w:rsidR="0068398D" w:rsidRPr="00DE3AF6" w:rsidRDefault="004560FE" w:rsidP="0068398D">
            <w:pPr>
              <w:rPr>
                <w:rFonts w:hAnsi="ＭＳ Ｐゴシック"/>
              </w:rPr>
            </w:pPr>
            <w:r w:rsidRPr="00DE3AF6">
              <w:rPr>
                <w:rFonts w:hAnsi="ＭＳ Ｐゴシック" w:hint="eastAsia"/>
              </w:rPr>
              <w:t>病院管理者</w:t>
            </w:r>
          </w:p>
        </w:tc>
        <w:tc>
          <w:tcPr>
            <w:tcW w:w="4247" w:type="dxa"/>
          </w:tcPr>
          <w:p w14:paraId="6EE4C3BA" w14:textId="07E6E867" w:rsidR="0068398D" w:rsidRPr="00DE3AF6" w:rsidRDefault="004560FE" w:rsidP="0068398D">
            <w:pPr>
              <w:rPr>
                <w:rFonts w:hAnsi="ＭＳ Ｐゴシック"/>
              </w:rPr>
            </w:pPr>
            <w:r w:rsidRPr="00DE3AF6">
              <w:rPr>
                <w:rFonts w:hAnsi="ＭＳ Ｐゴシック" w:hint="eastAsia"/>
              </w:rPr>
              <w:t xml:space="preserve">院長　　</w:t>
            </w:r>
            <w:r w:rsidR="00CD129D" w:rsidRPr="00DE3AF6">
              <w:rPr>
                <w:rFonts w:hAnsi="ＭＳ Ｐゴシック" w:hint="eastAsia"/>
              </w:rPr>
              <w:t>來嶋　也寸無</w:t>
            </w:r>
          </w:p>
        </w:tc>
      </w:tr>
      <w:tr w:rsidR="0068398D" w14:paraId="35FADDB4" w14:textId="77777777" w:rsidTr="0068398D">
        <w:tc>
          <w:tcPr>
            <w:tcW w:w="4247" w:type="dxa"/>
          </w:tcPr>
          <w:p w14:paraId="789B4ABF" w14:textId="77777777" w:rsidR="0068398D" w:rsidRPr="00DE3AF6" w:rsidRDefault="0068398D" w:rsidP="0068398D">
            <w:pPr>
              <w:rPr>
                <w:rFonts w:hAnsi="ＭＳ Ｐゴシック"/>
              </w:rPr>
            </w:pPr>
            <w:r w:rsidRPr="00DE3AF6">
              <w:rPr>
                <w:rFonts w:hAnsi="ＭＳ Ｐゴシック" w:hint="eastAsia"/>
              </w:rPr>
              <w:t>病床数</w:t>
            </w:r>
          </w:p>
        </w:tc>
        <w:tc>
          <w:tcPr>
            <w:tcW w:w="4247" w:type="dxa"/>
          </w:tcPr>
          <w:p w14:paraId="788F8C00" w14:textId="0DE2B1D5" w:rsidR="0068398D" w:rsidRPr="00DE3AF6" w:rsidRDefault="00CD129D" w:rsidP="0068398D">
            <w:pPr>
              <w:rPr>
                <w:rFonts w:hAnsi="ＭＳ Ｐゴシック"/>
              </w:rPr>
            </w:pPr>
            <w:r w:rsidRPr="00DE3AF6">
              <w:rPr>
                <w:rFonts w:hAnsi="ＭＳ Ｐゴシック" w:hint="eastAsia"/>
                <w:color w:val="000000"/>
                <w:szCs w:val="21"/>
              </w:rPr>
              <w:t>一般病床69床　地域包括ケア病床66床　療養病床20床</w:t>
            </w:r>
          </w:p>
        </w:tc>
      </w:tr>
      <w:tr w:rsidR="0068398D" w14:paraId="7F34D6B5" w14:textId="77777777" w:rsidTr="0068398D">
        <w:tc>
          <w:tcPr>
            <w:tcW w:w="4247" w:type="dxa"/>
          </w:tcPr>
          <w:p w14:paraId="7418060C" w14:textId="77777777" w:rsidR="0068398D" w:rsidRPr="00DE3AF6" w:rsidRDefault="0068398D" w:rsidP="0068398D">
            <w:pPr>
              <w:rPr>
                <w:rFonts w:hAnsi="ＭＳ Ｐゴシック"/>
              </w:rPr>
            </w:pPr>
            <w:r w:rsidRPr="00DE3AF6">
              <w:rPr>
                <w:rFonts w:hAnsi="ＭＳ Ｐゴシック" w:hint="eastAsia"/>
              </w:rPr>
              <w:t>標榜診療科</w:t>
            </w:r>
          </w:p>
        </w:tc>
        <w:tc>
          <w:tcPr>
            <w:tcW w:w="4247" w:type="dxa"/>
          </w:tcPr>
          <w:p w14:paraId="58ACFB62" w14:textId="55322951" w:rsidR="0068398D" w:rsidRPr="00DE3AF6" w:rsidRDefault="00CD129D" w:rsidP="0068398D">
            <w:pPr>
              <w:rPr>
                <w:rFonts w:hAnsi="ＭＳ Ｐゴシック"/>
              </w:rPr>
            </w:pPr>
            <w:r w:rsidRPr="00DE3AF6">
              <w:rPr>
                <w:rFonts w:hAnsi="ＭＳ Ｐゴシック" w:hint="eastAsia"/>
              </w:rPr>
              <w:t>内科・脳神経内科・血液内科・小児科・外科・消化器外科・呼吸器外科・整形外科・形成外科・脳神経外科・皮膚科・泌尿器科・産婦人科・耳鼻咽喉科・麻酔科・リハビリテーション科・歯科・歯科口腔外科・矯正歯科</w:t>
            </w:r>
          </w:p>
        </w:tc>
      </w:tr>
      <w:tr w:rsidR="0068398D" w:rsidRPr="00CD129D" w14:paraId="07E46F78" w14:textId="77777777" w:rsidTr="0068398D">
        <w:tc>
          <w:tcPr>
            <w:tcW w:w="4247" w:type="dxa"/>
          </w:tcPr>
          <w:p w14:paraId="291DE47A" w14:textId="77777777" w:rsidR="0068398D" w:rsidRPr="00DE3AF6" w:rsidRDefault="0068398D" w:rsidP="0068398D">
            <w:pPr>
              <w:rPr>
                <w:rFonts w:hAnsi="ＭＳ Ｐゴシック"/>
              </w:rPr>
            </w:pPr>
            <w:r w:rsidRPr="00DE3AF6">
              <w:rPr>
                <w:rFonts w:hAnsi="ＭＳ Ｐゴシック" w:hint="eastAsia"/>
              </w:rPr>
              <w:t>指定等</w:t>
            </w:r>
          </w:p>
        </w:tc>
        <w:tc>
          <w:tcPr>
            <w:tcW w:w="4247" w:type="dxa"/>
          </w:tcPr>
          <w:p w14:paraId="7AD2E692" w14:textId="520E4B34" w:rsidR="0068398D" w:rsidRPr="007A5FE6" w:rsidRDefault="00F32BD6" w:rsidP="0068398D">
            <w:pPr>
              <w:rPr>
                <w:rFonts w:hAnsi="ＭＳ Ｐゴシック"/>
                <w:szCs w:val="21"/>
              </w:rPr>
            </w:pPr>
            <w:r w:rsidRPr="007A5FE6">
              <w:rPr>
                <w:rFonts w:hAnsi="ＭＳ Ｐゴシック" w:hint="eastAsia"/>
                <w:szCs w:val="21"/>
              </w:rPr>
              <w:t>救急告示病院</w:t>
            </w:r>
            <w:r w:rsidR="007A5FE6" w:rsidRPr="007A5FE6">
              <w:rPr>
                <w:rFonts w:hAnsi="ＭＳ Ｐゴシック" w:hint="eastAsia"/>
                <w:szCs w:val="21"/>
              </w:rPr>
              <w:t>（</w:t>
            </w:r>
            <w:r w:rsidRPr="007A5FE6">
              <w:rPr>
                <w:rFonts w:hAnsi="ＭＳ Ｐゴシック" w:hint="eastAsia"/>
                <w:szCs w:val="21"/>
              </w:rPr>
              <w:t>2次)</w:t>
            </w:r>
            <w:r w:rsidR="00CD129D" w:rsidRPr="007A5FE6">
              <w:rPr>
                <w:rFonts w:hAnsi="ＭＳ Ｐゴシック" w:hint="eastAsia"/>
                <w:szCs w:val="21"/>
              </w:rPr>
              <w:t>・労災保険指定・被爆者一般疾病指定・被爆二世健康診断実施事業委託・結核健康診断委託・特定疾患及び小児特殊疾患治療研究・</w:t>
            </w:r>
            <w:r w:rsidRPr="007A5FE6">
              <w:rPr>
                <w:rFonts w:hAnsi="ＭＳ Ｐゴシック" w:hint="eastAsia"/>
                <w:szCs w:val="21"/>
              </w:rPr>
              <w:t>指定</w:t>
            </w:r>
            <w:r w:rsidR="00CD129D" w:rsidRPr="007A5FE6">
              <w:rPr>
                <w:rFonts w:hAnsi="ＭＳ Ｐゴシック" w:hint="eastAsia"/>
                <w:szCs w:val="21"/>
              </w:rPr>
              <w:t>自立支援医療・生活保護</w:t>
            </w:r>
            <w:r w:rsidRPr="007A5FE6">
              <w:rPr>
                <w:rFonts w:hAnsi="ＭＳ Ｐゴシック" w:hint="eastAsia"/>
                <w:szCs w:val="21"/>
              </w:rPr>
              <w:t>法</w:t>
            </w:r>
            <w:r w:rsidR="00CD129D" w:rsidRPr="007A5FE6">
              <w:rPr>
                <w:rFonts w:hAnsi="ＭＳ Ｐゴシック" w:hint="eastAsia"/>
                <w:szCs w:val="21"/>
              </w:rPr>
              <w:t>指定・地方公務員災害補償・身体障害者福祉法指定</w:t>
            </w:r>
            <w:r w:rsidRPr="007A5FE6">
              <w:rPr>
                <w:rFonts w:hAnsi="ＭＳ Ｐゴシック" w:hint="eastAsia"/>
                <w:szCs w:val="21"/>
              </w:rPr>
              <w:t>・</w:t>
            </w:r>
            <w:r w:rsidR="00CD129D" w:rsidRPr="007A5FE6">
              <w:rPr>
                <w:rFonts w:hAnsi="ＭＳ Ｐゴシック" w:hint="eastAsia"/>
                <w:szCs w:val="21"/>
              </w:rPr>
              <w:t>性病予防</w:t>
            </w:r>
            <w:r w:rsidRPr="007A5FE6">
              <w:rPr>
                <w:rFonts w:hAnsi="ＭＳ Ｐゴシック" w:hint="eastAsia"/>
                <w:szCs w:val="21"/>
              </w:rPr>
              <w:t>法</w:t>
            </w:r>
            <w:r w:rsidR="00CD129D" w:rsidRPr="007A5FE6">
              <w:rPr>
                <w:rFonts w:hAnsi="ＭＳ Ｐゴシック" w:hint="eastAsia"/>
                <w:szCs w:val="21"/>
              </w:rPr>
              <w:t>指定</w:t>
            </w:r>
            <w:r w:rsidRPr="007A5FE6">
              <w:rPr>
                <w:rFonts w:hAnsi="ＭＳ Ｐゴシック" w:hint="eastAsia"/>
                <w:szCs w:val="21"/>
              </w:rPr>
              <w:t>・在宅</w:t>
            </w:r>
            <w:r w:rsidR="00155ABA" w:rsidRPr="007A5FE6">
              <w:rPr>
                <w:rFonts w:hAnsi="ＭＳ Ｐゴシック" w:hint="eastAsia"/>
                <w:szCs w:val="21"/>
              </w:rPr>
              <w:t>療養</w:t>
            </w:r>
            <w:r w:rsidRPr="007A5FE6">
              <w:rPr>
                <w:rFonts w:hAnsi="ＭＳ Ｐゴシック" w:hint="eastAsia"/>
                <w:szCs w:val="21"/>
              </w:rPr>
              <w:t>支</w:t>
            </w:r>
            <w:r w:rsidRPr="007A5FE6">
              <w:rPr>
                <w:rFonts w:hAnsi="ＭＳ Ｐゴシック" w:hint="eastAsia"/>
                <w:szCs w:val="21"/>
              </w:rPr>
              <w:lastRenderedPageBreak/>
              <w:t>援病院</w:t>
            </w:r>
          </w:p>
        </w:tc>
      </w:tr>
      <w:tr w:rsidR="00F32BD6" w:rsidRPr="00CD129D" w14:paraId="755AF0A7" w14:textId="77777777" w:rsidTr="0068398D">
        <w:tc>
          <w:tcPr>
            <w:tcW w:w="4247" w:type="dxa"/>
          </w:tcPr>
          <w:p w14:paraId="405182B0" w14:textId="5C3CB095" w:rsidR="00F32BD6" w:rsidRPr="00DE3AF6" w:rsidRDefault="004B28BA" w:rsidP="004B28BA">
            <w:pPr>
              <w:rPr>
                <w:rFonts w:hAnsi="ＭＳ Ｐゴシック"/>
              </w:rPr>
            </w:pPr>
            <w:r w:rsidRPr="007A5FE6">
              <w:rPr>
                <w:rFonts w:hAnsi="ＭＳ Ｐゴシック" w:hint="eastAsia"/>
              </w:rPr>
              <w:lastRenderedPageBreak/>
              <w:t>併設</w:t>
            </w:r>
            <w:r w:rsidR="00F32BD6" w:rsidRPr="007A5FE6">
              <w:rPr>
                <w:rFonts w:hAnsi="ＭＳ Ｐゴシック" w:hint="eastAsia"/>
              </w:rPr>
              <w:t>施設</w:t>
            </w:r>
          </w:p>
        </w:tc>
        <w:tc>
          <w:tcPr>
            <w:tcW w:w="4247" w:type="dxa"/>
          </w:tcPr>
          <w:p w14:paraId="120F707C" w14:textId="6FA52BF5" w:rsidR="00F32BD6" w:rsidRPr="007A5FE6" w:rsidRDefault="004B28BA" w:rsidP="0068398D">
            <w:pPr>
              <w:rPr>
                <w:rFonts w:hAnsi="ＭＳ Ｐゴシック"/>
                <w:szCs w:val="21"/>
              </w:rPr>
            </w:pPr>
            <w:r w:rsidRPr="007A5FE6">
              <w:rPr>
                <w:rFonts w:hAnsi="ＭＳ Ｐゴシック" w:hint="eastAsia"/>
                <w:szCs w:val="21"/>
              </w:rPr>
              <w:t>世羅中央訪問看護ステーション・世羅中央居宅介護支援事業所・歯科保健センター</w:t>
            </w:r>
          </w:p>
        </w:tc>
      </w:tr>
    </w:tbl>
    <w:p w14:paraId="0C85F78A" w14:textId="40C27B6C" w:rsidR="006931C3" w:rsidRPr="00132DCC" w:rsidRDefault="006931C3" w:rsidP="006931C3">
      <w:pPr>
        <w:pStyle w:val="2"/>
        <w:rPr>
          <w:color w:val="000000" w:themeColor="text1"/>
        </w:rPr>
      </w:pPr>
      <w:bookmarkStart w:id="7" w:name="_Toc156925423"/>
      <w:r>
        <w:rPr>
          <w:rFonts w:hint="eastAsia"/>
        </w:rPr>
        <w:t>第</w:t>
      </w:r>
      <w:r w:rsidR="00F46A28">
        <w:rPr>
          <w:rFonts w:hint="eastAsia"/>
        </w:rPr>
        <w:t>３</w:t>
      </w:r>
      <w:r>
        <w:rPr>
          <w:rFonts w:hint="eastAsia"/>
        </w:rPr>
        <w:t>節</w:t>
      </w:r>
      <w:r w:rsidRPr="00132DCC">
        <w:rPr>
          <w:rFonts w:hint="eastAsia"/>
          <w:color w:val="000000" w:themeColor="text1"/>
        </w:rPr>
        <w:t xml:space="preserve">　</w:t>
      </w:r>
      <w:r w:rsidR="00E17FE3" w:rsidRPr="00132DCC">
        <w:rPr>
          <w:rFonts w:hint="eastAsia"/>
          <w:color w:val="000000" w:themeColor="text1"/>
        </w:rPr>
        <w:t>尾三二次保健医療圏</w:t>
      </w:r>
      <w:r w:rsidRPr="00132DCC">
        <w:rPr>
          <w:rFonts w:hint="eastAsia"/>
          <w:color w:val="000000" w:themeColor="text1"/>
        </w:rPr>
        <w:t>の医療提供体制</w:t>
      </w:r>
      <w:bookmarkEnd w:id="7"/>
    </w:p>
    <w:p w14:paraId="06791D98" w14:textId="3A303069" w:rsidR="00137B6A" w:rsidRPr="00DE3AF6" w:rsidRDefault="00E17FE3" w:rsidP="009870DC">
      <w:pPr>
        <w:ind w:firstLineChars="100" w:firstLine="210"/>
        <w:rPr>
          <w:rFonts w:hAnsi="ＭＳ Ｐゴシック"/>
        </w:rPr>
      </w:pPr>
      <w:r w:rsidRPr="00132DCC">
        <w:rPr>
          <w:rFonts w:hAnsi="ＭＳ Ｐゴシック" w:hint="eastAsia"/>
          <w:color w:val="000000" w:themeColor="text1"/>
        </w:rPr>
        <w:t>尾三二次保健医療圏（以下「尾三医療圏」という。）</w:t>
      </w:r>
      <w:r w:rsidR="009870DC" w:rsidRPr="00132DCC">
        <w:rPr>
          <w:rFonts w:hAnsi="ＭＳ Ｐゴシック" w:hint="eastAsia"/>
          <w:color w:val="000000" w:themeColor="text1"/>
        </w:rPr>
        <w:t>には精神科単科病院を除き19の病院があるが、</w:t>
      </w:r>
      <w:r w:rsidR="00800FC3" w:rsidRPr="00132DCC">
        <w:rPr>
          <w:rFonts w:hAnsi="ＭＳ Ｐゴシック" w:hint="eastAsia"/>
          <w:color w:val="000000" w:themeColor="text1"/>
        </w:rPr>
        <w:t>尾三医療圏の北部に位置する世羅町及び</w:t>
      </w:r>
      <w:r w:rsidR="00774E2A" w:rsidRPr="00132DCC">
        <w:rPr>
          <w:rFonts w:hAnsi="ＭＳ Ｐゴシック" w:hint="eastAsia"/>
          <w:color w:val="000000" w:themeColor="text1"/>
        </w:rPr>
        <w:t>三原市に市町</w:t>
      </w:r>
      <w:r w:rsidR="00774E2A" w:rsidRPr="00737B6A">
        <w:rPr>
          <w:rFonts w:hAnsi="ＭＳ Ｐゴシック" w:hint="eastAsia"/>
          <w:color w:val="000000" w:themeColor="text1"/>
        </w:rPr>
        <w:t>村合併された</w:t>
      </w:r>
      <w:r w:rsidR="00800FC3" w:rsidRPr="00737B6A">
        <w:rPr>
          <w:rFonts w:hAnsi="ＭＳ Ｐゴシック" w:hint="eastAsia"/>
          <w:color w:val="000000" w:themeColor="text1"/>
        </w:rPr>
        <w:t>旧久井町・旧大和町</w:t>
      </w:r>
      <w:r w:rsidR="00774E2A" w:rsidRPr="00737B6A">
        <w:rPr>
          <w:rFonts w:hAnsi="ＭＳ Ｐゴシック" w:hint="eastAsia"/>
          <w:color w:val="000000" w:themeColor="text1"/>
        </w:rPr>
        <w:t>で</w:t>
      </w:r>
      <w:r w:rsidR="006F4FAC" w:rsidRPr="00737B6A">
        <w:rPr>
          <w:rFonts w:hAnsi="ＭＳ Ｐゴシック" w:hint="eastAsia"/>
          <w:color w:val="000000" w:themeColor="text1"/>
        </w:rPr>
        <w:t>入院ができる</w:t>
      </w:r>
      <w:r w:rsidR="00CA7184" w:rsidRPr="00737B6A">
        <w:rPr>
          <w:rFonts w:hAnsi="ＭＳ Ｐゴシック" w:hint="eastAsia"/>
          <w:color w:val="000000" w:themeColor="text1"/>
        </w:rPr>
        <w:t>病院</w:t>
      </w:r>
      <w:r w:rsidR="006F4FAC" w:rsidRPr="00737B6A">
        <w:rPr>
          <w:rFonts w:hAnsi="ＭＳ Ｐゴシック" w:hint="eastAsia"/>
          <w:color w:val="000000" w:themeColor="text1"/>
        </w:rPr>
        <w:t>は</w:t>
      </w:r>
      <w:r w:rsidR="009870DC" w:rsidRPr="00737B6A">
        <w:rPr>
          <w:rFonts w:hAnsi="ＭＳ Ｐゴシック" w:hint="eastAsia"/>
          <w:color w:val="000000" w:themeColor="text1"/>
        </w:rPr>
        <w:t>当院</w:t>
      </w:r>
      <w:r w:rsidR="006F4FAC" w:rsidRPr="00737B6A">
        <w:rPr>
          <w:rFonts w:hAnsi="ＭＳ Ｐゴシック" w:hint="eastAsia"/>
          <w:color w:val="000000" w:themeColor="text1"/>
        </w:rPr>
        <w:t>のみ</w:t>
      </w:r>
      <w:r w:rsidR="006F4FAC" w:rsidRPr="00DE3AF6">
        <w:rPr>
          <w:rFonts w:hAnsi="ＭＳ Ｐゴシック" w:hint="eastAsia"/>
        </w:rPr>
        <w:t>である</w:t>
      </w:r>
      <w:r w:rsidR="009870DC" w:rsidRPr="00DE3AF6">
        <w:rPr>
          <w:rFonts w:hAnsi="ＭＳ Ｐゴシック" w:hint="eastAsia"/>
        </w:rPr>
        <w:t>。</w:t>
      </w:r>
      <w:r w:rsidR="00137B6A" w:rsidRPr="00DE3AF6">
        <w:rPr>
          <w:rFonts w:hAnsi="ＭＳ Ｐゴシック" w:hint="eastAsia"/>
        </w:rPr>
        <w:t>2025年の地域医療構想</w:t>
      </w:r>
      <w:r w:rsidR="006F4FAC" w:rsidRPr="00DE3AF6">
        <w:rPr>
          <w:rFonts w:hAnsi="ＭＳ Ｐゴシック" w:hint="eastAsia"/>
        </w:rPr>
        <w:t>における</w:t>
      </w:r>
      <w:r w:rsidR="00137B6A" w:rsidRPr="00DE3AF6">
        <w:rPr>
          <w:rFonts w:hAnsi="ＭＳ Ｐゴシック" w:hint="eastAsia"/>
        </w:rPr>
        <w:t>必要病床数と実際の病床数と比べると、</w:t>
      </w:r>
      <w:r w:rsidR="009870DC" w:rsidRPr="00DE3AF6">
        <w:rPr>
          <w:rFonts w:hAnsi="ＭＳ Ｐゴシック" w:hint="eastAsia"/>
        </w:rPr>
        <w:t>高度急性期、急性期、慢性期機能は充足している一方、回復期機能は不足している状況である。当院は135床を急性期機能として病床機能報告に届け出ているが、66床は地域包括ケア病棟として活用しており、不足している回復期機能といえる機能を担っている。</w:t>
      </w:r>
    </w:p>
    <w:p w14:paraId="2F61A0DF" w14:textId="6F4A5DF9" w:rsidR="004B28BA" w:rsidRPr="007A5FE6" w:rsidRDefault="004B28BA" w:rsidP="004B28BA">
      <w:pPr>
        <w:pStyle w:val="2"/>
      </w:pPr>
      <w:bookmarkStart w:id="8" w:name="_Toc156925424"/>
      <w:r w:rsidRPr="007A5FE6">
        <w:rPr>
          <w:rFonts w:hint="eastAsia"/>
        </w:rPr>
        <w:t>第</w:t>
      </w:r>
      <w:r w:rsidR="007A5FE6" w:rsidRPr="007A5FE6">
        <w:rPr>
          <w:rFonts w:hint="eastAsia"/>
        </w:rPr>
        <w:t>４</w:t>
      </w:r>
      <w:r w:rsidRPr="007A5FE6">
        <w:rPr>
          <w:rFonts w:hint="eastAsia"/>
        </w:rPr>
        <w:t>節　尾三医療圏の在宅療養提供体制</w:t>
      </w:r>
      <w:bookmarkEnd w:id="8"/>
    </w:p>
    <w:p w14:paraId="021D726D" w14:textId="5FB3A30A" w:rsidR="00E637F4" w:rsidRPr="00132DCC" w:rsidRDefault="00E637F4" w:rsidP="00E637F4">
      <w:pPr>
        <w:ind w:firstLineChars="100" w:firstLine="210"/>
        <w:rPr>
          <w:rFonts w:hAnsi="ＭＳ Ｐゴシック"/>
          <w:color w:val="000000" w:themeColor="text1"/>
        </w:rPr>
      </w:pPr>
      <w:r w:rsidRPr="007A5FE6">
        <w:rPr>
          <w:rFonts w:hAnsi="ＭＳ Ｐゴシック" w:hint="eastAsia"/>
        </w:rPr>
        <w:t>尾三医療圏の</w:t>
      </w:r>
      <w:r w:rsidRPr="007A5FE6">
        <w:rPr>
          <w:rFonts w:hAnsi="ＭＳ Ｐゴシック"/>
        </w:rPr>
        <w:t>病床機能の分化促進に関しては、令和4年2月</w:t>
      </w:r>
      <w:r w:rsidRPr="007A5FE6">
        <w:rPr>
          <w:rFonts w:hAnsi="ＭＳ Ｐゴシック" w:hint="eastAsia"/>
        </w:rPr>
        <w:t>に</w:t>
      </w:r>
      <w:r w:rsidRPr="007A5FE6">
        <w:rPr>
          <w:rFonts w:hAnsi="ＭＳ Ｐゴシック"/>
        </w:rPr>
        <w:t>地域包括ケア病床を26床か</w:t>
      </w:r>
      <w:r w:rsidRPr="00132DCC">
        <w:rPr>
          <w:rFonts w:hAnsi="ＭＳ Ｐゴシック"/>
          <w:color w:val="000000" w:themeColor="text1"/>
        </w:rPr>
        <w:t>ら</w:t>
      </w:r>
      <w:r w:rsidR="00E17FE3" w:rsidRPr="00132DCC">
        <w:rPr>
          <w:rFonts w:hAnsi="ＭＳ Ｐゴシック" w:hint="eastAsia"/>
          <w:color w:val="000000" w:themeColor="text1"/>
        </w:rPr>
        <w:t>66</w:t>
      </w:r>
      <w:r w:rsidRPr="00132DCC">
        <w:rPr>
          <w:rFonts w:hAnsi="ＭＳ Ｐゴシック"/>
          <w:color w:val="000000" w:themeColor="text1"/>
        </w:rPr>
        <w:t>床へと転換した。令和2年の世羅町高齢化率</w:t>
      </w:r>
      <w:r w:rsidR="00155ABA" w:rsidRPr="00132DCC">
        <w:rPr>
          <w:rFonts w:hAnsi="ＭＳ Ｐゴシック" w:hint="eastAsia"/>
          <w:color w:val="000000" w:themeColor="text1"/>
        </w:rPr>
        <w:t>は</w:t>
      </w:r>
      <w:r w:rsidRPr="00132DCC">
        <w:rPr>
          <w:rFonts w:hAnsi="ＭＳ Ｐゴシック"/>
          <w:color w:val="000000" w:themeColor="text1"/>
        </w:rPr>
        <w:t>41.9%となり、人口は減少していくものの高齢者数は横ばい</w:t>
      </w:r>
      <w:r w:rsidR="00A15F68" w:rsidRPr="00132DCC">
        <w:rPr>
          <w:rFonts w:hAnsi="ＭＳ Ｐゴシック" w:hint="eastAsia"/>
          <w:color w:val="000000" w:themeColor="text1"/>
        </w:rPr>
        <w:t>状態</w:t>
      </w:r>
      <w:r w:rsidRPr="00132DCC">
        <w:rPr>
          <w:rFonts w:hAnsi="ＭＳ Ｐゴシック"/>
          <w:color w:val="000000" w:themeColor="text1"/>
        </w:rPr>
        <w:t>で医療(介護)需要</w:t>
      </w:r>
      <w:r w:rsidR="00F36667" w:rsidRPr="00132DCC">
        <w:rPr>
          <w:rFonts w:hAnsi="ＭＳ Ｐゴシック" w:hint="eastAsia"/>
          <w:color w:val="000000" w:themeColor="text1"/>
        </w:rPr>
        <w:t>量予測</w:t>
      </w:r>
      <w:r w:rsidRPr="00132DCC">
        <w:rPr>
          <w:rFonts w:hAnsi="ＭＳ Ｐゴシック"/>
          <w:color w:val="000000" w:themeColor="text1"/>
        </w:rPr>
        <w:t>は、2020年</w:t>
      </w:r>
      <w:r w:rsidR="00A15F68" w:rsidRPr="00132DCC">
        <w:rPr>
          <w:rFonts w:hAnsi="ＭＳ Ｐゴシック" w:hint="eastAsia"/>
          <w:color w:val="000000" w:themeColor="text1"/>
        </w:rPr>
        <w:t>が</w:t>
      </w:r>
      <w:r w:rsidR="00E17FE3" w:rsidRPr="00132DCC">
        <w:rPr>
          <w:rFonts w:hAnsi="ＭＳ Ｐゴシック" w:hint="eastAsia"/>
          <w:color w:val="000000" w:themeColor="text1"/>
        </w:rPr>
        <w:t>101（102）</w:t>
      </w:r>
      <w:r w:rsidRPr="00132DCC">
        <w:rPr>
          <w:rFonts w:hAnsi="ＭＳ Ｐゴシック"/>
          <w:color w:val="000000" w:themeColor="text1"/>
        </w:rPr>
        <w:t>に対し、2025年は</w:t>
      </w:r>
      <w:r w:rsidR="00E17FE3" w:rsidRPr="00132DCC">
        <w:rPr>
          <w:rFonts w:hAnsi="ＭＳ Ｐゴシック" w:hint="eastAsia"/>
          <w:color w:val="000000" w:themeColor="text1"/>
        </w:rPr>
        <w:t>100（110）</w:t>
      </w:r>
      <w:r w:rsidR="00A15F68" w:rsidRPr="00132DCC">
        <w:rPr>
          <w:rFonts w:hAnsi="ＭＳ Ｐゴシック"/>
          <w:color w:val="000000" w:themeColor="text1"/>
        </w:rPr>
        <w:t>と上昇</w:t>
      </w:r>
      <w:r w:rsidR="00A15F68" w:rsidRPr="00132DCC">
        <w:rPr>
          <w:rFonts w:hAnsi="ＭＳ Ｐゴシック" w:hint="eastAsia"/>
          <w:color w:val="000000" w:themeColor="text1"/>
        </w:rPr>
        <w:t>すると予測されている</w:t>
      </w:r>
      <w:r w:rsidRPr="00132DCC">
        <w:rPr>
          <w:rFonts w:hAnsi="ＭＳ Ｐゴシック"/>
          <w:color w:val="000000" w:themeColor="text1"/>
        </w:rPr>
        <w:t>。</w:t>
      </w:r>
      <w:r w:rsidR="00F36667" w:rsidRPr="00132DCC">
        <w:rPr>
          <w:rFonts w:hAnsi="ＭＳ Ｐゴシック" w:hint="eastAsia"/>
          <w:color w:val="000000" w:themeColor="text1"/>
        </w:rPr>
        <w:t>今後も</w:t>
      </w:r>
      <w:r w:rsidR="005325EE" w:rsidRPr="00132DCC">
        <w:rPr>
          <w:rFonts w:hAnsi="ＭＳ Ｐゴシック" w:hint="eastAsia"/>
          <w:color w:val="000000" w:themeColor="text1"/>
        </w:rPr>
        <w:t>、</w:t>
      </w:r>
      <w:r w:rsidR="00332234" w:rsidRPr="00132DCC">
        <w:rPr>
          <w:rFonts w:hAnsi="ＭＳ Ｐゴシック" w:hint="eastAsia"/>
          <w:color w:val="000000" w:themeColor="text1"/>
        </w:rPr>
        <w:t>在宅</w:t>
      </w:r>
      <w:r w:rsidR="00155ABA" w:rsidRPr="00132DCC">
        <w:rPr>
          <w:rFonts w:hAnsi="ＭＳ Ｐゴシック" w:hint="eastAsia"/>
          <w:color w:val="000000" w:themeColor="text1"/>
        </w:rPr>
        <w:t>療養</w:t>
      </w:r>
      <w:r w:rsidR="00332234" w:rsidRPr="00132DCC">
        <w:rPr>
          <w:rFonts w:hAnsi="ＭＳ Ｐゴシック" w:hint="eastAsia"/>
          <w:color w:val="000000" w:themeColor="text1"/>
        </w:rPr>
        <w:t>支援病院として</w:t>
      </w:r>
      <w:r w:rsidR="005325EE" w:rsidRPr="00132DCC">
        <w:rPr>
          <w:rFonts w:hAnsi="ＭＳ Ｐゴシック" w:hint="eastAsia"/>
          <w:color w:val="000000" w:themeColor="text1"/>
        </w:rPr>
        <w:t>退院されたのちも訪問診療、訪問看護、訪問リハビリなど自宅等に訪問し、可能な限り住み慣れた地域で生活を続けることができるよう、医療、介護、生活支援する体制の充実を図る必要がある。</w:t>
      </w:r>
      <w:r w:rsidRPr="00132DCC">
        <w:rPr>
          <w:rFonts w:hAnsi="ＭＳ Ｐゴシック"/>
          <w:color w:val="000000" w:themeColor="text1"/>
        </w:rPr>
        <w:t xml:space="preserve">　</w:t>
      </w:r>
    </w:p>
    <w:p w14:paraId="6CDAFF7B" w14:textId="77777777" w:rsidR="00CA1A99" w:rsidRDefault="00CA1A99" w:rsidP="00E637F4">
      <w:pPr>
        <w:rPr>
          <w:rFonts w:hAnsi="ＭＳ Ｐゴシック"/>
          <w:b/>
          <w:color w:val="000000" w:themeColor="text1"/>
        </w:rPr>
      </w:pPr>
    </w:p>
    <w:p w14:paraId="2B875EED" w14:textId="479CFE77" w:rsidR="00A15F68" w:rsidRPr="007A5FE6" w:rsidRDefault="00E17FE3" w:rsidP="00E637F4">
      <w:pPr>
        <w:rPr>
          <w:rFonts w:hAnsi="ＭＳ Ｐゴシック"/>
          <w:b/>
        </w:rPr>
      </w:pPr>
      <w:r w:rsidRPr="00132DCC">
        <w:rPr>
          <w:rFonts w:hAnsi="ＭＳ Ｐゴシック" w:hint="eastAsia"/>
          <w:b/>
          <w:color w:val="000000" w:themeColor="text1"/>
        </w:rPr>
        <w:t xml:space="preserve">図表2-1　</w:t>
      </w:r>
      <w:r w:rsidR="00A15F68" w:rsidRPr="007A5FE6">
        <w:rPr>
          <w:rFonts w:hAnsi="ＭＳ Ｐゴシック" w:hint="eastAsia"/>
          <w:b/>
        </w:rPr>
        <w:t>医療介護需要</w:t>
      </w:r>
      <w:r w:rsidR="00F36667" w:rsidRPr="007A5FE6">
        <w:rPr>
          <w:rFonts w:hAnsi="ＭＳ Ｐゴシック" w:hint="eastAsia"/>
          <w:b/>
        </w:rPr>
        <w:t>量</w:t>
      </w:r>
      <w:r w:rsidR="00A15F68" w:rsidRPr="007A5FE6">
        <w:rPr>
          <w:rFonts w:hAnsi="ＭＳ Ｐゴシック" w:hint="eastAsia"/>
          <w:b/>
        </w:rPr>
        <w:t>予測</w:t>
      </w:r>
    </w:p>
    <w:tbl>
      <w:tblPr>
        <w:tblStyle w:val="ac"/>
        <w:tblW w:w="0" w:type="auto"/>
        <w:tblInd w:w="-5" w:type="dxa"/>
        <w:tblLook w:val="04A0" w:firstRow="1" w:lastRow="0" w:firstColumn="1" w:lastColumn="0" w:noHBand="0" w:noVBand="1"/>
      </w:tblPr>
      <w:tblGrid>
        <w:gridCol w:w="638"/>
        <w:gridCol w:w="1630"/>
        <w:gridCol w:w="1005"/>
        <w:gridCol w:w="1005"/>
        <w:gridCol w:w="1005"/>
        <w:gridCol w:w="1005"/>
        <w:gridCol w:w="1005"/>
        <w:gridCol w:w="1005"/>
      </w:tblGrid>
      <w:tr w:rsidR="00737B6A" w:rsidRPr="007A5FE6" w14:paraId="01EF8CDF" w14:textId="77777777" w:rsidTr="00737B6A">
        <w:trPr>
          <w:trHeight w:val="278"/>
        </w:trPr>
        <w:tc>
          <w:tcPr>
            <w:tcW w:w="0" w:type="auto"/>
            <w:shd w:val="clear" w:color="auto" w:fill="808080" w:themeFill="background1" w:themeFillShade="80"/>
          </w:tcPr>
          <w:p w14:paraId="06C06F9A" w14:textId="77777777" w:rsidR="00737B6A" w:rsidRPr="007A5FE6" w:rsidRDefault="00737B6A" w:rsidP="00E637F4">
            <w:pPr>
              <w:rPr>
                <w:rFonts w:hAnsi="ＭＳ Ｐゴシック"/>
                <w:color w:val="FFFFFF" w:themeColor="background1"/>
                <w:szCs w:val="21"/>
              </w:rPr>
            </w:pPr>
          </w:p>
        </w:tc>
        <w:tc>
          <w:tcPr>
            <w:tcW w:w="1630" w:type="dxa"/>
            <w:shd w:val="clear" w:color="auto" w:fill="808080" w:themeFill="background1" w:themeFillShade="80"/>
          </w:tcPr>
          <w:p w14:paraId="1F860AD7" w14:textId="5C192C53" w:rsidR="00737B6A" w:rsidRPr="00E70B15" w:rsidRDefault="00737B6A" w:rsidP="00E637F4">
            <w:pPr>
              <w:rPr>
                <w:rFonts w:hAnsi="ＭＳ Ｐゴシック"/>
                <w:b/>
                <w:color w:val="FFFFFF" w:themeColor="background1"/>
                <w:szCs w:val="21"/>
              </w:rPr>
            </w:pPr>
            <w:r w:rsidRPr="00E70B15">
              <w:rPr>
                <w:rFonts w:hAnsi="ＭＳ Ｐゴシック" w:hint="eastAsia"/>
                <w:b/>
                <w:color w:val="FFFFFF" w:themeColor="background1"/>
                <w:szCs w:val="21"/>
              </w:rPr>
              <w:t>2020年（基準）</w:t>
            </w:r>
          </w:p>
        </w:tc>
        <w:tc>
          <w:tcPr>
            <w:tcW w:w="1005" w:type="dxa"/>
            <w:shd w:val="clear" w:color="auto" w:fill="808080" w:themeFill="background1" w:themeFillShade="80"/>
          </w:tcPr>
          <w:p w14:paraId="25D0D7B3" w14:textId="245949D6" w:rsidR="00737B6A" w:rsidRPr="00E70B15" w:rsidRDefault="00737B6A" w:rsidP="00E637F4">
            <w:pPr>
              <w:rPr>
                <w:rFonts w:hAnsi="ＭＳ Ｐゴシック"/>
                <w:b/>
                <w:color w:val="FFFFFF" w:themeColor="background1"/>
                <w:szCs w:val="21"/>
              </w:rPr>
            </w:pPr>
            <w:r w:rsidRPr="00E70B15">
              <w:rPr>
                <w:rFonts w:hAnsi="ＭＳ Ｐゴシック" w:hint="eastAsia"/>
                <w:b/>
                <w:color w:val="FFFFFF" w:themeColor="background1"/>
                <w:szCs w:val="21"/>
              </w:rPr>
              <w:t>2020年</w:t>
            </w:r>
          </w:p>
        </w:tc>
        <w:tc>
          <w:tcPr>
            <w:tcW w:w="1005" w:type="dxa"/>
            <w:shd w:val="clear" w:color="auto" w:fill="808080" w:themeFill="background1" w:themeFillShade="80"/>
          </w:tcPr>
          <w:p w14:paraId="745A8DCE" w14:textId="7A7CEE59" w:rsidR="00737B6A" w:rsidRPr="007A5FE6" w:rsidRDefault="00737B6A" w:rsidP="00E637F4">
            <w:pPr>
              <w:rPr>
                <w:rFonts w:hAnsi="ＭＳ Ｐゴシック"/>
                <w:b/>
                <w:color w:val="FFFFFF" w:themeColor="background1"/>
                <w:szCs w:val="21"/>
              </w:rPr>
            </w:pPr>
            <w:r w:rsidRPr="007A5FE6">
              <w:rPr>
                <w:rFonts w:hAnsi="ＭＳ Ｐゴシック" w:hint="eastAsia"/>
                <w:b/>
                <w:color w:val="FFFFFF" w:themeColor="background1"/>
                <w:szCs w:val="21"/>
              </w:rPr>
              <w:t>2025年</w:t>
            </w:r>
          </w:p>
        </w:tc>
        <w:tc>
          <w:tcPr>
            <w:tcW w:w="1005" w:type="dxa"/>
            <w:shd w:val="clear" w:color="auto" w:fill="808080" w:themeFill="background1" w:themeFillShade="80"/>
          </w:tcPr>
          <w:p w14:paraId="50FEFE69" w14:textId="7343EAFF" w:rsidR="00737B6A" w:rsidRPr="007A5FE6" w:rsidRDefault="00737B6A" w:rsidP="00E637F4">
            <w:pPr>
              <w:rPr>
                <w:rFonts w:hAnsi="ＭＳ Ｐゴシック"/>
                <w:b/>
                <w:color w:val="FFFFFF" w:themeColor="background1"/>
                <w:szCs w:val="21"/>
              </w:rPr>
            </w:pPr>
            <w:r w:rsidRPr="007A5FE6">
              <w:rPr>
                <w:rFonts w:hAnsi="ＭＳ Ｐゴシック" w:hint="eastAsia"/>
                <w:b/>
                <w:color w:val="FFFFFF" w:themeColor="background1"/>
                <w:szCs w:val="21"/>
              </w:rPr>
              <w:t>2030年</w:t>
            </w:r>
          </w:p>
        </w:tc>
        <w:tc>
          <w:tcPr>
            <w:tcW w:w="1005" w:type="dxa"/>
            <w:shd w:val="clear" w:color="auto" w:fill="808080" w:themeFill="background1" w:themeFillShade="80"/>
          </w:tcPr>
          <w:p w14:paraId="6172F59B" w14:textId="51BDB7D2" w:rsidR="00737B6A" w:rsidRPr="007A5FE6" w:rsidRDefault="00737B6A" w:rsidP="00F36667">
            <w:pPr>
              <w:rPr>
                <w:rFonts w:hAnsi="ＭＳ Ｐゴシック"/>
                <w:b/>
                <w:color w:val="FFFFFF" w:themeColor="background1"/>
                <w:szCs w:val="21"/>
              </w:rPr>
            </w:pPr>
            <w:r w:rsidRPr="007A5FE6">
              <w:rPr>
                <w:rFonts w:hAnsi="ＭＳ Ｐゴシック" w:hint="eastAsia"/>
                <w:b/>
                <w:color w:val="FFFFFF" w:themeColor="background1"/>
                <w:szCs w:val="21"/>
              </w:rPr>
              <w:t>2035年</w:t>
            </w:r>
          </w:p>
        </w:tc>
        <w:tc>
          <w:tcPr>
            <w:tcW w:w="1005" w:type="dxa"/>
            <w:shd w:val="clear" w:color="auto" w:fill="808080" w:themeFill="background1" w:themeFillShade="80"/>
          </w:tcPr>
          <w:p w14:paraId="124537FE" w14:textId="7641C243" w:rsidR="00737B6A" w:rsidRPr="007A5FE6" w:rsidRDefault="00737B6A" w:rsidP="00F36667">
            <w:pPr>
              <w:rPr>
                <w:rFonts w:hAnsi="ＭＳ Ｐゴシック"/>
                <w:b/>
                <w:color w:val="FFFFFF" w:themeColor="background1"/>
                <w:szCs w:val="21"/>
              </w:rPr>
            </w:pPr>
            <w:r w:rsidRPr="007A5FE6">
              <w:rPr>
                <w:rFonts w:hAnsi="ＭＳ Ｐゴシック" w:hint="eastAsia"/>
                <w:b/>
                <w:color w:val="FFFFFF" w:themeColor="background1"/>
                <w:szCs w:val="21"/>
              </w:rPr>
              <w:t>2040年</w:t>
            </w:r>
          </w:p>
        </w:tc>
        <w:tc>
          <w:tcPr>
            <w:tcW w:w="1005" w:type="dxa"/>
            <w:shd w:val="clear" w:color="auto" w:fill="808080" w:themeFill="background1" w:themeFillShade="80"/>
          </w:tcPr>
          <w:p w14:paraId="0481C858" w14:textId="4DB477B7" w:rsidR="00737B6A" w:rsidRPr="007A5FE6" w:rsidRDefault="00737B6A" w:rsidP="00F36667">
            <w:pPr>
              <w:rPr>
                <w:rFonts w:hAnsi="ＭＳ Ｐゴシック"/>
                <w:b/>
                <w:color w:val="FFFFFF" w:themeColor="background1"/>
                <w:szCs w:val="21"/>
              </w:rPr>
            </w:pPr>
            <w:r w:rsidRPr="007A5FE6">
              <w:rPr>
                <w:rFonts w:hAnsi="ＭＳ Ｐゴシック" w:hint="eastAsia"/>
                <w:b/>
                <w:color w:val="FFFFFF" w:themeColor="background1"/>
                <w:szCs w:val="21"/>
              </w:rPr>
              <w:t>2045年</w:t>
            </w:r>
          </w:p>
        </w:tc>
      </w:tr>
      <w:tr w:rsidR="00737B6A" w:rsidRPr="007A5FE6" w14:paraId="2D82F18F" w14:textId="77777777" w:rsidTr="00737B6A">
        <w:trPr>
          <w:trHeight w:val="278"/>
        </w:trPr>
        <w:tc>
          <w:tcPr>
            <w:tcW w:w="0" w:type="auto"/>
          </w:tcPr>
          <w:p w14:paraId="5DFC03A1" w14:textId="468A32F2" w:rsidR="00737B6A" w:rsidRPr="007A5FE6" w:rsidRDefault="00737B6A" w:rsidP="00F36667">
            <w:pPr>
              <w:jc w:val="center"/>
              <w:rPr>
                <w:rFonts w:hAnsi="ＭＳ Ｐゴシック"/>
                <w:b/>
                <w:szCs w:val="21"/>
              </w:rPr>
            </w:pPr>
            <w:r w:rsidRPr="007A5FE6">
              <w:rPr>
                <w:rFonts w:hAnsi="ＭＳ Ｐゴシック" w:hint="eastAsia"/>
                <w:b/>
                <w:szCs w:val="21"/>
              </w:rPr>
              <w:t>医療</w:t>
            </w:r>
          </w:p>
        </w:tc>
        <w:tc>
          <w:tcPr>
            <w:tcW w:w="1630" w:type="dxa"/>
          </w:tcPr>
          <w:p w14:paraId="28240F4F" w14:textId="077D19FE" w:rsidR="00737B6A" w:rsidRPr="00E70B15" w:rsidRDefault="00737B6A" w:rsidP="00F36667">
            <w:pPr>
              <w:jc w:val="center"/>
              <w:rPr>
                <w:rFonts w:hAnsi="ＭＳ Ｐゴシック"/>
                <w:color w:val="000000" w:themeColor="text1"/>
                <w:szCs w:val="21"/>
              </w:rPr>
            </w:pPr>
            <w:r w:rsidRPr="00E70B15">
              <w:rPr>
                <w:rFonts w:hAnsi="ＭＳ Ｐゴシック" w:hint="eastAsia"/>
                <w:color w:val="000000" w:themeColor="text1"/>
                <w:szCs w:val="21"/>
              </w:rPr>
              <w:t>100</w:t>
            </w:r>
          </w:p>
        </w:tc>
        <w:tc>
          <w:tcPr>
            <w:tcW w:w="1005" w:type="dxa"/>
          </w:tcPr>
          <w:p w14:paraId="23F8EB27" w14:textId="3363E06A"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101</w:t>
            </w:r>
          </w:p>
        </w:tc>
        <w:tc>
          <w:tcPr>
            <w:tcW w:w="1005" w:type="dxa"/>
          </w:tcPr>
          <w:p w14:paraId="0A6C0FB0" w14:textId="0088A2C1"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100</w:t>
            </w:r>
          </w:p>
        </w:tc>
        <w:tc>
          <w:tcPr>
            <w:tcW w:w="1005" w:type="dxa"/>
          </w:tcPr>
          <w:p w14:paraId="6EA27913" w14:textId="0A3412A9"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96</w:t>
            </w:r>
          </w:p>
        </w:tc>
        <w:tc>
          <w:tcPr>
            <w:tcW w:w="1005" w:type="dxa"/>
          </w:tcPr>
          <w:p w14:paraId="6A0BB933" w14:textId="7F7C0BC2"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91</w:t>
            </w:r>
          </w:p>
        </w:tc>
        <w:tc>
          <w:tcPr>
            <w:tcW w:w="1005" w:type="dxa"/>
          </w:tcPr>
          <w:p w14:paraId="5ECCB790" w14:textId="28B6431E"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85</w:t>
            </w:r>
          </w:p>
        </w:tc>
        <w:tc>
          <w:tcPr>
            <w:tcW w:w="1005" w:type="dxa"/>
          </w:tcPr>
          <w:p w14:paraId="6EAAE793" w14:textId="1F3179B3"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80</w:t>
            </w:r>
          </w:p>
        </w:tc>
      </w:tr>
      <w:tr w:rsidR="00737B6A" w:rsidRPr="007A5FE6" w14:paraId="050E64CE" w14:textId="77777777" w:rsidTr="00737B6A">
        <w:trPr>
          <w:trHeight w:val="269"/>
        </w:trPr>
        <w:tc>
          <w:tcPr>
            <w:tcW w:w="0" w:type="auto"/>
          </w:tcPr>
          <w:p w14:paraId="1379B7DE" w14:textId="7D6FE8C5" w:rsidR="00737B6A" w:rsidRPr="007A5FE6" w:rsidRDefault="00737B6A" w:rsidP="00F36667">
            <w:pPr>
              <w:jc w:val="center"/>
              <w:rPr>
                <w:rFonts w:hAnsi="ＭＳ Ｐゴシック"/>
                <w:b/>
                <w:szCs w:val="21"/>
              </w:rPr>
            </w:pPr>
            <w:r w:rsidRPr="007A5FE6">
              <w:rPr>
                <w:rFonts w:hAnsi="ＭＳ Ｐゴシック" w:hint="eastAsia"/>
                <w:b/>
                <w:szCs w:val="21"/>
              </w:rPr>
              <w:t>介護</w:t>
            </w:r>
          </w:p>
        </w:tc>
        <w:tc>
          <w:tcPr>
            <w:tcW w:w="1630" w:type="dxa"/>
          </w:tcPr>
          <w:p w14:paraId="3F8F8CFA" w14:textId="69E0C7EB" w:rsidR="00737B6A" w:rsidRPr="00E70B15" w:rsidRDefault="00737B6A" w:rsidP="00F36667">
            <w:pPr>
              <w:jc w:val="center"/>
              <w:rPr>
                <w:rFonts w:hAnsi="ＭＳ Ｐゴシック"/>
                <w:color w:val="000000" w:themeColor="text1"/>
                <w:szCs w:val="21"/>
              </w:rPr>
            </w:pPr>
            <w:r w:rsidRPr="00E70B15">
              <w:rPr>
                <w:rFonts w:hAnsi="ＭＳ Ｐゴシック" w:hint="eastAsia"/>
                <w:color w:val="000000" w:themeColor="text1"/>
                <w:szCs w:val="21"/>
              </w:rPr>
              <w:t>10</w:t>
            </w:r>
            <w:r w:rsidRPr="00E70B15">
              <w:rPr>
                <w:rFonts w:hAnsi="ＭＳ Ｐゴシック"/>
                <w:color w:val="000000" w:themeColor="text1"/>
                <w:szCs w:val="21"/>
              </w:rPr>
              <w:t>0</w:t>
            </w:r>
          </w:p>
        </w:tc>
        <w:tc>
          <w:tcPr>
            <w:tcW w:w="1005" w:type="dxa"/>
          </w:tcPr>
          <w:p w14:paraId="0B53C388" w14:textId="5C5157AF"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102</w:t>
            </w:r>
          </w:p>
        </w:tc>
        <w:tc>
          <w:tcPr>
            <w:tcW w:w="1005" w:type="dxa"/>
          </w:tcPr>
          <w:p w14:paraId="012017AF" w14:textId="4BBCC6F6" w:rsidR="00737B6A" w:rsidRPr="00132DCC" w:rsidRDefault="00977919" w:rsidP="00F36667">
            <w:pPr>
              <w:jc w:val="center"/>
              <w:rPr>
                <w:rFonts w:hAnsi="ＭＳ Ｐゴシック"/>
                <w:strike/>
                <w:color w:val="000000" w:themeColor="text1"/>
                <w:szCs w:val="21"/>
              </w:rPr>
            </w:pPr>
            <w:r>
              <w:rPr>
                <w:rFonts w:hAnsi="ＭＳ Ｐゴシック" w:hint="eastAsia"/>
                <w:color w:val="000000" w:themeColor="text1"/>
                <w:szCs w:val="21"/>
              </w:rPr>
              <w:t>1</w:t>
            </w:r>
            <w:r w:rsidR="00E17FE3" w:rsidRPr="00132DCC">
              <w:rPr>
                <w:rFonts w:hAnsi="ＭＳ Ｐゴシック" w:hint="eastAsia"/>
                <w:color w:val="000000" w:themeColor="text1"/>
                <w:szCs w:val="21"/>
              </w:rPr>
              <w:t>10</w:t>
            </w:r>
          </w:p>
        </w:tc>
        <w:tc>
          <w:tcPr>
            <w:tcW w:w="1005" w:type="dxa"/>
          </w:tcPr>
          <w:p w14:paraId="47394547" w14:textId="119A41EF"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110</w:t>
            </w:r>
          </w:p>
        </w:tc>
        <w:tc>
          <w:tcPr>
            <w:tcW w:w="1005" w:type="dxa"/>
          </w:tcPr>
          <w:p w14:paraId="7B23912D" w14:textId="7CB47CEB"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105</w:t>
            </w:r>
          </w:p>
        </w:tc>
        <w:tc>
          <w:tcPr>
            <w:tcW w:w="1005" w:type="dxa"/>
          </w:tcPr>
          <w:p w14:paraId="1E857598" w14:textId="7A4B470D"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97</w:t>
            </w:r>
          </w:p>
        </w:tc>
        <w:tc>
          <w:tcPr>
            <w:tcW w:w="1005" w:type="dxa"/>
          </w:tcPr>
          <w:p w14:paraId="00FD00A5" w14:textId="767D2A63" w:rsidR="00737B6A" w:rsidRPr="00132DCC" w:rsidRDefault="00E17FE3" w:rsidP="00F36667">
            <w:pPr>
              <w:jc w:val="center"/>
              <w:rPr>
                <w:rFonts w:hAnsi="ＭＳ Ｐゴシック"/>
                <w:strike/>
                <w:color w:val="000000" w:themeColor="text1"/>
                <w:szCs w:val="21"/>
              </w:rPr>
            </w:pPr>
            <w:r w:rsidRPr="00132DCC">
              <w:rPr>
                <w:rFonts w:hAnsi="ＭＳ Ｐゴシック" w:hint="eastAsia"/>
                <w:color w:val="000000" w:themeColor="text1"/>
                <w:szCs w:val="21"/>
              </w:rPr>
              <w:t>90</w:t>
            </w:r>
          </w:p>
        </w:tc>
      </w:tr>
    </w:tbl>
    <w:p w14:paraId="012948E5" w14:textId="0252DCF8" w:rsidR="00EC102D" w:rsidRDefault="00737B6A" w:rsidP="00737B6A">
      <w:pPr>
        <w:jc w:val="left"/>
        <w:rPr>
          <w:rFonts w:hAnsi="ＭＳ Ｐゴシック"/>
          <w:sz w:val="20"/>
          <w:szCs w:val="20"/>
        </w:rPr>
      </w:pPr>
      <w:r w:rsidRPr="007A5FE6">
        <w:rPr>
          <w:rFonts w:hAnsi="ＭＳ Ｐゴシック" w:hint="eastAsia"/>
          <w:sz w:val="20"/>
          <w:szCs w:val="20"/>
        </w:rPr>
        <w:t>※</w:t>
      </w:r>
      <w:r w:rsidRPr="007A5FE6">
        <w:rPr>
          <w:rFonts w:hAnsi="ＭＳ Ｐゴシック"/>
          <w:sz w:val="20"/>
          <w:szCs w:val="20"/>
        </w:rPr>
        <w:t>2020</w:t>
      </w:r>
      <w:r w:rsidRPr="007A5FE6">
        <w:rPr>
          <w:rFonts w:hAnsi="ＭＳ Ｐゴシック" w:hint="eastAsia"/>
          <w:sz w:val="20"/>
          <w:szCs w:val="20"/>
        </w:rPr>
        <w:t>年度</w:t>
      </w:r>
      <w:r>
        <w:rPr>
          <w:rFonts w:hAnsi="ＭＳ Ｐゴシック" w:hint="eastAsia"/>
          <w:sz w:val="20"/>
          <w:szCs w:val="20"/>
        </w:rPr>
        <w:t>（基準）</w:t>
      </w:r>
      <w:r w:rsidRPr="007A5FE6">
        <w:rPr>
          <w:rFonts w:hAnsi="ＭＳ Ｐゴシック" w:hint="eastAsia"/>
          <w:sz w:val="20"/>
          <w:szCs w:val="20"/>
        </w:rPr>
        <w:t>は国勢調査</w:t>
      </w:r>
      <w:r>
        <w:rPr>
          <w:rFonts w:hAnsi="ＭＳ Ｐゴシック" w:hint="eastAsia"/>
          <w:sz w:val="20"/>
          <w:szCs w:val="20"/>
        </w:rPr>
        <w:t>の数値</w:t>
      </w:r>
    </w:p>
    <w:p w14:paraId="3FF3D2DC" w14:textId="5F890D90" w:rsidR="00737B6A" w:rsidRPr="00132DCC" w:rsidRDefault="00E17FE3" w:rsidP="00737B6A">
      <w:pPr>
        <w:jc w:val="left"/>
        <w:rPr>
          <w:rFonts w:hAnsi="ＭＳ Ｐゴシック"/>
          <w:color w:val="000000" w:themeColor="text1"/>
        </w:rPr>
      </w:pPr>
      <w:r w:rsidRPr="00132DCC">
        <w:rPr>
          <w:rFonts w:hAnsi="ＭＳ Ｐゴシック" w:hint="eastAsia"/>
          <w:color w:val="000000" w:themeColor="text1"/>
        </w:rPr>
        <w:t>出典：日本医師会</w:t>
      </w:r>
      <w:r w:rsidR="00FE00AF" w:rsidRPr="00132DCC">
        <w:rPr>
          <w:rFonts w:hAnsi="ＭＳ Ｐゴシック" w:hint="eastAsia"/>
          <w:color w:val="000000" w:themeColor="text1"/>
        </w:rPr>
        <w:t>地域医療情報システム（JMAP）（令和4（2022）年9月現在）</w:t>
      </w:r>
    </w:p>
    <w:p w14:paraId="17DE6C69" w14:textId="77777777" w:rsidR="00132DCC" w:rsidRDefault="00132DCC" w:rsidP="005325EE">
      <w:pPr>
        <w:rPr>
          <w:rFonts w:hAnsi="ＭＳ Ｐゴシック"/>
          <w:b/>
          <w:color w:val="000000" w:themeColor="text1"/>
        </w:rPr>
      </w:pPr>
    </w:p>
    <w:p w14:paraId="289110AF" w14:textId="7ADD53A2" w:rsidR="005325EE" w:rsidRPr="00132DCC" w:rsidRDefault="00E17FE3" w:rsidP="005325EE">
      <w:pPr>
        <w:rPr>
          <w:rFonts w:hAnsi="ＭＳ Ｐゴシック"/>
          <w:b/>
          <w:color w:val="000000" w:themeColor="text1"/>
        </w:rPr>
      </w:pPr>
      <w:r w:rsidRPr="00132DCC">
        <w:rPr>
          <w:rFonts w:hAnsi="ＭＳ Ｐゴシック" w:hint="eastAsia"/>
          <w:b/>
          <w:color w:val="000000" w:themeColor="text1"/>
        </w:rPr>
        <w:t xml:space="preserve">図表2-2　</w:t>
      </w:r>
      <w:r w:rsidR="005325EE" w:rsidRPr="00132DCC">
        <w:rPr>
          <w:rFonts w:hAnsi="ＭＳ Ｐゴシック" w:hint="eastAsia"/>
          <w:b/>
          <w:color w:val="000000" w:themeColor="text1"/>
        </w:rPr>
        <w:t>在宅療養提供体制</w:t>
      </w:r>
    </w:p>
    <w:tbl>
      <w:tblPr>
        <w:tblStyle w:val="ac"/>
        <w:tblW w:w="8798" w:type="dxa"/>
        <w:jc w:val="center"/>
        <w:tblLook w:val="04A0" w:firstRow="1" w:lastRow="0" w:firstColumn="1" w:lastColumn="0" w:noHBand="0" w:noVBand="1"/>
      </w:tblPr>
      <w:tblGrid>
        <w:gridCol w:w="2335"/>
        <w:gridCol w:w="1397"/>
        <w:gridCol w:w="1516"/>
        <w:gridCol w:w="1266"/>
        <w:gridCol w:w="1124"/>
        <w:gridCol w:w="1160"/>
      </w:tblGrid>
      <w:tr w:rsidR="00252EC5" w:rsidRPr="007A5FE6" w14:paraId="6198C2C2" w14:textId="77777777" w:rsidTr="00CA7184">
        <w:trPr>
          <w:trHeight w:val="544"/>
          <w:jc w:val="center"/>
        </w:trPr>
        <w:tc>
          <w:tcPr>
            <w:tcW w:w="2335" w:type="dxa"/>
            <w:shd w:val="clear" w:color="auto" w:fill="808080" w:themeFill="background1" w:themeFillShade="80"/>
            <w:vAlign w:val="center"/>
          </w:tcPr>
          <w:p w14:paraId="7DC56ED3" w14:textId="32439254" w:rsidR="00252EC5" w:rsidRPr="007A5FE6" w:rsidRDefault="00252EC5" w:rsidP="00F53531">
            <w:pPr>
              <w:widowControl/>
              <w:ind w:leftChars="-51" w:left="-106" w:hanging="1"/>
              <w:jc w:val="center"/>
              <w:rPr>
                <w:rFonts w:hAnsi="ＭＳ Ｐゴシック"/>
                <w:b/>
                <w:color w:val="FFFFFF" w:themeColor="background1"/>
                <w:szCs w:val="21"/>
              </w:rPr>
            </w:pPr>
            <w:r w:rsidRPr="007A5FE6">
              <w:rPr>
                <w:rFonts w:hAnsi="ＭＳ Ｐゴシック" w:hint="eastAsia"/>
                <w:b/>
                <w:color w:val="FFFFFF" w:themeColor="background1"/>
                <w:szCs w:val="21"/>
              </w:rPr>
              <w:t>区　　分</w:t>
            </w:r>
          </w:p>
        </w:tc>
        <w:tc>
          <w:tcPr>
            <w:tcW w:w="1397" w:type="dxa"/>
            <w:shd w:val="clear" w:color="auto" w:fill="808080" w:themeFill="background1" w:themeFillShade="80"/>
            <w:vAlign w:val="center"/>
          </w:tcPr>
          <w:p w14:paraId="0FBDD9D9" w14:textId="77777777" w:rsidR="00252EC5" w:rsidRPr="007A5FE6" w:rsidRDefault="00252EC5" w:rsidP="00F53531">
            <w:pPr>
              <w:widowControl/>
              <w:jc w:val="center"/>
              <w:rPr>
                <w:rFonts w:hAnsi="ＭＳ Ｐゴシック"/>
                <w:b/>
                <w:color w:val="FFFFFF" w:themeColor="background1"/>
                <w:szCs w:val="21"/>
              </w:rPr>
            </w:pPr>
            <w:r w:rsidRPr="007A5FE6">
              <w:rPr>
                <w:rFonts w:hAnsi="ＭＳ Ｐゴシック" w:hint="eastAsia"/>
                <w:b/>
                <w:color w:val="FFFFFF" w:themeColor="background1"/>
                <w:szCs w:val="21"/>
              </w:rPr>
              <w:t>機能強化型</w:t>
            </w:r>
          </w:p>
          <w:p w14:paraId="2DEDE8DC" w14:textId="6DFD9949" w:rsidR="00252EC5" w:rsidRPr="007A5FE6" w:rsidRDefault="00252EC5" w:rsidP="00F53531">
            <w:pPr>
              <w:widowControl/>
              <w:jc w:val="center"/>
              <w:rPr>
                <w:rFonts w:hAnsi="ＭＳ Ｐゴシック"/>
                <w:b/>
                <w:color w:val="FFFFFF" w:themeColor="background1"/>
                <w:szCs w:val="21"/>
              </w:rPr>
            </w:pPr>
            <w:r w:rsidRPr="007A5FE6">
              <w:rPr>
                <w:rFonts w:hAnsi="ＭＳ Ｐゴシック" w:hint="eastAsia"/>
                <w:b/>
                <w:color w:val="FFFFFF" w:themeColor="background1"/>
                <w:szCs w:val="21"/>
              </w:rPr>
              <w:t>(単独型)</w:t>
            </w:r>
            <w:r w:rsidRPr="007A5FE6">
              <w:rPr>
                <w:rFonts w:hAnsi="ＭＳ Ｐゴシック"/>
                <w:b/>
                <w:color w:val="FFFFFF" w:themeColor="background1"/>
                <w:szCs w:val="21"/>
              </w:rPr>
              <w:t xml:space="preserve"> </w:t>
            </w:r>
            <w:r w:rsidRPr="007A5FE6">
              <w:rPr>
                <w:rFonts w:hAnsi="ＭＳ Ｐゴシック" w:hint="eastAsia"/>
                <w:b/>
                <w:color w:val="FFFFFF" w:themeColor="background1"/>
                <w:szCs w:val="21"/>
              </w:rPr>
              <w:t>１</w:t>
            </w:r>
          </w:p>
        </w:tc>
        <w:tc>
          <w:tcPr>
            <w:tcW w:w="1516" w:type="dxa"/>
            <w:shd w:val="clear" w:color="auto" w:fill="808080" w:themeFill="background1" w:themeFillShade="80"/>
            <w:vAlign w:val="center"/>
          </w:tcPr>
          <w:p w14:paraId="79D2E490" w14:textId="77777777" w:rsidR="00252EC5" w:rsidRPr="007A5FE6" w:rsidRDefault="00252EC5" w:rsidP="00F53531">
            <w:pPr>
              <w:widowControl/>
              <w:jc w:val="center"/>
              <w:rPr>
                <w:rFonts w:hAnsi="ＭＳ Ｐゴシック"/>
                <w:b/>
                <w:color w:val="FFFFFF" w:themeColor="background1"/>
                <w:szCs w:val="21"/>
              </w:rPr>
            </w:pPr>
            <w:r w:rsidRPr="007A5FE6">
              <w:rPr>
                <w:rFonts w:hAnsi="ＭＳ Ｐゴシック" w:hint="eastAsia"/>
                <w:b/>
                <w:color w:val="FFFFFF" w:themeColor="background1"/>
                <w:szCs w:val="21"/>
              </w:rPr>
              <w:t>機能強化型</w:t>
            </w:r>
          </w:p>
          <w:p w14:paraId="10CBE357" w14:textId="5D721B16" w:rsidR="00252EC5" w:rsidRPr="007A5FE6" w:rsidRDefault="00252EC5" w:rsidP="00F53531">
            <w:pPr>
              <w:widowControl/>
              <w:jc w:val="center"/>
              <w:rPr>
                <w:rFonts w:hAnsi="ＭＳ Ｐゴシック"/>
                <w:b/>
                <w:color w:val="FFFFFF" w:themeColor="background1"/>
                <w:szCs w:val="21"/>
              </w:rPr>
            </w:pPr>
            <w:r w:rsidRPr="007A5FE6">
              <w:rPr>
                <w:rFonts w:hAnsi="ＭＳ Ｐゴシック" w:hint="eastAsia"/>
                <w:b/>
                <w:color w:val="FFFFFF" w:themeColor="background1"/>
                <w:szCs w:val="21"/>
              </w:rPr>
              <w:t>(</w:t>
            </w:r>
            <w:bookmarkStart w:id="9" w:name="_GoBack"/>
            <w:bookmarkEnd w:id="9"/>
            <w:r w:rsidRPr="007A5FE6">
              <w:rPr>
                <w:rFonts w:hAnsi="ＭＳ Ｐゴシック" w:hint="eastAsia"/>
                <w:b/>
                <w:color w:val="FFFFFF" w:themeColor="background1"/>
                <w:szCs w:val="21"/>
              </w:rPr>
              <w:t>連携型)　２</w:t>
            </w:r>
          </w:p>
        </w:tc>
        <w:tc>
          <w:tcPr>
            <w:tcW w:w="1266" w:type="dxa"/>
            <w:shd w:val="clear" w:color="auto" w:fill="808080" w:themeFill="background1" w:themeFillShade="80"/>
            <w:vAlign w:val="center"/>
          </w:tcPr>
          <w:p w14:paraId="41F077AE" w14:textId="17AA44D2" w:rsidR="00252EC5" w:rsidRPr="007A5FE6" w:rsidRDefault="00252EC5" w:rsidP="00F53531">
            <w:pPr>
              <w:widowControl/>
              <w:jc w:val="center"/>
              <w:rPr>
                <w:rFonts w:hAnsi="ＭＳ Ｐゴシック"/>
                <w:b/>
                <w:color w:val="FFFFFF" w:themeColor="background1"/>
                <w:szCs w:val="21"/>
              </w:rPr>
            </w:pPr>
            <w:r w:rsidRPr="007A5FE6">
              <w:rPr>
                <w:rFonts w:hAnsi="ＭＳ Ｐゴシック" w:hint="eastAsia"/>
                <w:b/>
                <w:color w:val="FFFFFF" w:themeColor="background1"/>
                <w:szCs w:val="21"/>
              </w:rPr>
              <w:t>その他 ３</w:t>
            </w:r>
          </w:p>
        </w:tc>
        <w:tc>
          <w:tcPr>
            <w:tcW w:w="1124" w:type="dxa"/>
            <w:shd w:val="clear" w:color="auto" w:fill="808080" w:themeFill="background1" w:themeFillShade="80"/>
            <w:vAlign w:val="center"/>
          </w:tcPr>
          <w:p w14:paraId="001CD431" w14:textId="0F8EDD01" w:rsidR="00252EC5" w:rsidRPr="007A5FE6" w:rsidRDefault="00252EC5" w:rsidP="00CA7184">
            <w:pPr>
              <w:widowControl/>
              <w:jc w:val="center"/>
              <w:rPr>
                <w:rFonts w:hAnsi="ＭＳ Ｐゴシック"/>
                <w:b/>
                <w:color w:val="FFFFFF" w:themeColor="background1"/>
                <w:szCs w:val="21"/>
              </w:rPr>
            </w:pPr>
            <w:r w:rsidRPr="00737B6A">
              <w:rPr>
                <w:rFonts w:hAnsi="ＭＳ Ｐゴシック" w:hint="eastAsia"/>
                <w:b/>
                <w:color w:val="FFFFFF" w:themeColor="background1"/>
                <w:szCs w:val="21"/>
              </w:rPr>
              <w:t>分類外</w:t>
            </w:r>
          </w:p>
        </w:tc>
        <w:tc>
          <w:tcPr>
            <w:tcW w:w="1160" w:type="dxa"/>
            <w:shd w:val="clear" w:color="auto" w:fill="808080" w:themeFill="background1" w:themeFillShade="80"/>
            <w:vAlign w:val="center"/>
          </w:tcPr>
          <w:p w14:paraId="57AB4C3E" w14:textId="5B6D031A" w:rsidR="00252EC5" w:rsidRPr="007A5FE6" w:rsidRDefault="00252EC5" w:rsidP="00F53531">
            <w:pPr>
              <w:widowControl/>
              <w:jc w:val="center"/>
              <w:rPr>
                <w:rFonts w:hAnsi="ＭＳ Ｐゴシック"/>
                <w:b/>
                <w:color w:val="FFFFFF" w:themeColor="background1"/>
                <w:szCs w:val="21"/>
              </w:rPr>
            </w:pPr>
            <w:r w:rsidRPr="007A5FE6">
              <w:rPr>
                <w:rFonts w:hAnsi="ＭＳ Ｐゴシック" w:hint="eastAsia"/>
                <w:b/>
                <w:color w:val="FFFFFF" w:themeColor="background1"/>
                <w:szCs w:val="21"/>
              </w:rPr>
              <w:t>合　計</w:t>
            </w:r>
          </w:p>
        </w:tc>
      </w:tr>
      <w:tr w:rsidR="00252EC5" w:rsidRPr="007A5FE6" w14:paraId="42240960" w14:textId="77777777" w:rsidTr="00252EC5">
        <w:trPr>
          <w:trHeight w:val="268"/>
          <w:jc w:val="center"/>
        </w:trPr>
        <w:tc>
          <w:tcPr>
            <w:tcW w:w="2335" w:type="dxa"/>
          </w:tcPr>
          <w:p w14:paraId="5BF87B65" w14:textId="6F157946" w:rsidR="00252EC5" w:rsidRPr="007A5FE6" w:rsidRDefault="00252EC5" w:rsidP="00985709">
            <w:pPr>
              <w:widowControl/>
              <w:jc w:val="left"/>
              <w:rPr>
                <w:rFonts w:hAnsi="ＭＳ Ｐゴシック"/>
                <w:b/>
                <w:szCs w:val="21"/>
              </w:rPr>
            </w:pPr>
            <w:r w:rsidRPr="007A5FE6">
              <w:rPr>
                <w:rFonts w:hAnsi="ＭＳ Ｐゴシック" w:hint="eastAsia"/>
                <w:b/>
                <w:szCs w:val="21"/>
              </w:rPr>
              <w:t>在宅療養支援診療所</w:t>
            </w:r>
          </w:p>
        </w:tc>
        <w:tc>
          <w:tcPr>
            <w:tcW w:w="1397" w:type="dxa"/>
          </w:tcPr>
          <w:p w14:paraId="09A9B16F" w14:textId="53866D97" w:rsidR="00252EC5" w:rsidRPr="007A5FE6" w:rsidRDefault="00252EC5" w:rsidP="00F53531">
            <w:pPr>
              <w:widowControl/>
              <w:jc w:val="center"/>
              <w:rPr>
                <w:rFonts w:hAnsi="ＭＳ Ｐゴシック"/>
                <w:szCs w:val="21"/>
              </w:rPr>
            </w:pPr>
            <w:r w:rsidRPr="007A5FE6">
              <w:rPr>
                <w:rFonts w:hAnsi="ＭＳ Ｐゴシック" w:hint="eastAsia"/>
                <w:szCs w:val="21"/>
              </w:rPr>
              <w:t>0</w:t>
            </w:r>
          </w:p>
        </w:tc>
        <w:tc>
          <w:tcPr>
            <w:tcW w:w="1516" w:type="dxa"/>
          </w:tcPr>
          <w:p w14:paraId="3EF26645" w14:textId="43D59BE3" w:rsidR="00252EC5" w:rsidRPr="00F76D72" w:rsidRDefault="00252EC5" w:rsidP="00F53531">
            <w:pPr>
              <w:widowControl/>
              <w:jc w:val="center"/>
              <w:rPr>
                <w:rFonts w:hAnsi="ＭＳ Ｐゴシック"/>
                <w:strike/>
                <w:szCs w:val="21"/>
              </w:rPr>
            </w:pPr>
            <w:r w:rsidRPr="00543C5D">
              <w:rPr>
                <w:rFonts w:hAnsi="ＭＳ Ｐゴシック" w:hint="eastAsia"/>
                <w:strike/>
                <w:szCs w:val="21"/>
              </w:rPr>
              <w:t>4</w:t>
            </w:r>
          </w:p>
        </w:tc>
        <w:tc>
          <w:tcPr>
            <w:tcW w:w="1266" w:type="dxa"/>
          </w:tcPr>
          <w:p w14:paraId="5573D31E" w14:textId="040992F9" w:rsidR="00252EC5" w:rsidRPr="007A5FE6" w:rsidRDefault="00252EC5" w:rsidP="00F53531">
            <w:pPr>
              <w:widowControl/>
              <w:jc w:val="center"/>
              <w:rPr>
                <w:rFonts w:hAnsi="ＭＳ Ｐゴシック"/>
                <w:szCs w:val="21"/>
              </w:rPr>
            </w:pPr>
            <w:r w:rsidRPr="007A5FE6">
              <w:rPr>
                <w:rFonts w:hAnsi="ＭＳ Ｐゴシック" w:hint="eastAsia"/>
                <w:szCs w:val="21"/>
              </w:rPr>
              <w:t>48</w:t>
            </w:r>
          </w:p>
        </w:tc>
        <w:tc>
          <w:tcPr>
            <w:tcW w:w="1124" w:type="dxa"/>
          </w:tcPr>
          <w:p w14:paraId="6049D814" w14:textId="4BB450D5" w:rsidR="00252EC5" w:rsidRPr="00977919" w:rsidRDefault="00E70B15" w:rsidP="00F53531">
            <w:pPr>
              <w:widowControl/>
              <w:jc w:val="center"/>
              <w:rPr>
                <w:rFonts w:hAnsi="ＭＳ Ｐゴシック"/>
                <w:color w:val="000000" w:themeColor="text1"/>
                <w:szCs w:val="21"/>
              </w:rPr>
            </w:pPr>
            <w:r w:rsidRPr="00977919">
              <w:rPr>
                <w:rFonts w:hAnsi="ＭＳ Ｐゴシック" w:hint="eastAsia"/>
                <w:color w:val="000000" w:themeColor="text1"/>
                <w:szCs w:val="21"/>
              </w:rPr>
              <w:t>－</w:t>
            </w:r>
          </w:p>
        </w:tc>
        <w:tc>
          <w:tcPr>
            <w:tcW w:w="1160" w:type="dxa"/>
          </w:tcPr>
          <w:p w14:paraId="605BF071" w14:textId="0BF8BBD0" w:rsidR="00252EC5" w:rsidRPr="007A5FE6" w:rsidRDefault="00252EC5" w:rsidP="00F53531">
            <w:pPr>
              <w:widowControl/>
              <w:jc w:val="center"/>
              <w:rPr>
                <w:rFonts w:hAnsi="ＭＳ Ｐゴシック"/>
                <w:szCs w:val="21"/>
              </w:rPr>
            </w:pPr>
            <w:r w:rsidRPr="007A5FE6">
              <w:rPr>
                <w:rFonts w:hAnsi="ＭＳ Ｐゴシック" w:hint="eastAsia"/>
                <w:szCs w:val="21"/>
              </w:rPr>
              <w:t>52</w:t>
            </w:r>
          </w:p>
        </w:tc>
      </w:tr>
      <w:tr w:rsidR="00252EC5" w:rsidRPr="007A5FE6" w14:paraId="423AB4C0" w14:textId="77777777" w:rsidTr="00252EC5">
        <w:trPr>
          <w:trHeight w:val="259"/>
          <w:jc w:val="center"/>
        </w:trPr>
        <w:tc>
          <w:tcPr>
            <w:tcW w:w="2335" w:type="dxa"/>
          </w:tcPr>
          <w:p w14:paraId="3D724BD6" w14:textId="5C6DA81C" w:rsidR="00252EC5" w:rsidRPr="007A5FE6" w:rsidRDefault="00252EC5" w:rsidP="00985709">
            <w:pPr>
              <w:widowControl/>
              <w:jc w:val="left"/>
              <w:rPr>
                <w:rFonts w:hAnsi="ＭＳ Ｐゴシック"/>
                <w:b/>
                <w:szCs w:val="21"/>
              </w:rPr>
            </w:pPr>
            <w:r w:rsidRPr="007A5FE6">
              <w:rPr>
                <w:rFonts w:hAnsi="ＭＳ Ｐゴシック" w:hint="eastAsia"/>
                <w:b/>
                <w:szCs w:val="21"/>
              </w:rPr>
              <w:t>在宅療養支援病院</w:t>
            </w:r>
          </w:p>
        </w:tc>
        <w:tc>
          <w:tcPr>
            <w:tcW w:w="1397" w:type="dxa"/>
          </w:tcPr>
          <w:p w14:paraId="399231E4" w14:textId="13E030C8" w:rsidR="00252EC5" w:rsidRPr="007A5FE6" w:rsidRDefault="00252EC5" w:rsidP="00F53531">
            <w:pPr>
              <w:widowControl/>
              <w:jc w:val="center"/>
              <w:rPr>
                <w:rFonts w:hAnsi="ＭＳ Ｐゴシック"/>
                <w:szCs w:val="21"/>
              </w:rPr>
            </w:pPr>
            <w:r w:rsidRPr="007A5FE6">
              <w:rPr>
                <w:rFonts w:hAnsi="ＭＳ Ｐゴシック" w:hint="eastAsia"/>
                <w:szCs w:val="21"/>
              </w:rPr>
              <w:t>0</w:t>
            </w:r>
          </w:p>
        </w:tc>
        <w:tc>
          <w:tcPr>
            <w:tcW w:w="1516" w:type="dxa"/>
          </w:tcPr>
          <w:p w14:paraId="232508B2" w14:textId="57DAFB40" w:rsidR="00252EC5" w:rsidRPr="007A5FE6" w:rsidRDefault="00252EC5" w:rsidP="00F53531">
            <w:pPr>
              <w:widowControl/>
              <w:jc w:val="center"/>
              <w:rPr>
                <w:rFonts w:hAnsi="ＭＳ Ｐゴシック"/>
                <w:szCs w:val="21"/>
              </w:rPr>
            </w:pPr>
            <w:r w:rsidRPr="007A5FE6">
              <w:rPr>
                <w:rFonts w:hAnsi="ＭＳ Ｐゴシック" w:hint="eastAsia"/>
                <w:szCs w:val="21"/>
              </w:rPr>
              <w:t>0</w:t>
            </w:r>
          </w:p>
        </w:tc>
        <w:tc>
          <w:tcPr>
            <w:tcW w:w="1266" w:type="dxa"/>
          </w:tcPr>
          <w:p w14:paraId="0E8AE150" w14:textId="13B80BCF" w:rsidR="00252EC5" w:rsidRPr="007A5FE6" w:rsidRDefault="00252EC5" w:rsidP="00F53531">
            <w:pPr>
              <w:widowControl/>
              <w:jc w:val="center"/>
              <w:rPr>
                <w:rFonts w:hAnsi="ＭＳ Ｐゴシック"/>
                <w:szCs w:val="21"/>
              </w:rPr>
            </w:pPr>
            <w:r w:rsidRPr="007A5FE6">
              <w:rPr>
                <w:rFonts w:hAnsi="ＭＳ Ｐゴシック" w:hint="eastAsia"/>
                <w:szCs w:val="21"/>
              </w:rPr>
              <w:t>5</w:t>
            </w:r>
          </w:p>
        </w:tc>
        <w:tc>
          <w:tcPr>
            <w:tcW w:w="1124" w:type="dxa"/>
          </w:tcPr>
          <w:p w14:paraId="1CEC464F" w14:textId="5AAAF814" w:rsidR="00252EC5" w:rsidRPr="00977919" w:rsidRDefault="00E70B15" w:rsidP="00F53531">
            <w:pPr>
              <w:widowControl/>
              <w:jc w:val="center"/>
              <w:rPr>
                <w:rFonts w:hAnsi="ＭＳ Ｐゴシック"/>
                <w:color w:val="000000" w:themeColor="text1"/>
                <w:szCs w:val="21"/>
              </w:rPr>
            </w:pPr>
            <w:r w:rsidRPr="00977919">
              <w:rPr>
                <w:rFonts w:hAnsi="ＭＳ Ｐゴシック" w:hint="eastAsia"/>
                <w:color w:val="000000" w:themeColor="text1"/>
                <w:szCs w:val="21"/>
              </w:rPr>
              <w:t>－</w:t>
            </w:r>
          </w:p>
        </w:tc>
        <w:tc>
          <w:tcPr>
            <w:tcW w:w="1160" w:type="dxa"/>
          </w:tcPr>
          <w:p w14:paraId="3C2A6A3F" w14:textId="64C60CF7" w:rsidR="00252EC5" w:rsidRPr="007A5FE6" w:rsidRDefault="00252EC5" w:rsidP="00F53531">
            <w:pPr>
              <w:widowControl/>
              <w:jc w:val="center"/>
              <w:rPr>
                <w:rFonts w:hAnsi="ＭＳ Ｐゴシック"/>
                <w:szCs w:val="21"/>
              </w:rPr>
            </w:pPr>
            <w:r w:rsidRPr="007A5FE6">
              <w:rPr>
                <w:rFonts w:hAnsi="ＭＳ Ｐゴシック" w:hint="eastAsia"/>
                <w:szCs w:val="21"/>
              </w:rPr>
              <w:t>5</w:t>
            </w:r>
          </w:p>
        </w:tc>
      </w:tr>
      <w:tr w:rsidR="00252EC5" w:rsidRPr="007A5FE6" w14:paraId="63B9C3C5" w14:textId="77777777" w:rsidTr="00252EC5">
        <w:trPr>
          <w:trHeight w:val="268"/>
          <w:jc w:val="center"/>
        </w:trPr>
        <w:tc>
          <w:tcPr>
            <w:tcW w:w="2335" w:type="dxa"/>
          </w:tcPr>
          <w:p w14:paraId="47E63FE7" w14:textId="5FF141DE" w:rsidR="00252EC5" w:rsidRPr="007A5FE6" w:rsidRDefault="00252EC5" w:rsidP="00985709">
            <w:pPr>
              <w:widowControl/>
              <w:jc w:val="left"/>
              <w:rPr>
                <w:rFonts w:hAnsi="ＭＳ Ｐゴシック"/>
                <w:b/>
                <w:szCs w:val="21"/>
              </w:rPr>
            </w:pPr>
            <w:r w:rsidRPr="007A5FE6">
              <w:rPr>
                <w:rFonts w:hAnsi="ＭＳ Ｐゴシック" w:hint="eastAsia"/>
                <w:b/>
                <w:szCs w:val="21"/>
              </w:rPr>
              <w:t>在宅療養後方支援病院</w:t>
            </w:r>
          </w:p>
        </w:tc>
        <w:tc>
          <w:tcPr>
            <w:tcW w:w="1397" w:type="dxa"/>
          </w:tcPr>
          <w:p w14:paraId="75E71278" w14:textId="1DCF5E99"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516" w:type="dxa"/>
          </w:tcPr>
          <w:p w14:paraId="2499F523" w14:textId="0CFB6820"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266" w:type="dxa"/>
          </w:tcPr>
          <w:p w14:paraId="71B6FDE7" w14:textId="2687BD62"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124" w:type="dxa"/>
          </w:tcPr>
          <w:p w14:paraId="5A6811C5" w14:textId="69A3ACF6" w:rsidR="00252EC5" w:rsidRPr="007A5FE6" w:rsidRDefault="00252EC5" w:rsidP="00252EC5">
            <w:pPr>
              <w:widowControl/>
              <w:jc w:val="center"/>
              <w:rPr>
                <w:rFonts w:hAnsi="ＭＳ Ｐゴシック"/>
                <w:szCs w:val="21"/>
              </w:rPr>
            </w:pPr>
            <w:r>
              <w:rPr>
                <w:rFonts w:hAnsi="ＭＳ Ｐゴシック" w:hint="eastAsia"/>
                <w:szCs w:val="21"/>
              </w:rPr>
              <w:t>2</w:t>
            </w:r>
          </w:p>
        </w:tc>
        <w:tc>
          <w:tcPr>
            <w:tcW w:w="1160" w:type="dxa"/>
          </w:tcPr>
          <w:p w14:paraId="4CDA09E0" w14:textId="6FC7ADEB" w:rsidR="00252EC5" w:rsidRPr="007A5FE6" w:rsidRDefault="00252EC5" w:rsidP="00F53531">
            <w:pPr>
              <w:widowControl/>
              <w:jc w:val="center"/>
              <w:rPr>
                <w:rFonts w:hAnsi="ＭＳ Ｐゴシック"/>
                <w:szCs w:val="21"/>
              </w:rPr>
            </w:pPr>
            <w:r w:rsidRPr="007A5FE6">
              <w:rPr>
                <w:rFonts w:hAnsi="ＭＳ Ｐゴシック" w:hint="eastAsia"/>
                <w:szCs w:val="21"/>
              </w:rPr>
              <w:t>2</w:t>
            </w:r>
          </w:p>
        </w:tc>
      </w:tr>
      <w:tr w:rsidR="00252EC5" w:rsidRPr="007A5FE6" w14:paraId="2A1E7F9D" w14:textId="77777777" w:rsidTr="00252EC5">
        <w:trPr>
          <w:trHeight w:val="268"/>
          <w:jc w:val="center"/>
        </w:trPr>
        <w:tc>
          <w:tcPr>
            <w:tcW w:w="2335" w:type="dxa"/>
          </w:tcPr>
          <w:p w14:paraId="338B7886" w14:textId="6EB06749" w:rsidR="00252EC5" w:rsidRPr="007A5FE6" w:rsidRDefault="00252EC5" w:rsidP="00985709">
            <w:pPr>
              <w:widowControl/>
              <w:jc w:val="left"/>
              <w:rPr>
                <w:rFonts w:hAnsi="ＭＳ Ｐゴシック"/>
                <w:b/>
                <w:szCs w:val="21"/>
              </w:rPr>
            </w:pPr>
            <w:r w:rsidRPr="007A5FE6">
              <w:rPr>
                <w:rFonts w:hAnsi="ＭＳ Ｐゴシック" w:hint="eastAsia"/>
                <w:b/>
                <w:szCs w:val="21"/>
              </w:rPr>
              <w:t>在宅歯科</w:t>
            </w:r>
          </w:p>
        </w:tc>
        <w:tc>
          <w:tcPr>
            <w:tcW w:w="1397" w:type="dxa"/>
          </w:tcPr>
          <w:p w14:paraId="4D2EDFE8" w14:textId="0860005C"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516" w:type="dxa"/>
          </w:tcPr>
          <w:p w14:paraId="24DCD5EF" w14:textId="78D1D863"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266" w:type="dxa"/>
          </w:tcPr>
          <w:p w14:paraId="2F3C6516" w14:textId="60276BEB"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124" w:type="dxa"/>
          </w:tcPr>
          <w:p w14:paraId="5F2EC1D1" w14:textId="7DC2D0C3" w:rsidR="00252EC5" w:rsidRPr="007A5FE6" w:rsidRDefault="00252EC5" w:rsidP="00252EC5">
            <w:pPr>
              <w:widowControl/>
              <w:jc w:val="center"/>
              <w:rPr>
                <w:rFonts w:hAnsi="ＭＳ Ｐゴシック"/>
                <w:szCs w:val="21"/>
              </w:rPr>
            </w:pPr>
            <w:r>
              <w:rPr>
                <w:rFonts w:hAnsi="ＭＳ Ｐゴシック" w:hint="eastAsia"/>
                <w:szCs w:val="21"/>
              </w:rPr>
              <w:t>2</w:t>
            </w:r>
            <w:r>
              <w:rPr>
                <w:rFonts w:hAnsi="ＭＳ Ｐゴシック"/>
                <w:szCs w:val="21"/>
              </w:rPr>
              <w:t>4</w:t>
            </w:r>
          </w:p>
        </w:tc>
        <w:tc>
          <w:tcPr>
            <w:tcW w:w="1160" w:type="dxa"/>
          </w:tcPr>
          <w:p w14:paraId="15564840" w14:textId="175CD39C" w:rsidR="00252EC5" w:rsidRPr="007A5FE6" w:rsidRDefault="00252EC5" w:rsidP="00F53531">
            <w:pPr>
              <w:widowControl/>
              <w:jc w:val="center"/>
              <w:rPr>
                <w:rFonts w:hAnsi="ＭＳ Ｐゴシック"/>
                <w:szCs w:val="21"/>
              </w:rPr>
            </w:pPr>
            <w:r w:rsidRPr="007A5FE6">
              <w:rPr>
                <w:rFonts w:hAnsi="ＭＳ Ｐゴシック" w:hint="eastAsia"/>
                <w:szCs w:val="21"/>
              </w:rPr>
              <w:t>24</w:t>
            </w:r>
          </w:p>
        </w:tc>
      </w:tr>
      <w:tr w:rsidR="00252EC5" w:rsidRPr="007A5FE6" w14:paraId="25E7BF34" w14:textId="77777777" w:rsidTr="00252EC5">
        <w:trPr>
          <w:trHeight w:val="268"/>
          <w:jc w:val="center"/>
        </w:trPr>
        <w:tc>
          <w:tcPr>
            <w:tcW w:w="2335" w:type="dxa"/>
          </w:tcPr>
          <w:p w14:paraId="3485181C" w14:textId="4901B48B" w:rsidR="00252EC5" w:rsidRPr="007A5FE6" w:rsidRDefault="00252EC5" w:rsidP="00985709">
            <w:pPr>
              <w:widowControl/>
              <w:jc w:val="left"/>
              <w:rPr>
                <w:rFonts w:hAnsi="ＭＳ Ｐゴシック"/>
                <w:b/>
                <w:szCs w:val="21"/>
              </w:rPr>
            </w:pPr>
            <w:r w:rsidRPr="007A5FE6">
              <w:rPr>
                <w:rFonts w:hAnsi="ＭＳ Ｐゴシック" w:hint="eastAsia"/>
                <w:b/>
                <w:szCs w:val="21"/>
              </w:rPr>
              <w:t>在宅薬局</w:t>
            </w:r>
          </w:p>
        </w:tc>
        <w:tc>
          <w:tcPr>
            <w:tcW w:w="1397" w:type="dxa"/>
          </w:tcPr>
          <w:p w14:paraId="5BAC61E3" w14:textId="13759982"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516" w:type="dxa"/>
          </w:tcPr>
          <w:p w14:paraId="0DE2C72F" w14:textId="7E0B8A42"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266" w:type="dxa"/>
          </w:tcPr>
          <w:p w14:paraId="5BC12F5B" w14:textId="085D3DD8" w:rsidR="00252EC5" w:rsidRPr="007A5FE6" w:rsidRDefault="00252EC5" w:rsidP="00F53531">
            <w:pPr>
              <w:widowControl/>
              <w:jc w:val="center"/>
              <w:rPr>
                <w:rFonts w:hAnsi="ＭＳ Ｐゴシック"/>
                <w:szCs w:val="21"/>
              </w:rPr>
            </w:pPr>
            <w:r w:rsidRPr="007A5FE6">
              <w:rPr>
                <w:rFonts w:hAnsi="ＭＳ Ｐゴシック" w:hint="eastAsia"/>
                <w:szCs w:val="21"/>
              </w:rPr>
              <w:t>－</w:t>
            </w:r>
          </w:p>
        </w:tc>
        <w:tc>
          <w:tcPr>
            <w:tcW w:w="1124" w:type="dxa"/>
          </w:tcPr>
          <w:p w14:paraId="7872428F" w14:textId="7C8C1D54" w:rsidR="00252EC5" w:rsidRPr="007A5FE6" w:rsidRDefault="00252EC5" w:rsidP="00252EC5">
            <w:pPr>
              <w:widowControl/>
              <w:jc w:val="center"/>
              <w:rPr>
                <w:rFonts w:hAnsi="ＭＳ Ｐゴシック"/>
                <w:szCs w:val="21"/>
              </w:rPr>
            </w:pPr>
            <w:r>
              <w:rPr>
                <w:rFonts w:hAnsi="ＭＳ Ｐゴシック" w:hint="eastAsia"/>
                <w:szCs w:val="21"/>
              </w:rPr>
              <w:t>5</w:t>
            </w:r>
            <w:r>
              <w:rPr>
                <w:rFonts w:hAnsi="ＭＳ Ｐゴシック"/>
                <w:szCs w:val="21"/>
              </w:rPr>
              <w:t>4</w:t>
            </w:r>
          </w:p>
        </w:tc>
        <w:tc>
          <w:tcPr>
            <w:tcW w:w="1160" w:type="dxa"/>
          </w:tcPr>
          <w:p w14:paraId="2B7E4347" w14:textId="62267563" w:rsidR="00252EC5" w:rsidRPr="007A5FE6" w:rsidRDefault="00252EC5" w:rsidP="00F53531">
            <w:pPr>
              <w:widowControl/>
              <w:jc w:val="center"/>
              <w:rPr>
                <w:rFonts w:hAnsi="ＭＳ Ｐゴシック"/>
                <w:szCs w:val="21"/>
              </w:rPr>
            </w:pPr>
            <w:r w:rsidRPr="007A5FE6">
              <w:rPr>
                <w:rFonts w:hAnsi="ＭＳ Ｐゴシック" w:hint="eastAsia"/>
                <w:szCs w:val="21"/>
              </w:rPr>
              <w:t>54</w:t>
            </w:r>
          </w:p>
        </w:tc>
      </w:tr>
    </w:tbl>
    <w:p w14:paraId="53A8B8C4" w14:textId="7EB03CCA" w:rsidR="005325EE" w:rsidRPr="00132DCC" w:rsidRDefault="00FE00AF">
      <w:pPr>
        <w:widowControl/>
        <w:jc w:val="left"/>
        <w:rPr>
          <w:rFonts w:hAnsi="ＭＳ Ｐゴシック"/>
          <w:color w:val="000000" w:themeColor="text1"/>
          <w:sz w:val="20"/>
          <w:szCs w:val="20"/>
        </w:rPr>
      </w:pPr>
      <w:r w:rsidRPr="00132DCC">
        <w:rPr>
          <w:rFonts w:hAnsi="ＭＳ Ｐゴシック" w:hint="eastAsia"/>
          <w:color w:val="000000" w:themeColor="text1"/>
          <w:sz w:val="20"/>
          <w:szCs w:val="20"/>
        </w:rPr>
        <w:t>出典：</w:t>
      </w:r>
      <w:r w:rsidRPr="00132DCC">
        <w:rPr>
          <w:rFonts w:hAnsi="ＭＳ Ｐゴシック" w:hint="eastAsia"/>
          <w:color w:val="000000" w:themeColor="text1"/>
        </w:rPr>
        <w:t>日本医師会地域医療情報システム（JMAP）（令和4（2022）年9月現在）</w:t>
      </w:r>
    </w:p>
    <w:p w14:paraId="1978B1DC" w14:textId="4032EEFF" w:rsidR="008B5B03" w:rsidRPr="007A5FE6" w:rsidRDefault="008462FF" w:rsidP="00620BB5">
      <w:pPr>
        <w:pStyle w:val="1"/>
      </w:pPr>
      <w:bookmarkStart w:id="10" w:name="_Toc156925425"/>
      <w:r w:rsidRPr="007A5FE6">
        <w:rPr>
          <w:rFonts w:hint="eastAsia"/>
        </w:rPr>
        <w:t>第</w:t>
      </w:r>
      <w:r w:rsidR="00620BB5" w:rsidRPr="007A5FE6">
        <w:rPr>
          <w:rFonts w:hint="eastAsia"/>
        </w:rPr>
        <w:t>3</w:t>
      </w:r>
      <w:r w:rsidRPr="007A5FE6">
        <w:rPr>
          <w:rFonts w:hint="eastAsia"/>
        </w:rPr>
        <w:t>章　公立世羅</w:t>
      </w:r>
      <w:r w:rsidR="0027272F" w:rsidRPr="007A5FE6">
        <w:rPr>
          <w:rFonts w:hint="eastAsia"/>
        </w:rPr>
        <w:t>中央</w:t>
      </w:r>
      <w:r w:rsidR="008B5B03" w:rsidRPr="007A5FE6">
        <w:rPr>
          <w:rFonts w:hint="eastAsia"/>
        </w:rPr>
        <w:t>病院の現状と課題</w:t>
      </w:r>
      <w:bookmarkEnd w:id="10"/>
    </w:p>
    <w:p w14:paraId="103AC1F3" w14:textId="08D45175" w:rsidR="00290301" w:rsidRPr="007A5FE6" w:rsidRDefault="008D1F82" w:rsidP="00BE2B2C">
      <w:pPr>
        <w:pStyle w:val="2"/>
      </w:pPr>
      <w:bookmarkStart w:id="11" w:name="_Toc156925426"/>
      <w:r w:rsidRPr="007A5FE6">
        <w:rPr>
          <w:rFonts w:hint="eastAsia"/>
        </w:rPr>
        <w:t>第</w:t>
      </w:r>
      <w:r w:rsidR="008462FF" w:rsidRPr="007A5FE6">
        <w:rPr>
          <w:rFonts w:hint="eastAsia"/>
        </w:rPr>
        <w:t>１</w:t>
      </w:r>
      <w:r w:rsidRPr="007A5FE6">
        <w:rPr>
          <w:rFonts w:hint="eastAsia"/>
        </w:rPr>
        <w:t xml:space="preserve">節　</w:t>
      </w:r>
      <w:r w:rsidR="0058558E" w:rsidRPr="007A5FE6">
        <w:rPr>
          <w:rFonts w:hint="eastAsia"/>
        </w:rPr>
        <w:t>入院患者の状況</w:t>
      </w:r>
      <w:bookmarkEnd w:id="11"/>
    </w:p>
    <w:p w14:paraId="11A3DD83" w14:textId="0406D4C4" w:rsidR="008462FF" w:rsidRPr="007A5FE6" w:rsidRDefault="008462FF" w:rsidP="009870DC">
      <w:pPr>
        <w:ind w:firstLineChars="100" w:firstLine="210"/>
        <w:rPr>
          <w:rFonts w:hAnsi="ＭＳ Ｐゴシック"/>
        </w:rPr>
      </w:pPr>
      <w:r w:rsidRPr="007A5FE6">
        <w:rPr>
          <w:rFonts w:hAnsi="ＭＳ Ｐゴシック" w:hint="eastAsia"/>
        </w:rPr>
        <w:t>入院患</w:t>
      </w:r>
      <w:r w:rsidRPr="00132DCC">
        <w:rPr>
          <w:rFonts w:hAnsi="ＭＳ Ｐゴシック" w:hint="eastAsia"/>
          <w:color w:val="000000" w:themeColor="text1"/>
        </w:rPr>
        <w:t>者</w:t>
      </w:r>
      <w:r w:rsidR="00FE00AF" w:rsidRPr="00132DCC">
        <w:rPr>
          <w:rFonts w:hAnsi="ＭＳ Ｐゴシック" w:hint="eastAsia"/>
          <w:color w:val="000000" w:themeColor="text1"/>
        </w:rPr>
        <w:t>数</w:t>
      </w:r>
      <w:r w:rsidRPr="00132DCC">
        <w:rPr>
          <w:rFonts w:hAnsi="ＭＳ Ｐゴシック" w:hint="eastAsia"/>
          <w:color w:val="000000" w:themeColor="text1"/>
        </w:rPr>
        <w:t>については、減少傾向にある。2020年</w:t>
      </w:r>
      <w:r w:rsidR="009870DC" w:rsidRPr="00132DCC">
        <w:rPr>
          <w:rFonts w:hAnsi="ＭＳ Ｐゴシック" w:hint="eastAsia"/>
          <w:color w:val="000000" w:themeColor="text1"/>
        </w:rPr>
        <w:t>以降</w:t>
      </w:r>
      <w:r w:rsidRPr="00132DCC">
        <w:rPr>
          <w:rFonts w:hAnsi="ＭＳ Ｐゴシック" w:hint="eastAsia"/>
          <w:color w:val="000000" w:themeColor="text1"/>
        </w:rPr>
        <w:t>、新型コロナウイルス感染症</w:t>
      </w:r>
      <w:r w:rsidR="009870DC" w:rsidRPr="00132DCC">
        <w:rPr>
          <w:rFonts w:hAnsi="ＭＳ Ｐゴシック" w:hint="eastAsia"/>
          <w:color w:val="000000" w:themeColor="text1"/>
        </w:rPr>
        <w:t>による</w:t>
      </w:r>
      <w:r w:rsidRPr="00132DCC">
        <w:rPr>
          <w:rFonts w:hAnsi="ＭＳ Ｐゴシック" w:hint="eastAsia"/>
          <w:color w:val="000000" w:themeColor="text1"/>
        </w:rPr>
        <w:t>入院制限や</w:t>
      </w:r>
      <w:r w:rsidR="009870DC" w:rsidRPr="00132DCC">
        <w:rPr>
          <w:rFonts w:hAnsi="ＭＳ Ｐゴシック" w:hint="eastAsia"/>
          <w:color w:val="000000" w:themeColor="text1"/>
        </w:rPr>
        <w:t>受診控えの影響が</w:t>
      </w:r>
      <w:r w:rsidR="00FE00AF" w:rsidRPr="00132DCC">
        <w:rPr>
          <w:rFonts w:hAnsi="ＭＳ Ｐゴシック" w:hint="eastAsia"/>
          <w:color w:val="000000" w:themeColor="text1"/>
        </w:rPr>
        <w:t>あったと</w:t>
      </w:r>
      <w:r w:rsidRPr="00132DCC">
        <w:rPr>
          <w:rFonts w:hAnsi="ＭＳ Ｐゴシック" w:hint="eastAsia"/>
          <w:color w:val="000000" w:themeColor="text1"/>
        </w:rPr>
        <w:t>想定される。</w:t>
      </w:r>
      <w:r w:rsidR="009870DC" w:rsidRPr="00132DCC">
        <w:rPr>
          <w:rFonts w:hAnsi="ＭＳ Ｐゴシック" w:hint="eastAsia"/>
          <w:color w:val="000000" w:themeColor="text1"/>
        </w:rPr>
        <w:t>ただし、</w:t>
      </w:r>
      <w:r w:rsidR="006F4FAC" w:rsidRPr="00132DCC">
        <w:rPr>
          <w:rFonts w:hAnsi="ＭＳ Ｐゴシック" w:hint="eastAsia"/>
          <w:color w:val="000000" w:themeColor="text1"/>
        </w:rPr>
        <w:t>2022年</w:t>
      </w:r>
      <w:r w:rsidR="00F76D72" w:rsidRPr="00132DCC">
        <w:rPr>
          <w:rFonts w:hAnsi="ＭＳ Ｐゴシック" w:hint="eastAsia"/>
          <w:color w:val="000000" w:themeColor="text1"/>
        </w:rPr>
        <w:t>2</w:t>
      </w:r>
      <w:r w:rsidR="009870DC" w:rsidRPr="00132DCC">
        <w:rPr>
          <w:rFonts w:hAnsi="ＭＳ Ｐゴシック" w:hint="eastAsia"/>
          <w:color w:val="000000" w:themeColor="text1"/>
        </w:rPr>
        <w:t>月に地域包括ケア病床を40床増床し、</w:t>
      </w:r>
      <w:r w:rsidR="00FE00AF" w:rsidRPr="00132DCC">
        <w:rPr>
          <w:rFonts w:hAnsi="ＭＳ Ｐゴシック" w:hint="eastAsia"/>
          <w:color w:val="000000" w:themeColor="text1"/>
        </w:rPr>
        <w:t>それ以降は</w:t>
      </w:r>
      <w:r w:rsidR="009870DC" w:rsidRPr="00132DCC">
        <w:rPr>
          <w:rFonts w:hAnsi="ＭＳ Ｐゴシック" w:hint="eastAsia"/>
          <w:color w:val="000000" w:themeColor="text1"/>
        </w:rPr>
        <w:t>地域ニーズ</w:t>
      </w:r>
      <w:r w:rsidR="009870DC" w:rsidRPr="007A5FE6">
        <w:rPr>
          <w:rFonts w:hAnsi="ＭＳ Ｐゴシック" w:hint="eastAsia"/>
        </w:rPr>
        <w:t>に合わせた医療を担い、患者数が回復している。</w:t>
      </w:r>
    </w:p>
    <w:p w14:paraId="749942D9" w14:textId="77777777" w:rsidR="00186E1B" w:rsidRPr="007A5FE6" w:rsidRDefault="00186E1B" w:rsidP="00290301">
      <w:pPr>
        <w:rPr>
          <w:rFonts w:hAnsi="ＭＳ Ｐゴシック"/>
        </w:rPr>
      </w:pPr>
    </w:p>
    <w:p w14:paraId="07880D93" w14:textId="5BCF5460" w:rsidR="00EC102D" w:rsidRPr="007A5FE6" w:rsidRDefault="003E5438" w:rsidP="00290301">
      <w:pPr>
        <w:rPr>
          <w:rFonts w:hAnsi="ＭＳ Ｐゴシック"/>
        </w:rPr>
      </w:pPr>
      <w:r w:rsidRPr="007A5FE6">
        <w:rPr>
          <w:noProof/>
        </w:rPr>
        <w:drawing>
          <wp:anchor distT="0" distB="0" distL="114300" distR="114300" simplePos="0" relativeHeight="251659776" behindDoc="0" locked="0" layoutInCell="1" allowOverlap="1" wp14:anchorId="640BDD0E" wp14:editId="1B1DD9F6">
            <wp:simplePos x="0" y="0"/>
            <wp:positionH relativeFrom="column">
              <wp:posOffset>-3810</wp:posOffset>
            </wp:positionH>
            <wp:positionV relativeFrom="paragraph">
              <wp:posOffset>273050</wp:posOffset>
            </wp:positionV>
            <wp:extent cx="5448300" cy="2400300"/>
            <wp:effectExtent l="0" t="0" r="0" b="0"/>
            <wp:wrapTopAndBottom/>
            <wp:docPr id="2" name="グラフ 2">
              <a:extLst xmlns:a="http://schemas.openxmlformats.org/drawingml/2006/main">
                <a:ext uri="{FF2B5EF4-FFF2-40B4-BE49-F238E27FC236}">
                  <a16:creationId xmlns:a16="http://schemas.microsoft.com/office/drawing/2014/main" id="{35A44EC7-0C53-4008-ABB5-ED85F03EB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EC102D" w:rsidRPr="007A5FE6">
        <w:rPr>
          <w:rFonts w:hAnsi="ＭＳ Ｐゴシック" w:hint="eastAsia"/>
        </w:rPr>
        <w:t>図表</w:t>
      </w:r>
      <w:r w:rsidR="00620BB5" w:rsidRPr="007A5FE6">
        <w:rPr>
          <w:rFonts w:hAnsi="ＭＳ Ｐゴシック" w:hint="eastAsia"/>
        </w:rPr>
        <w:t>3</w:t>
      </w:r>
      <w:r w:rsidR="00620BB5" w:rsidRPr="007A5FE6">
        <w:rPr>
          <w:rFonts w:hAnsi="ＭＳ Ｐゴシック"/>
        </w:rPr>
        <w:t>-1</w:t>
      </w:r>
      <w:r w:rsidR="00EC102D" w:rsidRPr="007A5FE6">
        <w:rPr>
          <w:rFonts w:hAnsi="ＭＳ Ｐゴシック" w:hint="eastAsia"/>
        </w:rPr>
        <w:t xml:space="preserve">　</w:t>
      </w:r>
      <w:r w:rsidR="006F4FAC" w:rsidRPr="007A5FE6">
        <w:rPr>
          <w:rFonts w:hAnsi="ＭＳ Ｐゴシック" w:hint="eastAsia"/>
        </w:rPr>
        <w:t>年度別</w:t>
      </w:r>
      <w:r w:rsidR="00EC102D" w:rsidRPr="007A5FE6">
        <w:rPr>
          <w:rFonts w:hAnsi="ＭＳ Ｐゴシック" w:hint="eastAsia"/>
        </w:rPr>
        <w:t>入院患者数推移</w:t>
      </w:r>
      <w:r w:rsidR="00F83891" w:rsidRPr="007A5FE6">
        <w:rPr>
          <w:rFonts w:hAnsi="ＭＳ Ｐゴシック" w:hint="eastAsia"/>
        </w:rPr>
        <w:t>（人）</w:t>
      </w:r>
    </w:p>
    <w:p w14:paraId="0D27CFA3" w14:textId="4D25FDC7" w:rsidR="003E5438" w:rsidRPr="007A5FE6" w:rsidRDefault="003E5438" w:rsidP="00290301">
      <w:pPr>
        <w:rPr>
          <w:rFonts w:hAnsi="ＭＳ Ｐゴシック"/>
        </w:rPr>
      </w:pPr>
    </w:p>
    <w:p w14:paraId="2A2BCC8D" w14:textId="169BA558" w:rsidR="00D74808" w:rsidRPr="00737B6A" w:rsidRDefault="00D74808" w:rsidP="00290301">
      <w:pPr>
        <w:rPr>
          <w:rFonts w:hAnsi="ＭＳ Ｐゴシック"/>
          <w:color w:val="000000" w:themeColor="text1"/>
        </w:rPr>
      </w:pPr>
      <w:r w:rsidRPr="007A5FE6">
        <w:rPr>
          <w:rFonts w:hAnsi="ＭＳ Ｐゴシック" w:hint="eastAsia"/>
        </w:rPr>
        <w:t xml:space="preserve">　当院の入院患者は、6</w:t>
      </w:r>
      <w:r w:rsidRPr="007A5FE6">
        <w:rPr>
          <w:rFonts w:hAnsi="ＭＳ Ｐゴシック"/>
        </w:rPr>
        <w:t>5</w:t>
      </w:r>
      <w:r w:rsidRPr="007A5FE6">
        <w:rPr>
          <w:rFonts w:hAnsi="ＭＳ Ｐゴシック" w:hint="eastAsia"/>
        </w:rPr>
        <w:t>歳以上の高齢者が</w:t>
      </w:r>
      <w:r w:rsidRPr="007A5FE6">
        <w:rPr>
          <w:rFonts w:hAnsi="ＭＳ Ｐゴシック"/>
        </w:rPr>
        <w:t>95.3</w:t>
      </w:r>
      <w:r w:rsidRPr="007A5FE6">
        <w:rPr>
          <w:rFonts w:hAnsi="ＭＳ Ｐゴシック" w:hint="eastAsia"/>
        </w:rPr>
        <w:t>％を占めており、中でも8</w:t>
      </w:r>
      <w:r w:rsidRPr="007A5FE6">
        <w:rPr>
          <w:rFonts w:hAnsi="ＭＳ Ｐゴシック"/>
        </w:rPr>
        <w:t>5</w:t>
      </w:r>
      <w:r w:rsidRPr="007A5FE6">
        <w:rPr>
          <w:rFonts w:hAnsi="ＭＳ Ｐゴシック" w:hint="eastAsia"/>
        </w:rPr>
        <w:t>歳以上の割合が6</w:t>
      </w:r>
      <w:r w:rsidRPr="007A5FE6">
        <w:rPr>
          <w:rFonts w:hAnsi="ＭＳ Ｐゴシック"/>
        </w:rPr>
        <w:t>6.9</w:t>
      </w:r>
      <w:r w:rsidRPr="007A5FE6">
        <w:rPr>
          <w:rFonts w:hAnsi="ＭＳ Ｐゴシック" w:hint="eastAsia"/>
        </w:rPr>
        <w:t>％となっている。</w:t>
      </w:r>
      <w:r w:rsidR="00980DB4" w:rsidRPr="007A5FE6">
        <w:rPr>
          <w:rFonts w:hAnsi="ＭＳ Ｐゴシック" w:hint="eastAsia"/>
        </w:rPr>
        <w:t>疾患別にみても、肺炎、心不全、大腿骨転子部骨折といった、高齢者に多く発症する疾患が上位となっている。患者住所地別では、世羅町が6</w:t>
      </w:r>
      <w:r w:rsidR="00980DB4" w:rsidRPr="007A5FE6">
        <w:rPr>
          <w:rFonts w:hAnsi="ＭＳ Ｐゴシック"/>
        </w:rPr>
        <w:t>4.2</w:t>
      </w:r>
      <w:r w:rsidR="00980DB4" w:rsidRPr="007A5FE6">
        <w:rPr>
          <w:rFonts w:hAnsi="ＭＳ Ｐゴシック" w:hint="eastAsia"/>
        </w:rPr>
        <w:t>％、</w:t>
      </w:r>
      <w:r w:rsidR="00800FC3" w:rsidRPr="00737B6A">
        <w:rPr>
          <w:rFonts w:hAnsi="ＭＳ Ｐゴシック" w:hint="eastAsia"/>
          <w:color w:val="000000" w:themeColor="text1"/>
        </w:rPr>
        <w:t>旧久井町・旧大和町</w:t>
      </w:r>
      <w:r w:rsidR="00980DB4" w:rsidRPr="00737B6A">
        <w:rPr>
          <w:rFonts w:hAnsi="ＭＳ Ｐゴシック" w:hint="eastAsia"/>
          <w:color w:val="000000" w:themeColor="text1"/>
        </w:rPr>
        <w:t>が2</w:t>
      </w:r>
      <w:r w:rsidR="00800FC3" w:rsidRPr="00737B6A">
        <w:rPr>
          <w:rFonts w:hAnsi="ＭＳ Ｐゴシック"/>
          <w:color w:val="000000" w:themeColor="text1"/>
        </w:rPr>
        <w:t>6.7</w:t>
      </w:r>
      <w:r w:rsidR="00980DB4" w:rsidRPr="00737B6A">
        <w:rPr>
          <w:rFonts w:hAnsi="ＭＳ Ｐゴシック" w:hint="eastAsia"/>
          <w:color w:val="000000" w:themeColor="text1"/>
        </w:rPr>
        <w:t>％であり、世羅町と</w:t>
      </w:r>
      <w:r w:rsidR="00800FC3" w:rsidRPr="00737B6A">
        <w:rPr>
          <w:rFonts w:hAnsi="ＭＳ Ｐゴシック" w:hint="eastAsia"/>
          <w:color w:val="000000" w:themeColor="text1"/>
        </w:rPr>
        <w:t>旧久井町・旧大和町</w:t>
      </w:r>
      <w:r w:rsidR="00980DB4" w:rsidRPr="00737B6A">
        <w:rPr>
          <w:rFonts w:hAnsi="ＭＳ Ｐゴシック" w:hint="eastAsia"/>
          <w:color w:val="000000" w:themeColor="text1"/>
        </w:rPr>
        <w:t>を合わせると9</w:t>
      </w:r>
      <w:r w:rsidR="00800FC3" w:rsidRPr="00737B6A">
        <w:rPr>
          <w:rFonts w:hAnsi="ＭＳ Ｐゴシック"/>
          <w:color w:val="000000" w:themeColor="text1"/>
        </w:rPr>
        <w:t>0.9</w:t>
      </w:r>
      <w:r w:rsidR="00980DB4" w:rsidRPr="00737B6A">
        <w:rPr>
          <w:rFonts w:hAnsi="ＭＳ Ｐゴシック" w:hint="eastAsia"/>
          <w:color w:val="000000" w:themeColor="text1"/>
        </w:rPr>
        <w:t>％である。</w:t>
      </w:r>
    </w:p>
    <w:p w14:paraId="26D3F84E" w14:textId="3CD6859C" w:rsidR="003E5438" w:rsidRPr="00737B6A" w:rsidRDefault="003E5438" w:rsidP="00290301">
      <w:pPr>
        <w:rPr>
          <w:rFonts w:hAnsi="ＭＳ Ｐゴシック"/>
          <w:color w:val="000000" w:themeColor="text1"/>
        </w:rPr>
      </w:pPr>
    </w:p>
    <w:p w14:paraId="0CD09195" w14:textId="386DC7C9" w:rsidR="007F11E3" w:rsidRPr="00737B6A" w:rsidRDefault="007F11E3" w:rsidP="00290301">
      <w:pPr>
        <w:rPr>
          <w:rFonts w:hAnsi="ＭＳ Ｐゴシック"/>
          <w:color w:val="000000" w:themeColor="text1"/>
        </w:rPr>
      </w:pPr>
    </w:p>
    <w:p w14:paraId="66964EDF" w14:textId="2F5CAD96" w:rsidR="007F11E3" w:rsidRPr="00800FC3" w:rsidRDefault="007F11E3" w:rsidP="00290301">
      <w:pPr>
        <w:rPr>
          <w:rFonts w:hAnsi="ＭＳ Ｐゴシック"/>
        </w:rPr>
      </w:pPr>
    </w:p>
    <w:p w14:paraId="117C0E8A" w14:textId="5F467CB4" w:rsidR="007F11E3" w:rsidRPr="007A5FE6" w:rsidRDefault="007F11E3" w:rsidP="00290301">
      <w:pPr>
        <w:rPr>
          <w:rFonts w:hAnsi="ＭＳ Ｐゴシック"/>
        </w:rPr>
      </w:pPr>
    </w:p>
    <w:p w14:paraId="2E2AE48D" w14:textId="3E8EC2EC" w:rsidR="007F11E3" w:rsidRPr="007A5FE6" w:rsidRDefault="007F11E3" w:rsidP="00290301">
      <w:pPr>
        <w:rPr>
          <w:rFonts w:hAnsi="ＭＳ Ｐゴシック"/>
        </w:rPr>
      </w:pPr>
    </w:p>
    <w:p w14:paraId="05D8BF70" w14:textId="6734EE26" w:rsidR="007F11E3" w:rsidRPr="007A5FE6" w:rsidRDefault="007F11E3" w:rsidP="00290301">
      <w:pPr>
        <w:rPr>
          <w:rFonts w:hAnsi="ＭＳ Ｐゴシック"/>
        </w:rPr>
      </w:pPr>
    </w:p>
    <w:p w14:paraId="74A10610" w14:textId="607280FB" w:rsidR="007F11E3" w:rsidRPr="007A5FE6" w:rsidRDefault="007F11E3" w:rsidP="00290301">
      <w:pPr>
        <w:rPr>
          <w:rFonts w:hAnsi="ＭＳ Ｐゴシック"/>
        </w:rPr>
      </w:pPr>
    </w:p>
    <w:p w14:paraId="23CB100D" w14:textId="403387A8" w:rsidR="007F11E3" w:rsidRPr="007A5FE6" w:rsidRDefault="007F11E3" w:rsidP="00290301">
      <w:pPr>
        <w:rPr>
          <w:rFonts w:hAnsi="ＭＳ Ｐゴシック"/>
        </w:rPr>
      </w:pPr>
    </w:p>
    <w:p w14:paraId="13E81612" w14:textId="49A36271" w:rsidR="007F11E3" w:rsidRPr="007A5FE6" w:rsidRDefault="007F11E3" w:rsidP="00290301">
      <w:pPr>
        <w:rPr>
          <w:rFonts w:hAnsi="ＭＳ Ｐゴシック"/>
        </w:rPr>
      </w:pPr>
    </w:p>
    <w:p w14:paraId="1C0461D8" w14:textId="6F2A584F" w:rsidR="007F11E3" w:rsidRPr="007A5FE6" w:rsidRDefault="007F11E3" w:rsidP="00290301">
      <w:pPr>
        <w:rPr>
          <w:rFonts w:hAnsi="ＭＳ Ｐゴシック"/>
        </w:rPr>
      </w:pPr>
    </w:p>
    <w:p w14:paraId="468ABB6C" w14:textId="77777777" w:rsidR="007F11E3" w:rsidRPr="007A5FE6" w:rsidRDefault="007F11E3" w:rsidP="00290301">
      <w:pPr>
        <w:rPr>
          <w:rFonts w:hAnsi="ＭＳ Ｐゴシック"/>
        </w:rPr>
      </w:pPr>
    </w:p>
    <w:p w14:paraId="193ED2B0" w14:textId="16F03BB4" w:rsidR="003E5438" w:rsidRDefault="00D74808" w:rsidP="00290301">
      <w:pPr>
        <w:rPr>
          <w:rFonts w:hAnsi="ＭＳ Ｐゴシック"/>
        </w:rPr>
      </w:pPr>
      <w:r>
        <w:rPr>
          <w:rFonts w:hAnsi="ＭＳ Ｐゴシック" w:hint="eastAsia"/>
        </w:rPr>
        <w:t>図表3</w:t>
      </w:r>
      <w:r>
        <w:rPr>
          <w:rFonts w:hAnsi="ＭＳ Ｐゴシック"/>
        </w:rPr>
        <w:t>-2</w:t>
      </w:r>
      <w:r>
        <w:rPr>
          <w:rFonts w:hAnsi="ＭＳ Ｐゴシック" w:hint="eastAsia"/>
        </w:rPr>
        <w:t xml:space="preserve">　令和</w:t>
      </w:r>
      <w:r w:rsidR="00F76D72" w:rsidRPr="001F37CB">
        <w:rPr>
          <w:rFonts w:hAnsi="ＭＳ Ｐゴシック" w:hint="eastAsia"/>
        </w:rPr>
        <w:t>4</w:t>
      </w:r>
      <w:r w:rsidRPr="001F37CB">
        <w:rPr>
          <w:rFonts w:hAnsi="ＭＳ Ｐゴシック" w:hint="eastAsia"/>
        </w:rPr>
        <w:t>年</w:t>
      </w:r>
      <w:r>
        <w:rPr>
          <w:rFonts w:hAnsi="ＭＳ Ｐゴシック" w:hint="eastAsia"/>
        </w:rPr>
        <w:t>度入院患者属性（年齢区分別、住所地別）</w:t>
      </w:r>
    </w:p>
    <w:p w14:paraId="278E90E5" w14:textId="760113A9" w:rsidR="003E5438" w:rsidRDefault="00C17DEB" w:rsidP="009544F3">
      <w:pPr>
        <w:jc w:val="center"/>
        <w:rPr>
          <w:rFonts w:hAnsi="ＭＳ Ｐゴシック"/>
        </w:rPr>
      </w:pPr>
      <w:r>
        <w:rPr>
          <w:rFonts w:hAnsi="ＭＳ Ｐゴシック"/>
          <w:noProof/>
        </w:rPr>
        <w:drawing>
          <wp:inline distT="0" distB="0" distL="0" distR="0" wp14:anchorId="7A92919D" wp14:editId="4671DAA4">
            <wp:extent cx="5400000" cy="2831738"/>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831738"/>
                    </a:xfrm>
                    <a:prstGeom prst="rect">
                      <a:avLst/>
                    </a:prstGeom>
                    <a:noFill/>
                    <a:ln>
                      <a:noFill/>
                    </a:ln>
                  </pic:spPr>
                </pic:pic>
              </a:graphicData>
            </a:graphic>
          </wp:inline>
        </w:drawing>
      </w:r>
    </w:p>
    <w:p w14:paraId="3992A1EF" w14:textId="2F87797D" w:rsidR="003E5438" w:rsidRDefault="003E5438" w:rsidP="00290301">
      <w:pPr>
        <w:rPr>
          <w:rFonts w:hAnsi="ＭＳ Ｐゴシック"/>
        </w:rPr>
      </w:pPr>
    </w:p>
    <w:p w14:paraId="7B4C7258" w14:textId="09217B07" w:rsidR="00D74808" w:rsidRPr="00DE3AF6" w:rsidRDefault="00D74808" w:rsidP="00290301">
      <w:pPr>
        <w:rPr>
          <w:rFonts w:hAnsi="ＭＳ Ｐゴシック"/>
        </w:rPr>
      </w:pPr>
      <w:r>
        <w:rPr>
          <w:rFonts w:hAnsi="ＭＳ Ｐゴシック" w:hint="eastAsia"/>
        </w:rPr>
        <w:t>図表</w:t>
      </w:r>
      <w:r w:rsidR="00980DB4">
        <w:rPr>
          <w:rFonts w:hAnsi="ＭＳ Ｐゴシック" w:hint="eastAsia"/>
        </w:rPr>
        <w:t>3</w:t>
      </w:r>
      <w:r w:rsidR="00980DB4">
        <w:rPr>
          <w:rFonts w:hAnsi="ＭＳ Ｐゴシック"/>
        </w:rPr>
        <w:t>-3</w:t>
      </w:r>
      <w:r>
        <w:rPr>
          <w:rFonts w:hAnsi="ＭＳ Ｐゴシック" w:hint="eastAsia"/>
        </w:rPr>
        <w:t xml:space="preserve">　　令</w:t>
      </w:r>
      <w:r w:rsidRPr="001F37CB">
        <w:rPr>
          <w:rFonts w:hAnsi="ＭＳ Ｐゴシック" w:hint="eastAsia"/>
        </w:rPr>
        <w:t>和</w:t>
      </w:r>
      <w:r w:rsidR="00F76D72" w:rsidRPr="001F37CB">
        <w:rPr>
          <w:rFonts w:hAnsi="ＭＳ Ｐゴシック" w:hint="eastAsia"/>
        </w:rPr>
        <w:t>4</w:t>
      </w:r>
      <w:r w:rsidRPr="001F37CB">
        <w:rPr>
          <w:rFonts w:hAnsi="ＭＳ Ｐゴシック"/>
        </w:rPr>
        <w:t>年</w:t>
      </w:r>
      <w:r w:rsidRPr="00D74808">
        <w:rPr>
          <w:rFonts w:hAnsi="ＭＳ Ｐゴシック"/>
        </w:rPr>
        <w:t>度　ICD別入院患者数（75才以上）</w:t>
      </w:r>
      <w:r>
        <w:rPr>
          <w:rFonts w:hAnsi="ＭＳ Ｐゴシック" w:hint="eastAsia"/>
        </w:rPr>
        <w:t xml:space="preserve">　上位1</w:t>
      </w:r>
      <w:r>
        <w:rPr>
          <w:rFonts w:hAnsi="ＭＳ Ｐゴシック"/>
        </w:rPr>
        <w:t>5</w:t>
      </w:r>
      <w:r>
        <w:rPr>
          <w:rFonts w:hAnsi="ＭＳ Ｐゴシック" w:hint="eastAsia"/>
        </w:rPr>
        <w:t>疾患</w:t>
      </w:r>
    </w:p>
    <w:tbl>
      <w:tblPr>
        <w:tblStyle w:val="ac"/>
        <w:tblW w:w="0" w:type="auto"/>
        <w:tblLook w:val="04A0" w:firstRow="1" w:lastRow="0" w:firstColumn="1" w:lastColumn="0" w:noHBand="0" w:noVBand="1"/>
      </w:tblPr>
      <w:tblGrid>
        <w:gridCol w:w="1060"/>
        <w:gridCol w:w="1060"/>
        <w:gridCol w:w="3580"/>
        <w:gridCol w:w="1060"/>
      </w:tblGrid>
      <w:tr w:rsidR="00D74808" w:rsidRPr="00D74808" w14:paraId="236406A7" w14:textId="77777777" w:rsidTr="00D74808">
        <w:trPr>
          <w:trHeight w:val="360"/>
        </w:trPr>
        <w:tc>
          <w:tcPr>
            <w:tcW w:w="1060" w:type="dxa"/>
            <w:shd w:val="clear" w:color="auto" w:fill="808080" w:themeFill="background1" w:themeFillShade="80"/>
            <w:noWrap/>
            <w:hideMark/>
          </w:tcPr>
          <w:p w14:paraId="6B03D254" w14:textId="77777777" w:rsidR="00D74808" w:rsidRPr="00D74808" w:rsidRDefault="00D74808" w:rsidP="00D74808">
            <w:pPr>
              <w:jc w:val="center"/>
              <w:rPr>
                <w:color w:val="FFFFFF" w:themeColor="background1"/>
              </w:rPr>
            </w:pPr>
            <w:r w:rsidRPr="00D74808">
              <w:rPr>
                <w:rFonts w:hint="eastAsia"/>
                <w:color w:val="FFFFFF" w:themeColor="background1"/>
              </w:rPr>
              <w:t>No.</w:t>
            </w:r>
          </w:p>
        </w:tc>
        <w:tc>
          <w:tcPr>
            <w:tcW w:w="1060" w:type="dxa"/>
            <w:shd w:val="clear" w:color="auto" w:fill="808080" w:themeFill="background1" w:themeFillShade="80"/>
            <w:noWrap/>
            <w:hideMark/>
          </w:tcPr>
          <w:p w14:paraId="0CA8DFD2" w14:textId="77777777" w:rsidR="00D74808" w:rsidRPr="00D74808" w:rsidRDefault="00D74808" w:rsidP="00D74808">
            <w:pPr>
              <w:jc w:val="center"/>
              <w:rPr>
                <w:b/>
                <w:bCs/>
                <w:color w:val="FFFFFF" w:themeColor="background1"/>
              </w:rPr>
            </w:pPr>
            <w:r w:rsidRPr="00D74808">
              <w:rPr>
                <w:rFonts w:hint="eastAsia"/>
                <w:b/>
                <w:bCs/>
                <w:color w:val="FFFFFF" w:themeColor="background1"/>
              </w:rPr>
              <w:t>ICD</w:t>
            </w:r>
          </w:p>
        </w:tc>
        <w:tc>
          <w:tcPr>
            <w:tcW w:w="3580" w:type="dxa"/>
            <w:shd w:val="clear" w:color="auto" w:fill="808080" w:themeFill="background1" w:themeFillShade="80"/>
            <w:noWrap/>
            <w:hideMark/>
          </w:tcPr>
          <w:p w14:paraId="459F4624" w14:textId="77777777" w:rsidR="00D74808" w:rsidRPr="00D74808" w:rsidRDefault="00D74808" w:rsidP="00D74808">
            <w:pPr>
              <w:jc w:val="center"/>
              <w:rPr>
                <w:color w:val="FFFFFF" w:themeColor="background1"/>
              </w:rPr>
            </w:pPr>
            <w:r w:rsidRPr="00D74808">
              <w:rPr>
                <w:rFonts w:hint="eastAsia"/>
                <w:color w:val="FFFFFF" w:themeColor="background1"/>
              </w:rPr>
              <w:t>主な病名</w:t>
            </w:r>
          </w:p>
        </w:tc>
        <w:tc>
          <w:tcPr>
            <w:tcW w:w="1060" w:type="dxa"/>
            <w:shd w:val="clear" w:color="auto" w:fill="808080" w:themeFill="background1" w:themeFillShade="80"/>
            <w:noWrap/>
            <w:hideMark/>
          </w:tcPr>
          <w:p w14:paraId="0A52BE87" w14:textId="77777777" w:rsidR="00D74808" w:rsidRPr="00D74808" w:rsidRDefault="00D74808" w:rsidP="00D74808">
            <w:pPr>
              <w:jc w:val="center"/>
              <w:rPr>
                <w:b/>
                <w:bCs/>
                <w:color w:val="FFFFFF" w:themeColor="background1"/>
              </w:rPr>
            </w:pPr>
            <w:r w:rsidRPr="00D74808">
              <w:rPr>
                <w:rFonts w:hint="eastAsia"/>
                <w:b/>
                <w:bCs/>
                <w:color w:val="FFFFFF" w:themeColor="background1"/>
              </w:rPr>
              <w:t>件数</w:t>
            </w:r>
          </w:p>
        </w:tc>
      </w:tr>
      <w:tr w:rsidR="00D74808" w:rsidRPr="00D74808" w14:paraId="70883F7E" w14:textId="77777777" w:rsidTr="00D74808">
        <w:trPr>
          <w:trHeight w:val="360"/>
        </w:trPr>
        <w:tc>
          <w:tcPr>
            <w:tcW w:w="1060" w:type="dxa"/>
            <w:noWrap/>
            <w:hideMark/>
          </w:tcPr>
          <w:p w14:paraId="4F6004B1" w14:textId="77777777" w:rsidR="00D74808" w:rsidRPr="00D74808" w:rsidRDefault="00D74808" w:rsidP="00D74808">
            <w:r w:rsidRPr="00D74808">
              <w:rPr>
                <w:rFonts w:hint="eastAsia"/>
              </w:rPr>
              <w:t>1</w:t>
            </w:r>
          </w:p>
        </w:tc>
        <w:tc>
          <w:tcPr>
            <w:tcW w:w="1060" w:type="dxa"/>
            <w:noWrap/>
            <w:hideMark/>
          </w:tcPr>
          <w:p w14:paraId="31A0D3D7" w14:textId="77777777" w:rsidR="00D74808" w:rsidRPr="00D74808" w:rsidRDefault="00D74808" w:rsidP="00D74808">
            <w:r w:rsidRPr="00D74808">
              <w:rPr>
                <w:rFonts w:hint="eastAsia"/>
              </w:rPr>
              <w:t>J189</w:t>
            </w:r>
          </w:p>
        </w:tc>
        <w:tc>
          <w:tcPr>
            <w:tcW w:w="3580" w:type="dxa"/>
            <w:noWrap/>
            <w:hideMark/>
          </w:tcPr>
          <w:p w14:paraId="01EBBB45" w14:textId="656C1352" w:rsidR="00D74808" w:rsidRPr="00D74808" w:rsidRDefault="00D74808">
            <w:r w:rsidRPr="00D74808">
              <w:rPr>
                <w:rFonts w:hint="eastAsia"/>
              </w:rPr>
              <w:t>肺炎</w:t>
            </w:r>
          </w:p>
        </w:tc>
        <w:tc>
          <w:tcPr>
            <w:tcW w:w="1060" w:type="dxa"/>
            <w:noWrap/>
            <w:hideMark/>
          </w:tcPr>
          <w:p w14:paraId="4B7C0994" w14:textId="77777777" w:rsidR="00D74808" w:rsidRPr="00D74808" w:rsidRDefault="00D74808" w:rsidP="00D74808">
            <w:pPr>
              <w:jc w:val="right"/>
            </w:pPr>
            <w:r w:rsidRPr="00D74808">
              <w:rPr>
                <w:rFonts w:hint="eastAsia"/>
              </w:rPr>
              <w:t>100</w:t>
            </w:r>
          </w:p>
        </w:tc>
      </w:tr>
      <w:tr w:rsidR="00D74808" w:rsidRPr="00D74808" w14:paraId="0BB9DE90" w14:textId="77777777" w:rsidTr="00D74808">
        <w:trPr>
          <w:trHeight w:val="360"/>
        </w:trPr>
        <w:tc>
          <w:tcPr>
            <w:tcW w:w="1060" w:type="dxa"/>
            <w:noWrap/>
            <w:hideMark/>
          </w:tcPr>
          <w:p w14:paraId="35F8B59E" w14:textId="77777777" w:rsidR="00D74808" w:rsidRPr="00D74808" w:rsidRDefault="00D74808" w:rsidP="00D74808">
            <w:r w:rsidRPr="00D74808">
              <w:rPr>
                <w:rFonts w:hint="eastAsia"/>
              </w:rPr>
              <w:t>2</w:t>
            </w:r>
          </w:p>
        </w:tc>
        <w:tc>
          <w:tcPr>
            <w:tcW w:w="1060" w:type="dxa"/>
            <w:noWrap/>
            <w:hideMark/>
          </w:tcPr>
          <w:p w14:paraId="215C3728" w14:textId="77777777" w:rsidR="00D74808" w:rsidRPr="00D74808" w:rsidRDefault="00D74808" w:rsidP="00D74808">
            <w:r w:rsidRPr="00D74808">
              <w:rPr>
                <w:rFonts w:hint="eastAsia"/>
              </w:rPr>
              <w:t>U071</w:t>
            </w:r>
          </w:p>
        </w:tc>
        <w:tc>
          <w:tcPr>
            <w:tcW w:w="3580" w:type="dxa"/>
            <w:noWrap/>
            <w:hideMark/>
          </w:tcPr>
          <w:p w14:paraId="69BCBB51" w14:textId="77777777" w:rsidR="00D74808" w:rsidRPr="00D74808" w:rsidRDefault="00D74808">
            <w:r w:rsidRPr="00D74808">
              <w:rPr>
                <w:rFonts w:hint="eastAsia"/>
              </w:rPr>
              <w:t>ＣＯＶＩＤ－１９</w:t>
            </w:r>
          </w:p>
        </w:tc>
        <w:tc>
          <w:tcPr>
            <w:tcW w:w="1060" w:type="dxa"/>
            <w:noWrap/>
            <w:hideMark/>
          </w:tcPr>
          <w:p w14:paraId="086AFEB3" w14:textId="77777777" w:rsidR="00D74808" w:rsidRPr="00D74808" w:rsidRDefault="00D74808" w:rsidP="00D74808">
            <w:pPr>
              <w:jc w:val="right"/>
            </w:pPr>
            <w:r w:rsidRPr="00D74808">
              <w:rPr>
                <w:rFonts w:hint="eastAsia"/>
              </w:rPr>
              <w:t>72</w:t>
            </w:r>
          </w:p>
        </w:tc>
      </w:tr>
      <w:tr w:rsidR="00D74808" w:rsidRPr="00D74808" w14:paraId="700CD4D0" w14:textId="77777777" w:rsidTr="00D74808">
        <w:trPr>
          <w:trHeight w:val="360"/>
        </w:trPr>
        <w:tc>
          <w:tcPr>
            <w:tcW w:w="1060" w:type="dxa"/>
            <w:noWrap/>
            <w:hideMark/>
          </w:tcPr>
          <w:p w14:paraId="749C035D" w14:textId="77777777" w:rsidR="00D74808" w:rsidRPr="00D74808" w:rsidRDefault="00D74808" w:rsidP="00D74808">
            <w:r w:rsidRPr="00D74808">
              <w:rPr>
                <w:rFonts w:hint="eastAsia"/>
              </w:rPr>
              <w:t>3</w:t>
            </w:r>
          </w:p>
        </w:tc>
        <w:tc>
          <w:tcPr>
            <w:tcW w:w="1060" w:type="dxa"/>
            <w:noWrap/>
            <w:hideMark/>
          </w:tcPr>
          <w:p w14:paraId="203A0AD0" w14:textId="77777777" w:rsidR="00D74808" w:rsidRPr="00D74808" w:rsidRDefault="00D74808" w:rsidP="00D74808">
            <w:r w:rsidRPr="00D74808">
              <w:rPr>
                <w:rFonts w:hint="eastAsia"/>
              </w:rPr>
              <w:t>I500</w:t>
            </w:r>
          </w:p>
        </w:tc>
        <w:tc>
          <w:tcPr>
            <w:tcW w:w="3580" w:type="dxa"/>
            <w:noWrap/>
            <w:hideMark/>
          </w:tcPr>
          <w:p w14:paraId="6DBD8322" w14:textId="77777777" w:rsidR="00D74808" w:rsidRPr="00D74808" w:rsidRDefault="00D74808">
            <w:r w:rsidRPr="00D74808">
              <w:rPr>
                <w:rFonts w:hint="eastAsia"/>
              </w:rPr>
              <w:t>うっ血性心不全</w:t>
            </w:r>
          </w:p>
        </w:tc>
        <w:tc>
          <w:tcPr>
            <w:tcW w:w="1060" w:type="dxa"/>
            <w:noWrap/>
            <w:hideMark/>
          </w:tcPr>
          <w:p w14:paraId="1A5CAAB0" w14:textId="77777777" w:rsidR="00D74808" w:rsidRPr="00D74808" w:rsidRDefault="00D74808" w:rsidP="00D74808">
            <w:pPr>
              <w:jc w:val="right"/>
            </w:pPr>
            <w:r w:rsidRPr="00D74808">
              <w:rPr>
                <w:rFonts w:hint="eastAsia"/>
              </w:rPr>
              <w:t>69</w:t>
            </w:r>
          </w:p>
        </w:tc>
      </w:tr>
      <w:tr w:rsidR="00D74808" w:rsidRPr="00D74808" w14:paraId="4169E94B" w14:textId="77777777" w:rsidTr="00D74808">
        <w:trPr>
          <w:trHeight w:val="360"/>
        </w:trPr>
        <w:tc>
          <w:tcPr>
            <w:tcW w:w="1060" w:type="dxa"/>
            <w:noWrap/>
            <w:hideMark/>
          </w:tcPr>
          <w:p w14:paraId="374D1637" w14:textId="77777777" w:rsidR="00D74808" w:rsidRPr="00D74808" w:rsidRDefault="00D74808" w:rsidP="00D74808">
            <w:r w:rsidRPr="00D74808">
              <w:rPr>
                <w:rFonts w:hint="eastAsia"/>
              </w:rPr>
              <w:t>4</w:t>
            </w:r>
          </w:p>
        </w:tc>
        <w:tc>
          <w:tcPr>
            <w:tcW w:w="1060" w:type="dxa"/>
            <w:noWrap/>
            <w:hideMark/>
          </w:tcPr>
          <w:p w14:paraId="235A1021" w14:textId="77777777" w:rsidR="00D74808" w:rsidRPr="00D74808" w:rsidRDefault="00D74808" w:rsidP="00D74808">
            <w:r w:rsidRPr="00D74808">
              <w:rPr>
                <w:rFonts w:hint="eastAsia"/>
              </w:rPr>
              <w:t>I509</w:t>
            </w:r>
          </w:p>
        </w:tc>
        <w:tc>
          <w:tcPr>
            <w:tcW w:w="3580" w:type="dxa"/>
            <w:noWrap/>
            <w:hideMark/>
          </w:tcPr>
          <w:p w14:paraId="512974CA" w14:textId="79C2BD3C" w:rsidR="00D74808" w:rsidRPr="00D74808" w:rsidRDefault="00D74808">
            <w:r w:rsidRPr="00D74808">
              <w:rPr>
                <w:rFonts w:hint="eastAsia"/>
              </w:rPr>
              <w:t>慢性心不全</w:t>
            </w:r>
          </w:p>
        </w:tc>
        <w:tc>
          <w:tcPr>
            <w:tcW w:w="1060" w:type="dxa"/>
            <w:noWrap/>
            <w:hideMark/>
          </w:tcPr>
          <w:p w14:paraId="3E724911" w14:textId="77777777" w:rsidR="00D74808" w:rsidRPr="00D74808" w:rsidRDefault="00D74808" w:rsidP="00D74808">
            <w:pPr>
              <w:jc w:val="right"/>
            </w:pPr>
            <w:r w:rsidRPr="00D74808">
              <w:rPr>
                <w:rFonts w:hint="eastAsia"/>
              </w:rPr>
              <w:t>68</w:t>
            </w:r>
          </w:p>
        </w:tc>
      </w:tr>
      <w:tr w:rsidR="00D74808" w:rsidRPr="00D74808" w14:paraId="748974DB" w14:textId="77777777" w:rsidTr="00D74808">
        <w:trPr>
          <w:trHeight w:val="360"/>
        </w:trPr>
        <w:tc>
          <w:tcPr>
            <w:tcW w:w="1060" w:type="dxa"/>
            <w:noWrap/>
            <w:hideMark/>
          </w:tcPr>
          <w:p w14:paraId="1727AD1A" w14:textId="77777777" w:rsidR="00D74808" w:rsidRPr="00D74808" w:rsidRDefault="00D74808" w:rsidP="00D74808">
            <w:r w:rsidRPr="00D74808">
              <w:rPr>
                <w:rFonts w:hint="eastAsia"/>
              </w:rPr>
              <w:t>5</w:t>
            </w:r>
          </w:p>
        </w:tc>
        <w:tc>
          <w:tcPr>
            <w:tcW w:w="1060" w:type="dxa"/>
            <w:noWrap/>
            <w:hideMark/>
          </w:tcPr>
          <w:p w14:paraId="68288387" w14:textId="77777777" w:rsidR="00D74808" w:rsidRPr="00D74808" w:rsidRDefault="00D74808" w:rsidP="00D74808">
            <w:r w:rsidRPr="00D74808">
              <w:rPr>
                <w:rFonts w:hint="eastAsia"/>
              </w:rPr>
              <w:t>K635</w:t>
            </w:r>
          </w:p>
        </w:tc>
        <w:tc>
          <w:tcPr>
            <w:tcW w:w="3580" w:type="dxa"/>
            <w:noWrap/>
            <w:hideMark/>
          </w:tcPr>
          <w:p w14:paraId="754ABE03" w14:textId="77777777" w:rsidR="00D74808" w:rsidRPr="00D74808" w:rsidRDefault="00D74808">
            <w:r w:rsidRPr="00D74808">
              <w:rPr>
                <w:rFonts w:hint="eastAsia"/>
              </w:rPr>
              <w:t>大腸ポリープ</w:t>
            </w:r>
          </w:p>
        </w:tc>
        <w:tc>
          <w:tcPr>
            <w:tcW w:w="1060" w:type="dxa"/>
            <w:noWrap/>
            <w:hideMark/>
          </w:tcPr>
          <w:p w14:paraId="4F686F7A" w14:textId="77777777" w:rsidR="00D74808" w:rsidRPr="00D74808" w:rsidRDefault="00D74808" w:rsidP="00D74808">
            <w:pPr>
              <w:jc w:val="right"/>
            </w:pPr>
            <w:r w:rsidRPr="00D74808">
              <w:rPr>
                <w:rFonts w:hint="eastAsia"/>
              </w:rPr>
              <w:t>45</w:t>
            </w:r>
          </w:p>
        </w:tc>
      </w:tr>
      <w:tr w:rsidR="00D74808" w:rsidRPr="00D74808" w14:paraId="22851CD2" w14:textId="77777777" w:rsidTr="00D74808">
        <w:trPr>
          <w:trHeight w:val="360"/>
        </w:trPr>
        <w:tc>
          <w:tcPr>
            <w:tcW w:w="1060" w:type="dxa"/>
            <w:noWrap/>
            <w:hideMark/>
          </w:tcPr>
          <w:p w14:paraId="5854F815" w14:textId="77777777" w:rsidR="00D74808" w:rsidRPr="00D74808" w:rsidRDefault="00D74808" w:rsidP="00D74808">
            <w:r w:rsidRPr="00D74808">
              <w:rPr>
                <w:rFonts w:hint="eastAsia"/>
              </w:rPr>
              <w:t>6</w:t>
            </w:r>
          </w:p>
        </w:tc>
        <w:tc>
          <w:tcPr>
            <w:tcW w:w="1060" w:type="dxa"/>
            <w:noWrap/>
            <w:hideMark/>
          </w:tcPr>
          <w:p w14:paraId="4EBE27A7" w14:textId="77777777" w:rsidR="00D74808" w:rsidRPr="00D74808" w:rsidRDefault="00D74808" w:rsidP="00D74808">
            <w:r w:rsidRPr="00D74808">
              <w:rPr>
                <w:rFonts w:hint="eastAsia"/>
              </w:rPr>
              <w:t>J690</w:t>
            </w:r>
          </w:p>
        </w:tc>
        <w:tc>
          <w:tcPr>
            <w:tcW w:w="3580" w:type="dxa"/>
            <w:noWrap/>
            <w:hideMark/>
          </w:tcPr>
          <w:p w14:paraId="70040C54" w14:textId="77777777" w:rsidR="00D74808" w:rsidRPr="00D74808" w:rsidRDefault="00D74808">
            <w:r w:rsidRPr="00D74808">
              <w:rPr>
                <w:rFonts w:hint="eastAsia"/>
              </w:rPr>
              <w:t>誤嚥性肺炎</w:t>
            </w:r>
          </w:p>
        </w:tc>
        <w:tc>
          <w:tcPr>
            <w:tcW w:w="1060" w:type="dxa"/>
            <w:noWrap/>
            <w:hideMark/>
          </w:tcPr>
          <w:p w14:paraId="6659EA79" w14:textId="77777777" w:rsidR="00D74808" w:rsidRPr="00D74808" w:rsidRDefault="00D74808" w:rsidP="00D74808">
            <w:pPr>
              <w:jc w:val="right"/>
            </w:pPr>
            <w:r w:rsidRPr="00D74808">
              <w:rPr>
                <w:rFonts w:hint="eastAsia"/>
              </w:rPr>
              <w:t>45</w:t>
            </w:r>
          </w:p>
        </w:tc>
      </w:tr>
      <w:tr w:rsidR="00D74808" w:rsidRPr="00D74808" w14:paraId="5EE4EE34" w14:textId="77777777" w:rsidTr="00D74808">
        <w:trPr>
          <w:trHeight w:val="360"/>
        </w:trPr>
        <w:tc>
          <w:tcPr>
            <w:tcW w:w="1060" w:type="dxa"/>
            <w:noWrap/>
            <w:hideMark/>
          </w:tcPr>
          <w:p w14:paraId="67AF573D" w14:textId="77777777" w:rsidR="00D74808" w:rsidRPr="00D74808" w:rsidRDefault="00D74808" w:rsidP="00D74808">
            <w:r w:rsidRPr="00D74808">
              <w:rPr>
                <w:rFonts w:hint="eastAsia"/>
              </w:rPr>
              <w:t>7</w:t>
            </w:r>
          </w:p>
        </w:tc>
        <w:tc>
          <w:tcPr>
            <w:tcW w:w="1060" w:type="dxa"/>
            <w:noWrap/>
            <w:hideMark/>
          </w:tcPr>
          <w:p w14:paraId="4CB2ACC8" w14:textId="77777777" w:rsidR="00D74808" w:rsidRPr="00D74808" w:rsidRDefault="00D74808" w:rsidP="00D74808">
            <w:r w:rsidRPr="00D74808">
              <w:rPr>
                <w:rFonts w:hint="eastAsia"/>
              </w:rPr>
              <w:t>S7210</w:t>
            </w:r>
          </w:p>
        </w:tc>
        <w:tc>
          <w:tcPr>
            <w:tcW w:w="3580" w:type="dxa"/>
            <w:noWrap/>
            <w:hideMark/>
          </w:tcPr>
          <w:p w14:paraId="7D9B4487" w14:textId="3EE2AB1F" w:rsidR="00D74808" w:rsidRPr="00D74808" w:rsidRDefault="00D74808">
            <w:r w:rsidRPr="00D74808">
              <w:rPr>
                <w:rFonts w:hint="eastAsia"/>
              </w:rPr>
              <w:t>大腿骨転子部骨折</w:t>
            </w:r>
          </w:p>
        </w:tc>
        <w:tc>
          <w:tcPr>
            <w:tcW w:w="1060" w:type="dxa"/>
            <w:noWrap/>
            <w:hideMark/>
          </w:tcPr>
          <w:p w14:paraId="48A0E102" w14:textId="77777777" w:rsidR="00D74808" w:rsidRPr="00D74808" w:rsidRDefault="00D74808" w:rsidP="00D74808">
            <w:pPr>
              <w:jc w:val="right"/>
            </w:pPr>
            <w:r w:rsidRPr="00D74808">
              <w:rPr>
                <w:rFonts w:hint="eastAsia"/>
              </w:rPr>
              <w:t>44</w:t>
            </w:r>
          </w:p>
        </w:tc>
      </w:tr>
      <w:tr w:rsidR="00D74808" w:rsidRPr="00D74808" w14:paraId="74A83AF4" w14:textId="77777777" w:rsidTr="00D74808">
        <w:trPr>
          <w:trHeight w:val="360"/>
        </w:trPr>
        <w:tc>
          <w:tcPr>
            <w:tcW w:w="1060" w:type="dxa"/>
            <w:noWrap/>
            <w:hideMark/>
          </w:tcPr>
          <w:p w14:paraId="0F9330FD" w14:textId="77777777" w:rsidR="00D74808" w:rsidRPr="00D74808" w:rsidRDefault="00D74808" w:rsidP="00D74808">
            <w:r w:rsidRPr="00D74808">
              <w:rPr>
                <w:rFonts w:hint="eastAsia"/>
              </w:rPr>
              <w:t>8</w:t>
            </w:r>
          </w:p>
        </w:tc>
        <w:tc>
          <w:tcPr>
            <w:tcW w:w="1060" w:type="dxa"/>
            <w:noWrap/>
            <w:hideMark/>
          </w:tcPr>
          <w:p w14:paraId="1CCB0333" w14:textId="77777777" w:rsidR="00D74808" w:rsidRPr="00D74808" w:rsidRDefault="00D74808" w:rsidP="00D74808">
            <w:r w:rsidRPr="00D74808">
              <w:rPr>
                <w:rFonts w:hint="eastAsia"/>
              </w:rPr>
              <w:t>C189</w:t>
            </w:r>
          </w:p>
        </w:tc>
        <w:tc>
          <w:tcPr>
            <w:tcW w:w="3580" w:type="dxa"/>
            <w:noWrap/>
            <w:hideMark/>
          </w:tcPr>
          <w:p w14:paraId="3346723A" w14:textId="77777777" w:rsidR="00D74808" w:rsidRPr="00D74808" w:rsidRDefault="00D74808">
            <w:r w:rsidRPr="00D74808">
              <w:rPr>
                <w:rFonts w:hint="eastAsia"/>
              </w:rPr>
              <w:t>大腸癌</w:t>
            </w:r>
          </w:p>
        </w:tc>
        <w:tc>
          <w:tcPr>
            <w:tcW w:w="1060" w:type="dxa"/>
            <w:noWrap/>
            <w:hideMark/>
          </w:tcPr>
          <w:p w14:paraId="3098E57A" w14:textId="77777777" w:rsidR="00D74808" w:rsidRPr="00D74808" w:rsidRDefault="00D74808" w:rsidP="00D74808">
            <w:pPr>
              <w:jc w:val="right"/>
            </w:pPr>
            <w:r w:rsidRPr="00D74808">
              <w:rPr>
                <w:rFonts w:hint="eastAsia"/>
              </w:rPr>
              <w:t>31</w:t>
            </w:r>
          </w:p>
        </w:tc>
      </w:tr>
      <w:tr w:rsidR="00D74808" w:rsidRPr="00D74808" w14:paraId="01AD5D6E" w14:textId="77777777" w:rsidTr="00D74808">
        <w:trPr>
          <w:trHeight w:val="360"/>
        </w:trPr>
        <w:tc>
          <w:tcPr>
            <w:tcW w:w="1060" w:type="dxa"/>
            <w:noWrap/>
            <w:hideMark/>
          </w:tcPr>
          <w:p w14:paraId="74EAA756" w14:textId="77777777" w:rsidR="00D74808" w:rsidRPr="00D74808" w:rsidRDefault="00D74808" w:rsidP="00D74808">
            <w:r w:rsidRPr="00D74808">
              <w:rPr>
                <w:rFonts w:hint="eastAsia"/>
              </w:rPr>
              <w:t>9</w:t>
            </w:r>
          </w:p>
        </w:tc>
        <w:tc>
          <w:tcPr>
            <w:tcW w:w="1060" w:type="dxa"/>
            <w:noWrap/>
            <w:hideMark/>
          </w:tcPr>
          <w:p w14:paraId="69228274" w14:textId="77777777" w:rsidR="00D74808" w:rsidRPr="00D74808" w:rsidRDefault="00D74808" w:rsidP="00D74808">
            <w:r w:rsidRPr="00D74808">
              <w:rPr>
                <w:rFonts w:hint="eastAsia"/>
              </w:rPr>
              <w:t>N390</w:t>
            </w:r>
          </w:p>
        </w:tc>
        <w:tc>
          <w:tcPr>
            <w:tcW w:w="3580" w:type="dxa"/>
            <w:noWrap/>
            <w:hideMark/>
          </w:tcPr>
          <w:p w14:paraId="6BF391DA" w14:textId="77777777" w:rsidR="00D74808" w:rsidRPr="00D74808" w:rsidRDefault="00D74808">
            <w:r w:rsidRPr="00D74808">
              <w:rPr>
                <w:rFonts w:hint="eastAsia"/>
              </w:rPr>
              <w:t>尿路感染症</w:t>
            </w:r>
          </w:p>
        </w:tc>
        <w:tc>
          <w:tcPr>
            <w:tcW w:w="1060" w:type="dxa"/>
            <w:noWrap/>
            <w:hideMark/>
          </w:tcPr>
          <w:p w14:paraId="7A2F3FBE" w14:textId="77777777" w:rsidR="00D74808" w:rsidRPr="00D74808" w:rsidRDefault="00D74808" w:rsidP="00D74808">
            <w:pPr>
              <w:jc w:val="right"/>
            </w:pPr>
            <w:r w:rsidRPr="00D74808">
              <w:rPr>
                <w:rFonts w:hint="eastAsia"/>
              </w:rPr>
              <w:t>29</w:t>
            </w:r>
          </w:p>
        </w:tc>
      </w:tr>
      <w:tr w:rsidR="00D74808" w:rsidRPr="00D74808" w14:paraId="5DC03AC4" w14:textId="77777777" w:rsidTr="00D74808">
        <w:trPr>
          <w:trHeight w:val="360"/>
        </w:trPr>
        <w:tc>
          <w:tcPr>
            <w:tcW w:w="1060" w:type="dxa"/>
            <w:noWrap/>
            <w:hideMark/>
          </w:tcPr>
          <w:p w14:paraId="72E5ECBF" w14:textId="77777777" w:rsidR="00D74808" w:rsidRPr="00D74808" w:rsidRDefault="00D74808" w:rsidP="00D74808">
            <w:r w:rsidRPr="00D74808">
              <w:rPr>
                <w:rFonts w:hint="eastAsia"/>
              </w:rPr>
              <w:t>10</w:t>
            </w:r>
          </w:p>
        </w:tc>
        <w:tc>
          <w:tcPr>
            <w:tcW w:w="1060" w:type="dxa"/>
            <w:noWrap/>
            <w:hideMark/>
          </w:tcPr>
          <w:p w14:paraId="79B84689" w14:textId="77777777" w:rsidR="00D74808" w:rsidRPr="00D74808" w:rsidRDefault="00D74808" w:rsidP="00D74808">
            <w:r w:rsidRPr="00D74808">
              <w:rPr>
                <w:rFonts w:hint="eastAsia"/>
              </w:rPr>
              <w:t>D509</w:t>
            </w:r>
          </w:p>
        </w:tc>
        <w:tc>
          <w:tcPr>
            <w:tcW w:w="3580" w:type="dxa"/>
            <w:noWrap/>
            <w:hideMark/>
          </w:tcPr>
          <w:p w14:paraId="2D76DCF2" w14:textId="77777777" w:rsidR="00D74808" w:rsidRPr="00D74808" w:rsidRDefault="00D74808">
            <w:r w:rsidRPr="00D74808">
              <w:rPr>
                <w:rFonts w:hint="eastAsia"/>
              </w:rPr>
              <w:t>鉄欠乏性貧血</w:t>
            </w:r>
          </w:p>
        </w:tc>
        <w:tc>
          <w:tcPr>
            <w:tcW w:w="1060" w:type="dxa"/>
            <w:noWrap/>
            <w:hideMark/>
          </w:tcPr>
          <w:p w14:paraId="44070E66" w14:textId="77777777" w:rsidR="00D74808" w:rsidRPr="00D74808" w:rsidRDefault="00D74808" w:rsidP="00D74808">
            <w:pPr>
              <w:jc w:val="right"/>
            </w:pPr>
            <w:r w:rsidRPr="00D74808">
              <w:rPr>
                <w:rFonts w:hint="eastAsia"/>
              </w:rPr>
              <w:t>28</w:t>
            </w:r>
          </w:p>
        </w:tc>
      </w:tr>
      <w:tr w:rsidR="00D74808" w:rsidRPr="00D74808" w14:paraId="34BB55AC" w14:textId="77777777" w:rsidTr="00D74808">
        <w:trPr>
          <w:trHeight w:val="360"/>
        </w:trPr>
        <w:tc>
          <w:tcPr>
            <w:tcW w:w="1060" w:type="dxa"/>
            <w:noWrap/>
            <w:hideMark/>
          </w:tcPr>
          <w:p w14:paraId="329B57A2" w14:textId="77777777" w:rsidR="00D74808" w:rsidRPr="00D74808" w:rsidRDefault="00D74808" w:rsidP="00D74808">
            <w:r w:rsidRPr="00D74808">
              <w:rPr>
                <w:rFonts w:hint="eastAsia"/>
              </w:rPr>
              <w:t>11</w:t>
            </w:r>
          </w:p>
        </w:tc>
        <w:tc>
          <w:tcPr>
            <w:tcW w:w="1060" w:type="dxa"/>
            <w:noWrap/>
            <w:hideMark/>
          </w:tcPr>
          <w:p w14:paraId="0C7DA0F2" w14:textId="77777777" w:rsidR="00D74808" w:rsidRPr="00D74808" w:rsidRDefault="00D74808" w:rsidP="00D74808">
            <w:r w:rsidRPr="00D74808">
              <w:rPr>
                <w:rFonts w:hint="eastAsia"/>
              </w:rPr>
              <w:t>I633</w:t>
            </w:r>
          </w:p>
        </w:tc>
        <w:tc>
          <w:tcPr>
            <w:tcW w:w="3580" w:type="dxa"/>
            <w:noWrap/>
            <w:hideMark/>
          </w:tcPr>
          <w:p w14:paraId="4A941524" w14:textId="7BB68B65" w:rsidR="00D74808" w:rsidRPr="00D74808" w:rsidRDefault="00D74808">
            <w:r w:rsidRPr="00D74808">
              <w:rPr>
                <w:rFonts w:hint="eastAsia"/>
              </w:rPr>
              <w:t>アテローム血栓性脳梗塞</w:t>
            </w:r>
          </w:p>
        </w:tc>
        <w:tc>
          <w:tcPr>
            <w:tcW w:w="1060" w:type="dxa"/>
            <w:noWrap/>
            <w:hideMark/>
          </w:tcPr>
          <w:p w14:paraId="2DFBECE2" w14:textId="77777777" w:rsidR="00D74808" w:rsidRPr="00D74808" w:rsidRDefault="00D74808" w:rsidP="00D74808">
            <w:pPr>
              <w:jc w:val="right"/>
            </w:pPr>
            <w:r w:rsidRPr="00D74808">
              <w:rPr>
                <w:rFonts w:hint="eastAsia"/>
              </w:rPr>
              <w:t>23</w:t>
            </w:r>
          </w:p>
        </w:tc>
      </w:tr>
      <w:tr w:rsidR="00D74808" w:rsidRPr="00D74808" w14:paraId="1577B0FE" w14:textId="77777777" w:rsidTr="00D74808">
        <w:trPr>
          <w:trHeight w:val="360"/>
        </w:trPr>
        <w:tc>
          <w:tcPr>
            <w:tcW w:w="1060" w:type="dxa"/>
            <w:noWrap/>
            <w:hideMark/>
          </w:tcPr>
          <w:p w14:paraId="11D26A79" w14:textId="77777777" w:rsidR="00D74808" w:rsidRPr="00D74808" w:rsidRDefault="00D74808" w:rsidP="00D74808">
            <w:r w:rsidRPr="00D74808">
              <w:rPr>
                <w:rFonts w:hint="eastAsia"/>
              </w:rPr>
              <w:t>12</w:t>
            </w:r>
          </w:p>
        </w:tc>
        <w:tc>
          <w:tcPr>
            <w:tcW w:w="1060" w:type="dxa"/>
            <w:noWrap/>
            <w:hideMark/>
          </w:tcPr>
          <w:p w14:paraId="504B6645" w14:textId="77777777" w:rsidR="00D74808" w:rsidRPr="00D74808" w:rsidRDefault="00D74808" w:rsidP="00D74808">
            <w:r w:rsidRPr="00D74808">
              <w:rPr>
                <w:rFonts w:hint="eastAsia"/>
              </w:rPr>
              <w:t>S3200</w:t>
            </w:r>
          </w:p>
        </w:tc>
        <w:tc>
          <w:tcPr>
            <w:tcW w:w="3580" w:type="dxa"/>
            <w:noWrap/>
            <w:hideMark/>
          </w:tcPr>
          <w:p w14:paraId="779F3563" w14:textId="77777777" w:rsidR="00D74808" w:rsidRPr="00D74808" w:rsidRDefault="00D74808">
            <w:r w:rsidRPr="00D74808">
              <w:rPr>
                <w:rFonts w:hint="eastAsia"/>
              </w:rPr>
              <w:t>腰椎圧迫骨折</w:t>
            </w:r>
          </w:p>
        </w:tc>
        <w:tc>
          <w:tcPr>
            <w:tcW w:w="1060" w:type="dxa"/>
            <w:noWrap/>
            <w:hideMark/>
          </w:tcPr>
          <w:p w14:paraId="31D00C61" w14:textId="77777777" w:rsidR="00D74808" w:rsidRPr="00D74808" w:rsidRDefault="00D74808" w:rsidP="00D74808">
            <w:pPr>
              <w:jc w:val="right"/>
            </w:pPr>
            <w:r w:rsidRPr="00D74808">
              <w:rPr>
                <w:rFonts w:hint="eastAsia"/>
              </w:rPr>
              <w:t>21</w:t>
            </w:r>
          </w:p>
        </w:tc>
      </w:tr>
      <w:tr w:rsidR="00D74808" w:rsidRPr="00D74808" w14:paraId="7609681B" w14:textId="77777777" w:rsidTr="00D74808">
        <w:trPr>
          <w:trHeight w:val="360"/>
        </w:trPr>
        <w:tc>
          <w:tcPr>
            <w:tcW w:w="1060" w:type="dxa"/>
            <w:noWrap/>
            <w:hideMark/>
          </w:tcPr>
          <w:p w14:paraId="2BCDCC41" w14:textId="77777777" w:rsidR="00D74808" w:rsidRPr="00D74808" w:rsidRDefault="00D74808" w:rsidP="00D74808">
            <w:r w:rsidRPr="00D74808">
              <w:rPr>
                <w:rFonts w:hint="eastAsia"/>
              </w:rPr>
              <w:t>13</w:t>
            </w:r>
          </w:p>
        </w:tc>
        <w:tc>
          <w:tcPr>
            <w:tcW w:w="1060" w:type="dxa"/>
            <w:noWrap/>
            <w:hideMark/>
          </w:tcPr>
          <w:p w14:paraId="11219423" w14:textId="77777777" w:rsidR="00D74808" w:rsidRPr="00D74808" w:rsidRDefault="00D74808" w:rsidP="00D74808">
            <w:r w:rsidRPr="00D74808">
              <w:rPr>
                <w:rFonts w:hint="eastAsia"/>
              </w:rPr>
              <w:t>D469</w:t>
            </w:r>
          </w:p>
        </w:tc>
        <w:tc>
          <w:tcPr>
            <w:tcW w:w="3580" w:type="dxa"/>
            <w:noWrap/>
            <w:hideMark/>
          </w:tcPr>
          <w:p w14:paraId="503CB0DF" w14:textId="77777777" w:rsidR="00D74808" w:rsidRPr="00D74808" w:rsidRDefault="00D74808">
            <w:r w:rsidRPr="00D74808">
              <w:rPr>
                <w:rFonts w:hint="eastAsia"/>
              </w:rPr>
              <w:t>骨髄異形成症候群</w:t>
            </w:r>
          </w:p>
        </w:tc>
        <w:tc>
          <w:tcPr>
            <w:tcW w:w="1060" w:type="dxa"/>
            <w:noWrap/>
            <w:hideMark/>
          </w:tcPr>
          <w:p w14:paraId="435A30A8" w14:textId="77777777" w:rsidR="00D74808" w:rsidRPr="00D74808" w:rsidRDefault="00D74808" w:rsidP="00D74808">
            <w:pPr>
              <w:jc w:val="right"/>
            </w:pPr>
            <w:r w:rsidRPr="00D74808">
              <w:rPr>
                <w:rFonts w:hint="eastAsia"/>
              </w:rPr>
              <w:t>21</w:t>
            </w:r>
          </w:p>
        </w:tc>
      </w:tr>
      <w:tr w:rsidR="00D74808" w:rsidRPr="00D74808" w14:paraId="4E97992A" w14:textId="77777777" w:rsidTr="00D74808">
        <w:trPr>
          <w:trHeight w:val="360"/>
        </w:trPr>
        <w:tc>
          <w:tcPr>
            <w:tcW w:w="1060" w:type="dxa"/>
            <w:noWrap/>
            <w:hideMark/>
          </w:tcPr>
          <w:p w14:paraId="61EBD429" w14:textId="77777777" w:rsidR="00D74808" w:rsidRPr="00D74808" w:rsidRDefault="00D74808" w:rsidP="00D74808">
            <w:r w:rsidRPr="00D74808">
              <w:rPr>
                <w:rFonts w:hint="eastAsia"/>
              </w:rPr>
              <w:t>14</w:t>
            </w:r>
          </w:p>
        </w:tc>
        <w:tc>
          <w:tcPr>
            <w:tcW w:w="1060" w:type="dxa"/>
            <w:noWrap/>
            <w:hideMark/>
          </w:tcPr>
          <w:p w14:paraId="2F370894" w14:textId="77777777" w:rsidR="00D74808" w:rsidRPr="00D74808" w:rsidRDefault="00D74808" w:rsidP="00D74808">
            <w:r w:rsidRPr="00D74808">
              <w:rPr>
                <w:rFonts w:hint="eastAsia"/>
              </w:rPr>
              <w:t>J9609</w:t>
            </w:r>
          </w:p>
        </w:tc>
        <w:tc>
          <w:tcPr>
            <w:tcW w:w="3580" w:type="dxa"/>
            <w:noWrap/>
            <w:hideMark/>
          </w:tcPr>
          <w:p w14:paraId="6D50EDE1" w14:textId="77777777" w:rsidR="00D74808" w:rsidRPr="00D74808" w:rsidRDefault="00D74808">
            <w:r w:rsidRPr="00D74808">
              <w:rPr>
                <w:rFonts w:hint="eastAsia"/>
              </w:rPr>
              <w:t>急性呼吸不全</w:t>
            </w:r>
          </w:p>
        </w:tc>
        <w:tc>
          <w:tcPr>
            <w:tcW w:w="1060" w:type="dxa"/>
            <w:noWrap/>
            <w:hideMark/>
          </w:tcPr>
          <w:p w14:paraId="54C2C1F4" w14:textId="77777777" w:rsidR="00D74808" w:rsidRPr="00D74808" w:rsidRDefault="00D74808" w:rsidP="00D74808">
            <w:pPr>
              <w:jc w:val="right"/>
            </w:pPr>
            <w:r w:rsidRPr="00D74808">
              <w:rPr>
                <w:rFonts w:hint="eastAsia"/>
              </w:rPr>
              <w:t>21</w:t>
            </w:r>
          </w:p>
        </w:tc>
      </w:tr>
      <w:tr w:rsidR="00D74808" w:rsidRPr="00D74808" w14:paraId="760263CB" w14:textId="77777777" w:rsidTr="00D74808">
        <w:trPr>
          <w:trHeight w:val="360"/>
        </w:trPr>
        <w:tc>
          <w:tcPr>
            <w:tcW w:w="1060" w:type="dxa"/>
            <w:noWrap/>
            <w:hideMark/>
          </w:tcPr>
          <w:p w14:paraId="28DBACD6" w14:textId="77777777" w:rsidR="00D74808" w:rsidRPr="00D74808" w:rsidRDefault="00D74808" w:rsidP="00D74808">
            <w:r w:rsidRPr="00D74808">
              <w:rPr>
                <w:rFonts w:hint="eastAsia"/>
              </w:rPr>
              <w:t>15</w:t>
            </w:r>
          </w:p>
        </w:tc>
        <w:tc>
          <w:tcPr>
            <w:tcW w:w="1060" w:type="dxa"/>
            <w:noWrap/>
            <w:hideMark/>
          </w:tcPr>
          <w:p w14:paraId="0E8259A6" w14:textId="77777777" w:rsidR="00D74808" w:rsidRPr="00D74808" w:rsidRDefault="00D74808" w:rsidP="00D74808">
            <w:r w:rsidRPr="00D74808">
              <w:rPr>
                <w:rFonts w:hint="eastAsia"/>
              </w:rPr>
              <w:t>E86</w:t>
            </w:r>
          </w:p>
        </w:tc>
        <w:tc>
          <w:tcPr>
            <w:tcW w:w="3580" w:type="dxa"/>
            <w:noWrap/>
            <w:hideMark/>
          </w:tcPr>
          <w:p w14:paraId="39B5E8DB" w14:textId="77777777" w:rsidR="00D74808" w:rsidRPr="00D74808" w:rsidRDefault="00D74808">
            <w:r w:rsidRPr="00D74808">
              <w:rPr>
                <w:rFonts w:hint="eastAsia"/>
              </w:rPr>
              <w:t>脱水症</w:t>
            </w:r>
          </w:p>
        </w:tc>
        <w:tc>
          <w:tcPr>
            <w:tcW w:w="1060" w:type="dxa"/>
            <w:noWrap/>
            <w:hideMark/>
          </w:tcPr>
          <w:p w14:paraId="12B2F234" w14:textId="77777777" w:rsidR="00D74808" w:rsidRPr="00D74808" w:rsidRDefault="00D74808" w:rsidP="00D74808">
            <w:pPr>
              <w:jc w:val="right"/>
            </w:pPr>
            <w:r w:rsidRPr="00D74808">
              <w:rPr>
                <w:rFonts w:hint="eastAsia"/>
              </w:rPr>
              <w:t>21</w:t>
            </w:r>
          </w:p>
        </w:tc>
      </w:tr>
    </w:tbl>
    <w:p w14:paraId="4CE9611B" w14:textId="42F2C757" w:rsidR="003E5438" w:rsidRDefault="003E5438" w:rsidP="003E5438"/>
    <w:p w14:paraId="3539D229" w14:textId="77777777" w:rsidR="003E5438" w:rsidRDefault="003E5438" w:rsidP="003E5438">
      <w:pPr>
        <w:widowControl/>
        <w:rPr>
          <w:rFonts w:hAnsi="ＭＳ Ｐゴシック"/>
        </w:rPr>
      </w:pPr>
    </w:p>
    <w:p w14:paraId="6F6E176C" w14:textId="77777777" w:rsidR="003E5438" w:rsidRPr="00DE3AF6" w:rsidRDefault="003E5438">
      <w:pPr>
        <w:widowControl/>
        <w:jc w:val="left"/>
        <w:rPr>
          <w:rFonts w:hAnsi="ＭＳ Ｐゴシック" w:cstheme="majorBidi"/>
          <w:b/>
        </w:rPr>
      </w:pPr>
    </w:p>
    <w:p w14:paraId="61810CCC" w14:textId="561FA7DE" w:rsidR="00702905" w:rsidRDefault="00702905" w:rsidP="00702905">
      <w:pPr>
        <w:pStyle w:val="2"/>
      </w:pPr>
      <w:bookmarkStart w:id="12" w:name="_Toc156925427"/>
      <w:r>
        <w:rPr>
          <w:rFonts w:hint="eastAsia"/>
        </w:rPr>
        <w:t>第</w:t>
      </w:r>
      <w:r w:rsidR="006A1101">
        <w:rPr>
          <w:rFonts w:hint="eastAsia"/>
        </w:rPr>
        <w:t>２</w:t>
      </w:r>
      <w:r>
        <w:rPr>
          <w:rFonts w:hint="eastAsia"/>
        </w:rPr>
        <w:t>節　外来患者の状況</w:t>
      </w:r>
      <w:bookmarkEnd w:id="12"/>
    </w:p>
    <w:p w14:paraId="42D2DD03" w14:textId="56A201BC" w:rsidR="00EC102D" w:rsidRPr="00132DCC" w:rsidRDefault="00C529A0" w:rsidP="0059674B">
      <w:pPr>
        <w:ind w:firstLineChars="100" w:firstLine="210"/>
        <w:rPr>
          <w:rFonts w:hAnsi="ＭＳ Ｐゴシック"/>
          <w:color w:val="000000" w:themeColor="text1"/>
        </w:rPr>
      </w:pPr>
      <w:r w:rsidRPr="00DE3AF6">
        <w:rPr>
          <w:rFonts w:hAnsi="ＭＳ Ｐゴシック" w:hint="eastAsia"/>
        </w:rPr>
        <w:t>外来患者について</w:t>
      </w:r>
      <w:r w:rsidR="0059674B" w:rsidRPr="00DE3AF6">
        <w:rPr>
          <w:rFonts w:hAnsi="ＭＳ Ｐゴシック" w:hint="eastAsia"/>
        </w:rPr>
        <w:t>も、</w:t>
      </w:r>
      <w:r w:rsidRPr="00DE3AF6">
        <w:rPr>
          <w:rFonts w:hAnsi="ＭＳ Ｐゴシック" w:hint="eastAsia"/>
        </w:rPr>
        <w:t>2020年の</w:t>
      </w:r>
      <w:r w:rsidRPr="00DE3AF6">
        <w:rPr>
          <w:rFonts w:hAnsi="ＭＳ Ｐゴシック"/>
        </w:rPr>
        <w:t>新型コロナウイルス感染症</w:t>
      </w:r>
      <w:r w:rsidR="0059674B" w:rsidRPr="00DE3AF6">
        <w:rPr>
          <w:rFonts w:hAnsi="ＭＳ Ｐゴシック" w:hint="eastAsia"/>
        </w:rPr>
        <w:t>の影響があり、診療制限や受診控えの影響による患者数の減少が生じてい</w:t>
      </w:r>
      <w:r w:rsidR="0059674B" w:rsidRPr="00132DCC">
        <w:rPr>
          <w:rFonts w:hAnsi="ＭＳ Ｐゴシック" w:hint="eastAsia"/>
          <w:color w:val="000000" w:themeColor="text1"/>
        </w:rPr>
        <w:t>た。</w:t>
      </w:r>
      <w:r w:rsidRPr="00132DCC">
        <w:rPr>
          <w:rFonts w:hAnsi="ＭＳ Ｐゴシック" w:hint="eastAsia"/>
          <w:color w:val="000000" w:themeColor="text1"/>
        </w:rPr>
        <w:t>202</w:t>
      </w:r>
      <w:r w:rsidR="0079507C" w:rsidRPr="00132DCC">
        <w:rPr>
          <w:rFonts w:hAnsi="ＭＳ Ｐゴシック"/>
          <w:color w:val="000000" w:themeColor="text1"/>
        </w:rPr>
        <w:t>1</w:t>
      </w:r>
      <w:r w:rsidRPr="00132DCC">
        <w:rPr>
          <w:rFonts w:hAnsi="ＭＳ Ｐゴシック" w:hint="eastAsia"/>
          <w:color w:val="000000" w:themeColor="text1"/>
        </w:rPr>
        <w:t>年には</w:t>
      </w:r>
      <w:r w:rsidR="00FE00AF" w:rsidRPr="00132DCC">
        <w:rPr>
          <w:rFonts w:hAnsi="ＭＳ Ｐゴシック" w:hint="eastAsia"/>
          <w:color w:val="000000" w:themeColor="text1"/>
        </w:rPr>
        <w:t>一時回復した</w:t>
      </w:r>
      <w:r w:rsidR="0079507C" w:rsidRPr="00132DCC">
        <w:rPr>
          <w:rFonts w:hAnsi="ＭＳ Ｐゴシック" w:hint="eastAsia"/>
          <w:color w:val="000000" w:themeColor="text1"/>
        </w:rPr>
        <w:t>が、</w:t>
      </w:r>
      <w:r w:rsidRPr="00132DCC">
        <w:rPr>
          <w:rFonts w:hAnsi="ＭＳ Ｐゴシック" w:hint="eastAsia"/>
          <w:color w:val="000000" w:themeColor="text1"/>
        </w:rPr>
        <w:t>それ</w:t>
      </w:r>
      <w:r w:rsidR="00546C63" w:rsidRPr="00132DCC">
        <w:rPr>
          <w:rFonts w:hAnsi="ＭＳ Ｐゴシック" w:hint="eastAsia"/>
          <w:color w:val="000000" w:themeColor="text1"/>
        </w:rPr>
        <w:t>以降は、</w:t>
      </w:r>
      <w:r w:rsidR="0079507C" w:rsidRPr="00132DCC">
        <w:rPr>
          <w:rFonts w:hAnsi="ＭＳ Ｐゴシック" w:hint="eastAsia"/>
          <w:color w:val="000000" w:themeColor="text1"/>
        </w:rPr>
        <w:t>人口減少等の影響により再び減少に</w:t>
      </w:r>
      <w:r w:rsidR="00FE00AF" w:rsidRPr="00132DCC">
        <w:rPr>
          <w:rFonts w:hAnsi="ＭＳ Ｐゴシック" w:hint="eastAsia"/>
          <w:color w:val="000000" w:themeColor="text1"/>
        </w:rPr>
        <w:t>転じて</w:t>
      </w:r>
      <w:r w:rsidR="0079507C" w:rsidRPr="00132DCC">
        <w:rPr>
          <w:rFonts w:hAnsi="ＭＳ Ｐゴシック" w:hint="eastAsia"/>
          <w:color w:val="000000" w:themeColor="text1"/>
        </w:rPr>
        <w:t>いる。</w:t>
      </w:r>
    </w:p>
    <w:p w14:paraId="20E7E779" w14:textId="77777777" w:rsidR="00BE2B2C" w:rsidRPr="00DE3AF6" w:rsidRDefault="00BE2B2C" w:rsidP="004A11FC">
      <w:pPr>
        <w:rPr>
          <w:rFonts w:hAnsi="ＭＳ Ｐゴシック"/>
        </w:rPr>
      </w:pPr>
    </w:p>
    <w:p w14:paraId="736D83D1" w14:textId="60FE15E1" w:rsidR="00702905" w:rsidRPr="007A5FE6" w:rsidRDefault="00702905" w:rsidP="00702905">
      <w:pPr>
        <w:rPr>
          <w:rFonts w:hAnsi="ＭＳ Ｐゴシック"/>
        </w:rPr>
      </w:pPr>
      <w:r w:rsidRPr="00DE3AF6">
        <w:rPr>
          <w:rFonts w:hAnsi="ＭＳ Ｐゴシック" w:hint="eastAsia"/>
        </w:rPr>
        <w:t>図表</w:t>
      </w:r>
      <w:r w:rsidR="00620BB5">
        <w:rPr>
          <w:rFonts w:hAnsi="ＭＳ Ｐゴシック" w:hint="eastAsia"/>
        </w:rPr>
        <w:t>3</w:t>
      </w:r>
      <w:r w:rsidR="00620BB5">
        <w:rPr>
          <w:rFonts w:hAnsi="ＭＳ Ｐゴシック"/>
        </w:rPr>
        <w:t>-</w:t>
      </w:r>
      <w:r w:rsidR="009544F3">
        <w:rPr>
          <w:rFonts w:hAnsi="ＭＳ Ｐゴシック" w:hint="eastAsia"/>
        </w:rPr>
        <w:t>4</w:t>
      </w:r>
      <w:r w:rsidRPr="00DE3AF6">
        <w:rPr>
          <w:rFonts w:hAnsi="ＭＳ Ｐゴシック" w:hint="eastAsia"/>
        </w:rPr>
        <w:t xml:space="preserve">　</w:t>
      </w:r>
      <w:r w:rsidR="0079507C" w:rsidRPr="00DE3AF6">
        <w:rPr>
          <w:rFonts w:hAnsi="ＭＳ Ｐゴシック" w:hint="eastAsia"/>
        </w:rPr>
        <w:t>年度別</w:t>
      </w:r>
      <w:r w:rsidRPr="00DE3AF6">
        <w:rPr>
          <w:rFonts w:hAnsi="ＭＳ Ｐゴシック" w:hint="eastAsia"/>
        </w:rPr>
        <w:t>外来患者数推移</w:t>
      </w:r>
      <w:r w:rsidR="00F83891" w:rsidRPr="007A5FE6">
        <w:rPr>
          <w:rFonts w:hAnsi="ＭＳ Ｐゴシック" w:hint="eastAsia"/>
        </w:rPr>
        <w:t>（人）</w:t>
      </w:r>
    </w:p>
    <w:p w14:paraId="4F4FF50F" w14:textId="21C39B5D" w:rsidR="001119C6" w:rsidRPr="00DE3AF6" w:rsidRDefault="006F4FAC" w:rsidP="00702905">
      <w:pPr>
        <w:rPr>
          <w:rFonts w:hAnsi="ＭＳ Ｐゴシック"/>
        </w:rPr>
      </w:pPr>
      <w:r w:rsidRPr="00DE3AF6">
        <w:rPr>
          <w:rFonts w:hAnsi="ＭＳ Ｐゴシック"/>
          <w:noProof/>
        </w:rPr>
        <w:drawing>
          <wp:inline distT="0" distB="0" distL="0" distR="0" wp14:anchorId="6FCB47FB" wp14:editId="40088389">
            <wp:extent cx="5400040" cy="2719070"/>
            <wp:effectExtent l="0" t="0" r="0" b="5080"/>
            <wp:docPr id="17" name="グラフ 17">
              <a:extLst xmlns:a="http://schemas.openxmlformats.org/drawingml/2006/main">
                <a:ext uri="{FF2B5EF4-FFF2-40B4-BE49-F238E27FC236}">
                  <a16:creationId xmlns:a16="http://schemas.microsoft.com/office/drawing/2014/main" id="{35A44EC7-0C53-4008-ABB5-ED85F03EB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B28E62" w14:textId="63B6F304" w:rsidR="00BE2B2C" w:rsidRPr="005B30BD" w:rsidRDefault="002B0EE6" w:rsidP="00BE2B2C">
      <w:pPr>
        <w:rPr>
          <w:rFonts w:hAnsi="ＭＳ Ｐゴシック"/>
        </w:rPr>
      </w:pPr>
      <w:r>
        <w:rPr>
          <w:rFonts w:hAnsi="ＭＳ Ｐゴシック" w:hint="eastAsia"/>
        </w:rPr>
        <w:t xml:space="preserve"> </w:t>
      </w:r>
    </w:p>
    <w:p w14:paraId="2C0F9F3B" w14:textId="03539B83" w:rsidR="002B0EE6" w:rsidRPr="00737B6A" w:rsidRDefault="002B0EE6" w:rsidP="00BE2B2C">
      <w:pPr>
        <w:rPr>
          <w:rFonts w:hAnsi="ＭＳ Ｐゴシック"/>
          <w:color w:val="000000" w:themeColor="text1"/>
        </w:rPr>
      </w:pPr>
      <w:r w:rsidRPr="005B30BD">
        <w:rPr>
          <w:rFonts w:hAnsi="ＭＳ Ｐゴシック" w:hint="eastAsia"/>
        </w:rPr>
        <w:t xml:space="preserve">　外来患者数は入院と比べて様々な年齢の患者が来院しており、1</w:t>
      </w:r>
      <w:r w:rsidRPr="005B30BD">
        <w:rPr>
          <w:rFonts w:hAnsi="ＭＳ Ｐゴシック"/>
        </w:rPr>
        <w:t>0</w:t>
      </w:r>
      <w:r w:rsidRPr="005B30BD">
        <w:rPr>
          <w:rFonts w:hAnsi="ＭＳ Ｐゴシック" w:hint="eastAsia"/>
        </w:rPr>
        <w:t>歳未満の患者も6</w:t>
      </w:r>
      <w:r w:rsidRPr="005B30BD">
        <w:rPr>
          <w:rFonts w:hAnsi="ＭＳ Ｐゴシック"/>
        </w:rPr>
        <w:t>.5</w:t>
      </w:r>
      <w:r w:rsidRPr="005B30BD">
        <w:rPr>
          <w:rFonts w:hAnsi="ＭＳ Ｐゴシック" w:hint="eastAsia"/>
        </w:rPr>
        <w:t>％となっている。</w:t>
      </w:r>
      <w:r w:rsidR="00846119" w:rsidRPr="005B30BD">
        <w:rPr>
          <w:rFonts w:hAnsi="ＭＳ Ｐゴシック" w:hint="eastAsia"/>
        </w:rPr>
        <w:t>若年層から高齢者まで、広い年代への対応が必要となる。</w:t>
      </w:r>
      <w:r w:rsidR="00672613" w:rsidRPr="00737B6A">
        <w:rPr>
          <w:rFonts w:hAnsi="ＭＳ Ｐゴシック" w:hint="eastAsia"/>
          <w:color w:val="000000" w:themeColor="text1"/>
        </w:rPr>
        <w:t>患者住所地は世羅町が7</w:t>
      </w:r>
      <w:r w:rsidR="00672613" w:rsidRPr="00737B6A">
        <w:rPr>
          <w:rFonts w:hAnsi="ＭＳ Ｐゴシック"/>
          <w:color w:val="000000" w:themeColor="text1"/>
        </w:rPr>
        <w:t>0.0%</w:t>
      </w:r>
      <w:r w:rsidR="00672613" w:rsidRPr="00737B6A">
        <w:rPr>
          <w:rFonts w:hAnsi="ＭＳ Ｐゴシック" w:hint="eastAsia"/>
          <w:color w:val="000000" w:themeColor="text1"/>
        </w:rPr>
        <w:t>、</w:t>
      </w:r>
      <w:r w:rsidR="00800FC3" w:rsidRPr="00737B6A">
        <w:rPr>
          <w:rFonts w:hAnsi="ＭＳ Ｐゴシック" w:hint="eastAsia"/>
          <w:color w:val="000000" w:themeColor="text1"/>
        </w:rPr>
        <w:t>旧久井町・旧大和町</w:t>
      </w:r>
      <w:r w:rsidR="00672613" w:rsidRPr="00737B6A">
        <w:rPr>
          <w:rFonts w:hAnsi="ＭＳ Ｐゴシック" w:hint="eastAsia"/>
          <w:color w:val="000000" w:themeColor="text1"/>
        </w:rPr>
        <w:t>が2</w:t>
      </w:r>
      <w:r w:rsidR="00672613" w:rsidRPr="00737B6A">
        <w:rPr>
          <w:rFonts w:hAnsi="ＭＳ Ｐゴシック"/>
          <w:color w:val="000000" w:themeColor="text1"/>
        </w:rPr>
        <w:t>0.</w:t>
      </w:r>
      <w:r w:rsidR="00800FC3" w:rsidRPr="00737B6A">
        <w:rPr>
          <w:rFonts w:hAnsi="ＭＳ Ｐゴシック"/>
          <w:color w:val="000000" w:themeColor="text1"/>
        </w:rPr>
        <w:t>4</w:t>
      </w:r>
      <w:r w:rsidR="00672613" w:rsidRPr="00737B6A">
        <w:rPr>
          <w:rFonts w:hAnsi="ＭＳ Ｐゴシック"/>
          <w:color w:val="000000" w:themeColor="text1"/>
        </w:rPr>
        <w:t>%</w:t>
      </w:r>
      <w:r w:rsidR="00672613" w:rsidRPr="00737B6A">
        <w:rPr>
          <w:rFonts w:hAnsi="ＭＳ Ｐゴシック" w:hint="eastAsia"/>
          <w:color w:val="000000" w:themeColor="text1"/>
        </w:rPr>
        <w:t>であり、世羅町、</w:t>
      </w:r>
      <w:r w:rsidR="00800FC3" w:rsidRPr="00737B6A">
        <w:rPr>
          <w:rFonts w:hAnsi="ＭＳ Ｐゴシック" w:hint="eastAsia"/>
          <w:color w:val="000000" w:themeColor="text1"/>
        </w:rPr>
        <w:t>旧久井町・旧大和町</w:t>
      </w:r>
      <w:r w:rsidR="00672613" w:rsidRPr="00737B6A">
        <w:rPr>
          <w:rFonts w:hAnsi="ＭＳ Ｐゴシック" w:hint="eastAsia"/>
          <w:color w:val="000000" w:themeColor="text1"/>
        </w:rPr>
        <w:t>を合わせて9</w:t>
      </w:r>
      <w:r w:rsidR="00672613" w:rsidRPr="00737B6A">
        <w:rPr>
          <w:rFonts w:hAnsi="ＭＳ Ｐゴシック"/>
          <w:color w:val="000000" w:themeColor="text1"/>
        </w:rPr>
        <w:t>0%</w:t>
      </w:r>
      <w:r w:rsidR="00672613" w:rsidRPr="00737B6A">
        <w:rPr>
          <w:rFonts w:hAnsi="ＭＳ Ｐゴシック" w:hint="eastAsia"/>
          <w:color w:val="000000" w:themeColor="text1"/>
        </w:rPr>
        <w:t>を超えている。</w:t>
      </w:r>
    </w:p>
    <w:p w14:paraId="03599830" w14:textId="77777777" w:rsidR="009544F3" w:rsidRPr="00737B6A" w:rsidRDefault="009544F3" w:rsidP="00BE2B2C">
      <w:pPr>
        <w:rPr>
          <w:rFonts w:hAnsi="ＭＳ Ｐゴシック"/>
          <w:color w:val="000000" w:themeColor="text1"/>
        </w:rPr>
      </w:pPr>
    </w:p>
    <w:p w14:paraId="131A16F6" w14:textId="77777777" w:rsidR="009544F3" w:rsidRDefault="009544F3" w:rsidP="00BE2B2C">
      <w:pPr>
        <w:rPr>
          <w:rFonts w:hAnsi="ＭＳ Ｐゴシック"/>
        </w:rPr>
      </w:pPr>
    </w:p>
    <w:p w14:paraId="027E8F33" w14:textId="77777777" w:rsidR="009544F3" w:rsidRDefault="009544F3" w:rsidP="00BE2B2C">
      <w:pPr>
        <w:rPr>
          <w:rFonts w:hAnsi="ＭＳ Ｐゴシック"/>
        </w:rPr>
      </w:pPr>
    </w:p>
    <w:p w14:paraId="099DD7A2" w14:textId="77777777" w:rsidR="009544F3" w:rsidRDefault="009544F3" w:rsidP="00BE2B2C">
      <w:pPr>
        <w:rPr>
          <w:rFonts w:hAnsi="ＭＳ Ｐゴシック"/>
        </w:rPr>
      </w:pPr>
    </w:p>
    <w:p w14:paraId="7055FFD1" w14:textId="77777777" w:rsidR="009544F3" w:rsidRDefault="009544F3" w:rsidP="00BE2B2C">
      <w:pPr>
        <w:rPr>
          <w:rFonts w:hAnsi="ＭＳ Ｐゴシック"/>
        </w:rPr>
      </w:pPr>
    </w:p>
    <w:p w14:paraId="7EE672E7" w14:textId="77777777" w:rsidR="009544F3" w:rsidRDefault="009544F3" w:rsidP="00BE2B2C">
      <w:pPr>
        <w:rPr>
          <w:rFonts w:hAnsi="ＭＳ Ｐゴシック"/>
        </w:rPr>
      </w:pPr>
    </w:p>
    <w:p w14:paraId="60447B13" w14:textId="77777777" w:rsidR="009544F3" w:rsidRDefault="009544F3" w:rsidP="00BE2B2C">
      <w:pPr>
        <w:rPr>
          <w:rFonts w:hAnsi="ＭＳ Ｐゴシック"/>
        </w:rPr>
      </w:pPr>
    </w:p>
    <w:p w14:paraId="2DFC2646" w14:textId="77777777" w:rsidR="009544F3" w:rsidRDefault="009544F3" w:rsidP="00BE2B2C">
      <w:pPr>
        <w:rPr>
          <w:rFonts w:hAnsi="ＭＳ Ｐゴシック"/>
        </w:rPr>
      </w:pPr>
    </w:p>
    <w:p w14:paraId="0567068C" w14:textId="77777777" w:rsidR="009544F3" w:rsidRDefault="009544F3" w:rsidP="00BE2B2C">
      <w:pPr>
        <w:rPr>
          <w:rFonts w:hAnsi="ＭＳ Ｐゴシック"/>
        </w:rPr>
      </w:pPr>
    </w:p>
    <w:p w14:paraId="3B50D9E0" w14:textId="77777777" w:rsidR="009544F3" w:rsidRDefault="009544F3" w:rsidP="00BE2B2C">
      <w:pPr>
        <w:rPr>
          <w:rFonts w:hAnsi="ＭＳ Ｐゴシック"/>
        </w:rPr>
      </w:pPr>
    </w:p>
    <w:p w14:paraId="06E84226" w14:textId="77777777" w:rsidR="009544F3" w:rsidRDefault="009544F3" w:rsidP="00BE2B2C">
      <w:pPr>
        <w:rPr>
          <w:rFonts w:hAnsi="ＭＳ Ｐゴシック"/>
        </w:rPr>
      </w:pPr>
    </w:p>
    <w:p w14:paraId="50DCA7AE" w14:textId="77777777" w:rsidR="009544F3" w:rsidRDefault="009544F3" w:rsidP="00BE2B2C">
      <w:pPr>
        <w:rPr>
          <w:rFonts w:hAnsi="ＭＳ Ｐゴシック"/>
        </w:rPr>
      </w:pPr>
    </w:p>
    <w:p w14:paraId="3B896C4D" w14:textId="77777777" w:rsidR="009544F3" w:rsidRDefault="009544F3" w:rsidP="00BE2B2C">
      <w:pPr>
        <w:rPr>
          <w:rFonts w:hAnsi="ＭＳ Ｐゴシック"/>
        </w:rPr>
      </w:pPr>
    </w:p>
    <w:p w14:paraId="64B2F1E2" w14:textId="41561FFA" w:rsidR="00980DB4" w:rsidRPr="00980DB4" w:rsidRDefault="00980DB4" w:rsidP="00BE2B2C">
      <w:pPr>
        <w:rPr>
          <w:rFonts w:hAnsi="ＭＳ Ｐゴシック"/>
        </w:rPr>
      </w:pPr>
      <w:r>
        <w:rPr>
          <w:rFonts w:hAnsi="ＭＳ Ｐゴシック" w:hint="eastAsia"/>
        </w:rPr>
        <w:t>図表3</w:t>
      </w:r>
      <w:r>
        <w:rPr>
          <w:rFonts w:hAnsi="ＭＳ Ｐゴシック"/>
        </w:rPr>
        <w:t>-</w:t>
      </w:r>
      <w:r w:rsidR="009544F3">
        <w:rPr>
          <w:rFonts w:hAnsi="ＭＳ Ｐゴシック"/>
        </w:rPr>
        <w:t>5</w:t>
      </w:r>
      <w:r>
        <w:rPr>
          <w:rFonts w:hAnsi="ＭＳ Ｐゴシック" w:hint="eastAsia"/>
        </w:rPr>
        <w:t xml:space="preserve">　令和</w:t>
      </w:r>
      <w:r w:rsidR="00F76D72" w:rsidRPr="00543C5D">
        <w:rPr>
          <w:rFonts w:hAnsi="ＭＳ Ｐゴシック" w:hint="eastAsia"/>
        </w:rPr>
        <w:t>4</w:t>
      </w:r>
      <w:r>
        <w:rPr>
          <w:rFonts w:hAnsi="ＭＳ Ｐゴシック" w:hint="eastAsia"/>
        </w:rPr>
        <w:t>年度外来患者属性（年齢区分別、住所地別）</w:t>
      </w:r>
    </w:p>
    <w:p w14:paraId="4427CF38" w14:textId="77777777" w:rsidR="00737B6A" w:rsidRDefault="00C17DEB" w:rsidP="009544F3">
      <w:pPr>
        <w:jc w:val="center"/>
        <w:rPr>
          <w:rFonts w:hAnsi="ＭＳ Ｐゴシック"/>
          <w:noProof/>
        </w:rPr>
      </w:pPr>
      <w:r>
        <w:rPr>
          <w:rFonts w:hAnsi="ＭＳ Ｐゴシック"/>
          <w:noProof/>
        </w:rPr>
        <w:t>150</w:t>
      </w:r>
    </w:p>
    <w:p w14:paraId="40D5D09B" w14:textId="16CA932E" w:rsidR="00BE2B2C" w:rsidRDefault="00C17DEB" w:rsidP="00737B6A">
      <w:pPr>
        <w:rPr>
          <w:rFonts w:hAnsi="ＭＳ Ｐゴシック"/>
          <w:noProof/>
        </w:rPr>
      </w:pPr>
      <w:r>
        <w:rPr>
          <w:rFonts w:hAnsi="ＭＳ Ｐゴシック"/>
          <w:noProof/>
        </w:rPr>
        <w:drawing>
          <wp:anchor distT="0" distB="0" distL="114300" distR="114300" simplePos="0" relativeHeight="251660800" behindDoc="0" locked="0" layoutInCell="1" allowOverlap="1" wp14:anchorId="64EA6B3F" wp14:editId="0F84D549">
            <wp:simplePos x="0" y="0"/>
            <wp:positionH relativeFrom="margin">
              <wp:align>right</wp:align>
            </wp:positionH>
            <wp:positionV relativeFrom="paragraph">
              <wp:posOffset>15875</wp:posOffset>
            </wp:positionV>
            <wp:extent cx="5399405" cy="341249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D1344" w14:textId="6B1C5484" w:rsidR="00737B6A" w:rsidRDefault="00737B6A" w:rsidP="00737B6A">
      <w:pPr>
        <w:rPr>
          <w:rFonts w:hAnsi="ＭＳ Ｐゴシック"/>
          <w:noProof/>
        </w:rPr>
      </w:pPr>
    </w:p>
    <w:p w14:paraId="38E32F75" w14:textId="2675FA1C" w:rsidR="00737B6A" w:rsidRDefault="00737B6A" w:rsidP="00737B6A">
      <w:pPr>
        <w:rPr>
          <w:rFonts w:hAnsi="ＭＳ Ｐゴシック"/>
          <w:noProof/>
        </w:rPr>
      </w:pPr>
    </w:p>
    <w:p w14:paraId="1708D493" w14:textId="0FC255F3" w:rsidR="00737B6A" w:rsidRDefault="00737B6A" w:rsidP="00737B6A">
      <w:pPr>
        <w:rPr>
          <w:rFonts w:hAnsi="ＭＳ Ｐゴシック"/>
          <w:noProof/>
        </w:rPr>
      </w:pPr>
    </w:p>
    <w:p w14:paraId="2D68080C" w14:textId="75793EAC" w:rsidR="00737B6A" w:rsidRDefault="00737B6A" w:rsidP="00737B6A">
      <w:pPr>
        <w:rPr>
          <w:rFonts w:hAnsi="ＭＳ Ｐゴシック"/>
          <w:noProof/>
        </w:rPr>
      </w:pPr>
    </w:p>
    <w:p w14:paraId="47663310" w14:textId="3C56E822" w:rsidR="00737B6A" w:rsidRDefault="00737B6A" w:rsidP="00737B6A">
      <w:pPr>
        <w:rPr>
          <w:rFonts w:hAnsi="ＭＳ Ｐゴシック"/>
          <w:noProof/>
        </w:rPr>
      </w:pPr>
    </w:p>
    <w:p w14:paraId="6D143385" w14:textId="26A09C6C" w:rsidR="00737B6A" w:rsidRDefault="00737B6A" w:rsidP="00737B6A">
      <w:pPr>
        <w:rPr>
          <w:rFonts w:hAnsi="ＭＳ Ｐゴシック"/>
          <w:noProof/>
        </w:rPr>
      </w:pPr>
    </w:p>
    <w:p w14:paraId="7A9DB1C6" w14:textId="5B8DD0BC" w:rsidR="00737B6A" w:rsidRDefault="00737B6A" w:rsidP="00737B6A">
      <w:pPr>
        <w:rPr>
          <w:rFonts w:hAnsi="ＭＳ Ｐゴシック"/>
          <w:noProof/>
        </w:rPr>
      </w:pPr>
    </w:p>
    <w:p w14:paraId="6A8DAC8A" w14:textId="58AE6F53" w:rsidR="00737B6A" w:rsidRDefault="00737B6A" w:rsidP="00737B6A">
      <w:pPr>
        <w:rPr>
          <w:rFonts w:hAnsi="ＭＳ Ｐゴシック"/>
          <w:noProof/>
        </w:rPr>
      </w:pPr>
    </w:p>
    <w:p w14:paraId="36F1AC94" w14:textId="625D7882" w:rsidR="00737B6A" w:rsidRDefault="00737B6A" w:rsidP="00737B6A">
      <w:pPr>
        <w:rPr>
          <w:rFonts w:hAnsi="ＭＳ Ｐゴシック"/>
          <w:noProof/>
        </w:rPr>
      </w:pPr>
    </w:p>
    <w:p w14:paraId="36E4F8C1" w14:textId="74435E2C" w:rsidR="00737B6A" w:rsidRDefault="00737B6A" w:rsidP="00737B6A">
      <w:pPr>
        <w:rPr>
          <w:rFonts w:hAnsi="ＭＳ Ｐゴシック"/>
          <w:noProof/>
        </w:rPr>
      </w:pPr>
    </w:p>
    <w:p w14:paraId="5780C59A" w14:textId="2B8754B8" w:rsidR="00737B6A" w:rsidRDefault="00737B6A" w:rsidP="00737B6A">
      <w:pPr>
        <w:rPr>
          <w:rFonts w:hAnsi="ＭＳ Ｐゴシック"/>
          <w:noProof/>
        </w:rPr>
      </w:pPr>
    </w:p>
    <w:p w14:paraId="01C9F03D" w14:textId="302E1EAF" w:rsidR="00737B6A" w:rsidRDefault="00737B6A" w:rsidP="00737B6A">
      <w:pPr>
        <w:rPr>
          <w:rFonts w:hAnsi="ＭＳ Ｐゴシック"/>
          <w:noProof/>
        </w:rPr>
      </w:pPr>
    </w:p>
    <w:p w14:paraId="15F49B44" w14:textId="420EBDF9" w:rsidR="00186E1B" w:rsidRDefault="00186E1B" w:rsidP="00186E1B">
      <w:pPr>
        <w:pStyle w:val="2"/>
      </w:pPr>
      <w:bookmarkStart w:id="13" w:name="_Toc156925428"/>
      <w:r>
        <w:rPr>
          <w:rFonts w:hint="eastAsia"/>
        </w:rPr>
        <w:t>第３節　職員の状況</w:t>
      </w:r>
      <w:bookmarkEnd w:id="13"/>
    </w:p>
    <w:p w14:paraId="3C2E4269" w14:textId="1AFE496C" w:rsidR="00672613" w:rsidRPr="001F37CB" w:rsidRDefault="00186E1B" w:rsidP="00186E1B">
      <w:r>
        <w:rPr>
          <w:rFonts w:hint="eastAsia"/>
        </w:rPr>
        <w:t xml:space="preserve">　</w:t>
      </w:r>
      <w:r w:rsidRPr="001F37CB">
        <w:rPr>
          <w:rFonts w:hint="eastAsia"/>
        </w:rPr>
        <w:t>企業団全体の職員の50歳以上の割合が、令和</w:t>
      </w:r>
      <w:r w:rsidR="00F76D72" w:rsidRPr="001F37CB">
        <w:rPr>
          <w:rFonts w:hint="eastAsia"/>
        </w:rPr>
        <w:t>3</w:t>
      </w:r>
      <w:r w:rsidRPr="001F37CB">
        <w:rPr>
          <w:rFonts w:hint="eastAsia"/>
        </w:rPr>
        <w:t>年度は36.2％、令和</w:t>
      </w:r>
      <w:r w:rsidR="00F76D72" w:rsidRPr="001F37CB">
        <w:rPr>
          <w:rFonts w:hint="eastAsia"/>
        </w:rPr>
        <w:t>4</w:t>
      </w:r>
      <w:r w:rsidRPr="001F37CB">
        <w:rPr>
          <w:rFonts w:hint="eastAsia"/>
        </w:rPr>
        <w:t>年度は36.1％、令和</w:t>
      </w:r>
      <w:r w:rsidR="00F76D72" w:rsidRPr="001F37CB">
        <w:rPr>
          <w:rFonts w:hint="eastAsia"/>
        </w:rPr>
        <w:t>5</w:t>
      </w:r>
      <w:r w:rsidRPr="001F37CB">
        <w:rPr>
          <w:rFonts w:hint="eastAsia"/>
        </w:rPr>
        <w:t>年度は39.</w:t>
      </w:r>
      <w:r w:rsidRPr="00132DCC">
        <w:rPr>
          <w:rFonts w:hint="eastAsia"/>
          <w:color w:val="000000" w:themeColor="text1"/>
        </w:rPr>
        <w:t>1％と</w:t>
      </w:r>
      <w:r w:rsidR="00FE00AF" w:rsidRPr="00132DCC">
        <w:rPr>
          <w:rFonts w:hint="eastAsia"/>
          <w:color w:val="000000" w:themeColor="text1"/>
        </w:rPr>
        <w:t>増加傾向にあり</w:t>
      </w:r>
      <w:r w:rsidRPr="00132DCC">
        <w:rPr>
          <w:rFonts w:hint="eastAsia"/>
          <w:color w:val="000000" w:themeColor="text1"/>
        </w:rPr>
        <w:t>、今後</w:t>
      </w:r>
      <w:r w:rsidRPr="001F37CB">
        <w:rPr>
          <w:rFonts w:hint="eastAsia"/>
        </w:rPr>
        <w:t>の職員の確保に不安がある。</w:t>
      </w:r>
      <w:r w:rsidR="00672613" w:rsidRPr="001F37CB">
        <w:rPr>
          <w:rFonts w:hint="eastAsia"/>
        </w:rPr>
        <w:t>離職率が高いというわけではないものの、年齢を重ねることで退職する職員が増えていく状況は想定される。</w:t>
      </w:r>
    </w:p>
    <w:p w14:paraId="63F532A7" w14:textId="13286AEA" w:rsidR="00186E1B" w:rsidRPr="001F37CB" w:rsidRDefault="00186E1B" w:rsidP="00672613">
      <w:pPr>
        <w:ind w:firstLineChars="100" w:firstLine="210"/>
      </w:pPr>
      <w:r w:rsidRPr="001F37CB">
        <w:rPr>
          <w:rFonts w:hint="eastAsia"/>
        </w:rPr>
        <w:t>薬剤師については</w:t>
      </w:r>
      <w:r w:rsidR="00672613" w:rsidRPr="001F37CB">
        <w:rPr>
          <w:rFonts w:hint="eastAsia"/>
        </w:rPr>
        <w:t>、</w:t>
      </w:r>
      <w:r w:rsidRPr="001F37CB">
        <w:rPr>
          <w:rFonts w:hint="eastAsia"/>
        </w:rPr>
        <w:t>令和</w:t>
      </w:r>
      <w:r w:rsidR="00F76D72" w:rsidRPr="001F37CB">
        <w:rPr>
          <w:rFonts w:hint="eastAsia"/>
        </w:rPr>
        <w:t>4</w:t>
      </w:r>
      <w:r w:rsidRPr="001F37CB">
        <w:rPr>
          <w:rFonts w:hint="eastAsia"/>
        </w:rPr>
        <w:t>年</w:t>
      </w:r>
      <w:r w:rsidR="00F76D72" w:rsidRPr="001F37CB">
        <w:rPr>
          <w:rFonts w:hint="eastAsia"/>
        </w:rPr>
        <w:t>8</w:t>
      </w:r>
      <w:r w:rsidRPr="001F37CB">
        <w:rPr>
          <w:rFonts w:hint="eastAsia"/>
        </w:rPr>
        <w:t>月には</w:t>
      </w:r>
      <w:r w:rsidR="00F76D72" w:rsidRPr="001F37CB">
        <w:rPr>
          <w:rFonts w:hint="eastAsia"/>
        </w:rPr>
        <w:t>5</w:t>
      </w:r>
      <w:r w:rsidRPr="001F37CB">
        <w:rPr>
          <w:rFonts w:hint="eastAsia"/>
        </w:rPr>
        <w:t>人であったが、令和</w:t>
      </w:r>
      <w:r w:rsidR="00F76D72" w:rsidRPr="001F37CB">
        <w:rPr>
          <w:rFonts w:hint="eastAsia"/>
        </w:rPr>
        <w:t>5</w:t>
      </w:r>
      <w:r w:rsidRPr="001F37CB">
        <w:rPr>
          <w:rFonts w:hint="eastAsia"/>
        </w:rPr>
        <w:t>年</w:t>
      </w:r>
      <w:r w:rsidR="00F76D72" w:rsidRPr="001F37CB">
        <w:rPr>
          <w:rFonts w:hint="eastAsia"/>
        </w:rPr>
        <w:t>4</w:t>
      </w:r>
      <w:r w:rsidRPr="001F37CB">
        <w:rPr>
          <w:rFonts w:hint="eastAsia"/>
        </w:rPr>
        <w:t>月</w:t>
      </w:r>
      <w:r w:rsidR="00F76D72" w:rsidRPr="001F37CB">
        <w:rPr>
          <w:rFonts w:hint="eastAsia"/>
        </w:rPr>
        <w:t>1</w:t>
      </w:r>
      <w:r w:rsidRPr="001F37CB">
        <w:rPr>
          <w:rFonts w:hint="eastAsia"/>
        </w:rPr>
        <w:t>日には</w:t>
      </w:r>
      <w:r w:rsidR="00F76D72" w:rsidRPr="001F37CB">
        <w:rPr>
          <w:rFonts w:hint="eastAsia"/>
        </w:rPr>
        <w:t>3</w:t>
      </w:r>
      <w:r w:rsidRPr="001F37CB">
        <w:rPr>
          <w:rFonts w:hint="eastAsia"/>
        </w:rPr>
        <w:t>人となり、薬剤師不足は深刻な状況である。</w:t>
      </w:r>
    </w:p>
    <w:p w14:paraId="54BF0ABF" w14:textId="5F9045E7" w:rsidR="00672613" w:rsidRPr="001F37CB" w:rsidRDefault="00672613" w:rsidP="00672613">
      <w:r w:rsidRPr="001F37CB">
        <w:rPr>
          <w:rFonts w:hint="eastAsia"/>
        </w:rPr>
        <w:t xml:space="preserve">　</w:t>
      </w:r>
      <w:r w:rsidR="007F11E3" w:rsidRPr="001F37CB">
        <w:rPr>
          <w:rFonts w:hint="eastAsia"/>
        </w:rPr>
        <w:t>子育て世代の職員も多く、子育てや介護等、家庭の事情などにより働き方に制限がある職員もいる。ダイバーシティに対応していくことが求められる。</w:t>
      </w:r>
    </w:p>
    <w:p w14:paraId="50A51E4A" w14:textId="17A3D1DB" w:rsidR="00186E1B" w:rsidRDefault="00186E1B" w:rsidP="00186E1B">
      <w:pPr>
        <w:rPr>
          <w:rFonts w:hAnsi="ＭＳ Ｐゴシック" w:cstheme="majorBidi"/>
          <w:b/>
        </w:rPr>
      </w:pPr>
    </w:p>
    <w:p w14:paraId="21647849" w14:textId="39DEB689" w:rsidR="002708D8" w:rsidRPr="00132DCC" w:rsidRDefault="002708D8" w:rsidP="00186E1B">
      <w:pPr>
        <w:rPr>
          <w:rFonts w:hAnsi="ＭＳ Ｐゴシック" w:cstheme="majorBidi"/>
          <w:color w:val="000000" w:themeColor="text1"/>
        </w:rPr>
      </w:pPr>
      <w:r w:rsidRPr="00E70B15">
        <w:rPr>
          <w:rFonts w:hAnsi="ＭＳ Ｐゴシック" w:cstheme="majorBidi" w:hint="eastAsia"/>
          <w:color w:val="000000" w:themeColor="text1"/>
        </w:rPr>
        <w:t>図表</w:t>
      </w:r>
      <w:r w:rsidR="009544F3" w:rsidRPr="00E70B15">
        <w:rPr>
          <w:rFonts w:hAnsi="ＭＳ Ｐゴシック" w:cstheme="majorBidi" w:hint="eastAsia"/>
          <w:color w:val="000000" w:themeColor="text1"/>
        </w:rPr>
        <w:t>3</w:t>
      </w:r>
      <w:r w:rsidR="009544F3" w:rsidRPr="00E70B15">
        <w:rPr>
          <w:rFonts w:hAnsi="ＭＳ Ｐゴシック" w:cstheme="majorBidi"/>
          <w:color w:val="000000" w:themeColor="text1"/>
        </w:rPr>
        <w:t>-6</w:t>
      </w:r>
      <w:r w:rsidRPr="00E70B15">
        <w:rPr>
          <w:rFonts w:hAnsi="ＭＳ Ｐゴシック" w:cstheme="majorBidi" w:hint="eastAsia"/>
          <w:color w:val="000000" w:themeColor="text1"/>
        </w:rPr>
        <w:t xml:space="preserve">　　職員の内訳（年齢別、</w:t>
      </w:r>
      <w:r w:rsidR="00B20D68" w:rsidRPr="00E70B15">
        <w:rPr>
          <w:rFonts w:hAnsi="ＭＳ Ｐゴシック" w:cstheme="majorBidi" w:hint="eastAsia"/>
          <w:color w:val="000000" w:themeColor="text1"/>
        </w:rPr>
        <w:t>男女</w:t>
      </w:r>
      <w:r w:rsidR="00672613" w:rsidRPr="00E70B15">
        <w:rPr>
          <w:rFonts w:hAnsi="ＭＳ Ｐゴシック" w:cstheme="majorBidi" w:hint="eastAsia"/>
          <w:color w:val="000000" w:themeColor="text1"/>
        </w:rPr>
        <w:t>別</w:t>
      </w:r>
      <w:r w:rsidRPr="00E70B15">
        <w:rPr>
          <w:rFonts w:hAnsi="ＭＳ Ｐゴシック" w:cstheme="majorBidi" w:hint="eastAsia"/>
          <w:color w:val="000000" w:themeColor="text1"/>
        </w:rPr>
        <w:t>）</w:t>
      </w:r>
      <w:r w:rsidR="00FE00AF" w:rsidRPr="00132DCC">
        <w:rPr>
          <w:rFonts w:hAnsi="ＭＳ Ｐゴシック" w:cstheme="majorBidi" w:hint="eastAsia"/>
          <w:color w:val="000000" w:themeColor="text1"/>
        </w:rPr>
        <w:t>（令和5年9月30日現在）</w:t>
      </w:r>
    </w:p>
    <w:p w14:paraId="7A279C68" w14:textId="41655253" w:rsidR="00737B6A" w:rsidRDefault="00737B6A" w:rsidP="00186E1B">
      <w:pPr>
        <w:rPr>
          <w:rFonts w:hAnsi="ＭＳ Ｐゴシック" w:cstheme="majorBidi"/>
          <w:b/>
        </w:rPr>
      </w:pPr>
      <w:r>
        <w:rPr>
          <w:rFonts w:hAnsi="ＭＳ Ｐゴシック" w:cstheme="majorBidi"/>
          <w:b/>
          <w:noProof/>
        </w:rPr>
        <w:drawing>
          <wp:anchor distT="0" distB="0" distL="114300" distR="114300" simplePos="0" relativeHeight="251661824" behindDoc="0" locked="0" layoutInCell="1" allowOverlap="1" wp14:anchorId="72203952" wp14:editId="369A5FD5">
            <wp:simplePos x="0" y="0"/>
            <wp:positionH relativeFrom="margin">
              <wp:align>right</wp:align>
            </wp:positionH>
            <wp:positionV relativeFrom="paragraph">
              <wp:posOffset>130175</wp:posOffset>
            </wp:positionV>
            <wp:extent cx="5400000" cy="22657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26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87449" w14:textId="1D464F40" w:rsidR="00737B6A" w:rsidRDefault="00737B6A" w:rsidP="00186E1B">
      <w:pPr>
        <w:rPr>
          <w:rFonts w:hAnsi="ＭＳ Ｐゴシック" w:cstheme="majorBidi"/>
          <w:b/>
        </w:rPr>
      </w:pPr>
    </w:p>
    <w:p w14:paraId="5EC1CD35" w14:textId="77777777" w:rsidR="00737B6A" w:rsidRDefault="00737B6A" w:rsidP="00186E1B">
      <w:pPr>
        <w:rPr>
          <w:rFonts w:hAnsi="ＭＳ Ｐゴシック" w:cstheme="majorBidi"/>
          <w:b/>
        </w:rPr>
      </w:pPr>
    </w:p>
    <w:p w14:paraId="715292B1" w14:textId="4972EE59" w:rsidR="00737B6A" w:rsidRDefault="00737B6A" w:rsidP="00186E1B">
      <w:pPr>
        <w:rPr>
          <w:rFonts w:hAnsi="ＭＳ Ｐゴシック" w:cstheme="majorBidi"/>
          <w:b/>
        </w:rPr>
      </w:pPr>
    </w:p>
    <w:p w14:paraId="14BEA876" w14:textId="778C6D4F" w:rsidR="00737B6A" w:rsidRDefault="00737B6A" w:rsidP="00186E1B">
      <w:pPr>
        <w:rPr>
          <w:rFonts w:hAnsi="ＭＳ Ｐゴシック" w:cstheme="majorBidi"/>
          <w:b/>
        </w:rPr>
      </w:pPr>
    </w:p>
    <w:p w14:paraId="1226A405" w14:textId="3A656A3E" w:rsidR="00737B6A" w:rsidRDefault="00737B6A" w:rsidP="00186E1B">
      <w:pPr>
        <w:rPr>
          <w:rFonts w:hAnsi="ＭＳ Ｐゴシック" w:cstheme="majorBidi"/>
          <w:b/>
        </w:rPr>
      </w:pPr>
    </w:p>
    <w:p w14:paraId="72220E71" w14:textId="77777777" w:rsidR="00737B6A" w:rsidRDefault="00737B6A" w:rsidP="00186E1B">
      <w:pPr>
        <w:rPr>
          <w:rFonts w:hAnsi="ＭＳ Ｐゴシック" w:cstheme="majorBidi"/>
          <w:b/>
        </w:rPr>
      </w:pPr>
    </w:p>
    <w:p w14:paraId="36AD75C0" w14:textId="10FFD399" w:rsidR="002708D8" w:rsidRPr="00756BD5" w:rsidRDefault="002708D8" w:rsidP="00186E1B">
      <w:pPr>
        <w:rPr>
          <w:rFonts w:hAnsi="ＭＳ Ｐゴシック" w:cstheme="majorBidi"/>
          <w:b/>
        </w:rPr>
      </w:pPr>
    </w:p>
    <w:p w14:paraId="778156B8" w14:textId="77777777" w:rsidR="00737B6A" w:rsidRDefault="00737B6A" w:rsidP="00186E1B"/>
    <w:p w14:paraId="0E3FED03" w14:textId="77777777" w:rsidR="00737B6A" w:rsidRDefault="00737B6A" w:rsidP="00186E1B"/>
    <w:p w14:paraId="3315C215" w14:textId="034BCE8F" w:rsidR="002708D8" w:rsidRPr="00F83891" w:rsidRDefault="00672613" w:rsidP="00186E1B">
      <w:pPr>
        <w:rPr>
          <w:rFonts w:hAnsi="ＭＳ Ｐゴシック" w:cstheme="majorBidi"/>
          <w:b/>
          <w:color w:val="FF0000"/>
        </w:rPr>
      </w:pPr>
      <w:r w:rsidRPr="005B30BD">
        <w:rPr>
          <w:rFonts w:hAnsi="ＭＳ Ｐゴシック" w:cstheme="majorBidi" w:hint="eastAsia"/>
        </w:rPr>
        <w:t>図表</w:t>
      </w:r>
      <w:r w:rsidR="009544F3" w:rsidRPr="005B30BD">
        <w:rPr>
          <w:rFonts w:hAnsi="ＭＳ Ｐゴシック" w:cstheme="majorBidi" w:hint="eastAsia"/>
        </w:rPr>
        <w:t>3</w:t>
      </w:r>
      <w:r w:rsidR="009544F3" w:rsidRPr="005B30BD">
        <w:rPr>
          <w:rFonts w:hAnsi="ＭＳ Ｐゴシック" w:cstheme="majorBidi"/>
        </w:rPr>
        <w:t>-7</w:t>
      </w:r>
      <w:r w:rsidRPr="005B30BD">
        <w:rPr>
          <w:rFonts w:hAnsi="ＭＳ Ｐゴシック" w:cstheme="majorBidi" w:hint="eastAsia"/>
        </w:rPr>
        <w:t xml:space="preserve">　　看護職・薬剤師の離職者数・離職率</w:t>
      </w:r>
      <w:r w:rsidR="00F83891" w:rsidRPr="007A5FE6">
        <w:rPr>
          <w:rFonts w:hAnsi="ＭＳ Ｐゴシック" w:cstheme="majorBidi" w:hint="eastAsia"/>
        </w:rPr>
        <w:t>（</w:t>
      </w:r>
      <w:r w:rsidR="00155ABA" w:rsidRPr="007A5FE6">
        <w:rPr>
          <w:rFonts w:hAnsi="ＭＳ Ｐゴシック" w:cstheme="majorBidi" w:hint="eastAsia"/>
        </w:rPr>
        <w:t>人）</w:t>
      </w:r>
    </w:p>
    <w:tbl>
      <w:tblPr>
        <w:tblStyle w:val="ac"/>
        <w:tblW w:w="0" w:type="auto"/>
        <w:tblLook w:val="04A0" w:firstRow="1" w:lastRow="0" w:firstColumn="1" w:lastColumn="0" w:noHBand="0" w:noVBand="1"/>
      </w:tblPr>
      <w:tblGrid>
        <w:gridCol w:w="1266"/>
        <w:gridCol w:w="1214"/>
        <w:gridCol w:w="1060"/>
        <w:gridCol w:w="849"/>
        <w:gridCol w:w="849"/>
        <w:gridCol w:w="1060"/>
        <w:gridCol w:w="849"/>
        <w:gridCol w:w="849"/>
      </w:tblGrid>
      <w:tr w:rsidR="00672613" w:rsidRPr="00672613" w14:paraId="1D2BA947" w14:textId="77777777" w:rsidTr="00672613">
        <w:trPr>
          <w:trHeight w:val="360"/>
        </w:trPr>
        <w:tc>
          <w:tcPr>
            <w:tcW w:w="0" w:type="auto"/>
            <w:vMerge w:val="restart"/>
            <w:shd w:val="clear" w:color="auto" w:fill="808080" w:themeFill="background1" w:themeFillShade="80"/>
            <w:noWrap/>
            <w:hideMark/>
          </w:tcPr>
          <w:p w14:paraId="2D52587B" w14:textId="77777777" w:rsidR="00672613" w:rsidRPr="00672613" w:rsidRDefault="00672613" w:rsidP="00672613">
            <w:pPr>
              <w:jc w:val="center"/>
              <w:rPr>
                <w:b/>
                <w:color w:val="FFFFFF" w:themeColor="background1"/>
              </w:rPr>
            </w:pPr>
            <w:r w:rsidRPr="00672613">
              <w:rPr>
                <w:rFonts w:hint="eastAsia"/>
                <w:b/>
                <w:color w:val="FFFFFF" w:themeColor="background1"/>
              </w:rPr>
              <w:t>職種</w:t>
            </w:r>
          </w:p>
        </w:tc>
        <w:tc>
          <w:tcPr>
            <w:tcW w:w="0" w:type="auto"/>
            <w:vMerge w:val="restart"/>
            <w:shd w:val="clear" w:color="auto" w:fill="808080" w:themeFill="background1" w:themeFillShade="80"/>
            <w:noWrap/>
            <w:hideMark/>
          </w:tcPr>
          <w:p w14:paraId="4B19270C" w14:textId="77777777" w:rsidR="00672613" w:rsidRPr="00672613" w:rsidRDefault="00672613" w:rsidP="00672613">
            <w:pPr>
              <w:jc w:val="center"/>
              <w:rPr>
                <w:b/>
                <w:color w:val="FFFFFF" w:themeColor="background1"/>
              </w:rPr>
            </w:pPr>
            <w:r w:rsidRPr="00672613">
              <w:rPr>
                <w:rFonts w:hint="eastAsia"/>
                <w:b/>
                <w:color w:val="FFFFFF" w:themeColor="background1"/>
              </w:rPr>
              <w:t>年度</w:t>
            </w:r>
          </w:p>
        </w:tc>
        <w:tc>
          <w:tcPr>
            <w:tcW w:w="0" w:type="auto"/>
            <w:gridSpan w:val="3"/>
            <w:shd w:val="clear" w:color="auto" w:fill="808080" w:themeFill="background1" w:themeFillShade="80"/>
            <w:noWrap/>
            <w:hideMark/>
          </w:tcPr>
          <w:p w14:paraId="1EFBD253" w14:textId="77777777" w:rsidR="00672613" w:rsidRPr="00672613" w:rsidRDefault="00672613" w:rsidP="00672613">
            <w:pPr>
              <w:jc w:val="center"/>
              <w:rPr>
                <w:b/>
                <w:color w:val="FFFFFF" w:themeColor="background1"/>
              </w:rPr>
            </w:pPr>
            <w:r w:rsidRPr="00672613">
              <w:rPr>
                <w:rFonts w:hint="eastAsia"/>
                <w:b/>
                <w:color w:val="FFFFFF" w:themeColor="background1"/>
              </w:rPr>
              <w:t>正職</w:t>
            </w:r>
          </w:p>
        </w:tc>
        <w:tc>
          <w:tcPr>
            <w:tcW w:w="0" w:type="auto"/>
            <w:gridSpan w:val="3"/>
            <w:shd w:val="clear" w:color="auto" w:fill="808080" w:themeFill="background1" w:themeFillShade="80"/>
            <w:noWrap/>
            <w:hideMark/>
          </w:tcPr>
          <w:p w14:paraId="3DC08142" w14:textId="77777777" w:rsidR="00672613" w:rsidRPr="00672613" w:rsidRDefault="00672613" w:rsidP="00672613">
            <w:pPr>
              <w:jc w:val="center"/>
              <w:rPr>
                <w:b/>
                <w:color w:val="FFFFFF" w:themeColor="background1"/>
              </w:rPr>
            </w:pPr>
            <w:r w:rsidRPr="00672613">
              <w:rPr>
                <w:rFonts w:hint="eastAsia"/>
                <w:b/>
                <w:color w:val="FFFFFF" w:themeColor="background1"/>
              </w:rPr>
              <w:t>全体</w:t>
            </w:r>
          </w:p>
        </w:tc>
      </w:tr>
      <w:tr w:rsidR="00672613" w:rsidRPr="00672613" w14:paraId="25C52C7C" w14:textId="77777777" w:rsidTr="00672613">
        <w:trPr>
          <w:trHeight w:val="720"/>
        </w:trPr>
        <w:tc>
          <w:tcPr>
            <w:tcW w:w="0" w:type="auto"/>
            <w:vMerge/>
            <w:shd w:val="clear" w:color="auto" w:fill="808080" w:themeFill="background1" w:themeFillShade="80"/>
            <w:hideMark/>
          </w:tcPr>
          <w:p w14:paraId="2F09DCA4" w14:textId="77777777" w:rsidR="00672613" w:rsidRPr="00672613" w:rsidRDefault="00672613" w:rsidP="00672613">
            <w:pPr>
              <w:jc w:val="center"/>
              <w:rPr>
                <w:b/>
                <w:color w:val="FFFFFF" w:themeColor="background1"/>
              </w:rPr>
            </w:pPr>
          </w:p>
        </w:tc>
        <w:tc>
          <w:tcPr>
            <w:tcW w:w="0" w:type="auto"/>
            <w:vMerge/>
            <w:shd w:val="clear" w:color="auto" w:fill="808080" w:themeFill="background1" w:themeFillShade="80"/>
            <w:hideMark/>
          </w:tcPr>
          <w:p w14:paraId="28623CDF" w14:textId="77777777" w:rsidR="00672613" w:rsidRPr="00672613" w:rsidRDefault="00672613" w:rsidP="00672613">
            <w:pPr>
              <w:jc w:val="center"/>
              <w:rPr>
                <w:b/>
                <w:color w:val="FFFFFF" w:themeColor="background1"/>
              </w:rPr>
            </w:pPr>
          </w:p>
        </w:tc>
        <w:tc>
          <w:tcPr>
            <w:tcW w:w="0" w:type="auto"/>
            <w:shd w:val="clear" w:color="auto" w:fill="808080" w:themeFill="background1" w:themeFillShade="80"/>
            <w:hideMark/>
          </w:tcPr>
          <w:p w14:paraId="6B322BD2" w14:textId="7DC68BA9" w:rsidR="00FE00AF" w:rsidRPr="00132DCC" w:rsidRDefault="00FE00AF" w:rsidP="00672613">
            <w:pPr>
              <w:jc w:val="center"/>
              <w:rPr>
                <w:b/>
                <w:color w:val="FFFFFF" w:themeColor="background1"/>
              </w:rPr>
            </w:pPr>
            <w:r w:rsidRPr="00132DCC">
              <w:rPr>
                <w:rFonts w:hint="eastAsia"/>
                <w:b/>
                <w:color w:val="FFFFFF" w:themeColor="background1"/>
              </w:rPr>
              <w:t>4月1日</w:t>
            </w:r>
          </w:p>
          <w:p w14:paraId="5BC600D1" w14:textId="0DBD2B0E" w:rsidR="00672613" w:rsidRPr="00672613" w:rsidRDefault="00FE00AF" w:rsidP="00672613">
            <w:pPr>
              <w:jc w:val="center"/>
              <w:rPr>
                <w:b/>
                <w:color w:val="FFFFFF" w:themeColor="background1"/>
              </w:rPr>
            </w:pPr>
            <w:r w:rsidRPr="00132DCC">
              <w:rPr>
                <w:rFonts w:hint="eastAsia"/>
                <w:b/>
                <w:color w:val="FFFFFF" w:themeColor="background1"/>
              </w:rPr>
              <w:t>現在</w:t>
            </w:r>
            <w:r w:rsidR="00672613" w:rsidRPr="00132DCC">
              <w:rPr>
                <w:rFonts w:hint="eastAsia"/>
                <w:b/>
                <w:color w:val="FFFFFF" w:themeColor="background1"/>
              </w:rPr>
              <w:br/>
              <w:t>在職者</w:t>
            </w:r>
            <w:r w:rsidRPr="00132DCC">
              <w:rPr>
                <w:rFonts w:hint="eastAsia"/>
                <w:b/>
                <w:color w:val="FFFFFF" w:themeColor="background1"/>
              </w:rPr>
              <w:t>数</w:t>
            </w:r>
          </w:p>
        </w:tc>
        <w:tc>
          <w:tcPr>
            <w:tcW w:w="0" w:type="auto"/>
            <w:shd w:val="clear" w:color="auto" w:fill="808080" w:themeFill="background1" w:themeFillShade="80"/>
            <w:noWrap/>
            <w:hideMark/>
          </w:tcPr>
          <w:p w14:paraId="4F9FB01F" w14:textId="77777777" w:rsidR="00672613" w:rsidRPr="00132DCC" w:rsidRDefault="00672613" w:rsidP="00672613">
            <w:pPr>
              <w:jc w:val="center"/>
              <w:rPr>
                <w:b/>
                <w:color w:val="FFFFFF" w:themeColor="background1"/>
              </w:rPr>
            </w:pPr>
            <w:r w:rsidRPr="00132DCC">
              <w:rPr>
                <w:rFonts w:hint="eastAsia"/>
                <w:b/>
                <w:color w:val="FFFFFF" w:themeColor="background1"/>
              </w:rPr>
              <w:t>離職者</w:t>
            </w:r>
          </w:p>
          <w:p w14:paraId="561A288B" w14:textId="4B794B5D" w:rsidR="00FE00AF" w:rsidRPr="00132DCC" w:rsidRDefault="00FE00AF" w:rsidP="00672613">
            <w:pPr>
              <w:jc w:val="center"/>
              <w:rPr>
                <w:b/>
                <w:color w:val="FFFFFF" w:themeColor="background1"/>
              </w:rPr>
            </w:pPr>
            <w:r w:rsidRPr="00132DCC">
              <w:rPr>
                <w:rFonts w:hint="eastAsia"/>
                <w:b/>
                <w:color w:val="FFFFFF" w:themeColor="background1"/>
              </w:rPr>
              <w:t>数</w:t>
            </w:r>
          </w:p>
        </w:tc>
        <w:tc>
          <w:tcPr>
            <w:tcW w:w="0" w:type="auto"/>
            <w:shd w:val="clear" w:color="auto" w:fill="808080" w:themeFill="background1" w:themeFillShade="80"/>
            <w:noWrap/>
            <w:hideMark/>
          </w:tcPr>
          <w:p w14:paraId="44923570" w14:textId="77777777" w:rsidR="00672613" w:rsidRPr="00132DCC" w:rsidRDefault="00672613" w:rsidP="00672613">
            <w:pPr>
              <w:jc w:val="center"/>
              <w:rPr>
                <w:b/>
                <w:color w:val="FFFFFF" w:themeColor="background1"/>
              </w:rPr>
            </w:pPr>
            <w:r w:rsidRPr="00132DCC">
              <w:rPr>
                <w:rFonts w:hint="eastAsia"/>
                <w:b/>
                <w:color w:val="FFFFFF" w:themeColor="background1"/>
              </w:rPr>
              <w:t>離職率</w:t>
            </w:r>
          </w:p>
        </w:tc>
        <w:tc>
          <w:tcPr>
            <w:tcW w:w="0" w:type="auto"/>
            <w:shd w:val="clear" w:color="auto" w:fill="808080" w:themeFill="background1" w:themeFillShade="80"/>
            <w:hideMark/>
          </w:tcPr>
          <w:p w14:paraId="5132F19D" w14:textId="37926CE3" w:rsidR="00FE00AF" w:rsidRPr="00132DCC" w:rsidRDefault="00FE00AF" w:rsidP="00FE00AF">
            <w:pPr>
              <w:jc w:val="center"/>
              <w:rPr>
                <w:b/>
                <w:color w:val="FFFFFF" w:themeColor="background1"/>
              </w:rPr>
            </w:pPr>
            <w:r w:rsidRPr="00132DCC">
              <w:rPr>
                <w:rFonts w:hint="eastAsia"/>
                <w:b/>
                <w:color w:val="FFFFFF" w:themeColor="background1"/>
              </w:rPr>
              <w:t>4月1日</w:t>
            </w:r>
          </w:p>
          <w:p w14:paraId="3818D477" w14:textId="76E914B7" w:rsidR="00672613" w:rsidRPr="00132DCC" w:rsidRDefault="00FE00AF" w:rsidP="00FE00AF">
            <w:pPr>
              <w:jc w:val="center"/>
              <w:rPr>
                <w:b/>
                <w:color w:val="FFFFFF" w:themeColor="background1"/>
              </w:rPr>
            </w:pPr>
            <w:r w:rsidRPr="00132DCC">
              <w:rPr>
                <w:rFonts w:hint="eastAsia"/>
                <w:b/>
                <w:color w:val="FFFFFF" w:themeColor="background1"/>
              </w:rPr>
              <w:t>現在</w:t>
            </w:r>
            <w:r w:rsidR="00672613" w:rsidRPr="00132DCC">
              <w:rPr>
                <w:rFonts w:hint="eastAsia"/>
                <w:b/>
                <w:color w:val="FFFFFF" w:themeColor="background1"/>
              </w:rPr>
              <w:br/>
              <w:t>在職者</w:t>
            </w:r>
            <w:r w:rsidRPr="00132DCC">
              <w:rPr>
                <w:rFonts w:hint="eastAsia"/>
                <w:b/>
                <w:color w:val="FFFFFF" w:themeColor="background1"/>
              </w:rPr>
              <w:t>数</w:t>
            </w:r>
          </w:p>
        </w:tc>
        <w:tc>
          <w:tcPr>
            <w:tcW w:w="0" w:type="auto"/>
            <w:shd w:val="clear" w:color="auto" w:fill="808080" w:themeFill="background1" w:themeFillShade="80"/>
            <w:noWrap/>
            <w:hideMark/>
          </w:tcPr>
          <w:p w14:paraId="17754C62" w14:textId="77777777" w:rsidR="00672613" w:rsidRPr="00132DCC" w:rsidRDefault="00672613" w:rsidP="00672613">
            <w:pPr>
              <w:jc w:val="center"/>
              <w:rPr>
                <w:b/>
                <w:color w:val="FFFFFF" w:themeColor="background1"/>
              </w:rPr>
            </w:pPr>
            <w:r w:rsidRPr="00132DCC">
              <w:rPr>
                <w:rFonts w:hint="eastAsia"/>
                <w:b/>
                <w:color w:val="FFFFFF" w:themeColor="background1"/>
              </w:rPr>
              <w:t>離職者</w:t>
            </w:r>
          </w:p>
          <w:p w14:paraId="2B9BBDB6" w14:textId="668FD17C" w:rsidR="00FE00AF" w:rsidRPr="00132DCC" w:rsidRDefault="00FE00AF" w:rsidP="00672613">
            <w:pPr>
              <w:jc w:val="center"/>
              <w:rPr>
                <w:b/>
                <w:color w:val="FFFFFF" w:themeColor="background1"/>
              </w:rPr>
            </w:pPr>
            <w:r w:rsidRPr="00132DCC">
              <w:rPr>
                <w:rFonts w:hint="eastAsia"/>
                <w:b/>
                <w:color w:val="FFFFFF" w:themeColor="background1"/>
              </w:rPr>
              <w:t>数</w:t>
            </w:r>
          </w:p>
        </w:tc>
        <w:tc>
          <w:tcPr>
            <w:tcW w:w="0" w:type="auto"/>
            <w:shd w:val="clear" w:color="auto" w:fill="808080" w:themeFill="background1" w:themeFillShade="80"/>
            <w:noWrap/>
            <w:hideMark/>
          </w:tcPr>
          <w:p w14:paraId="10C9B8DA" w14:textId="77777777" w:rsidR="00672613" w:rsidRPr="00672613" w:rsidRDefault="00672613" w:rsidP="00672613">
            <w:pPr>
              <w:jc w:val="center"/>
              <w:rPr>
                <w:b/>
                <w:color w:val="FFFFFF" w:themeColor="background1"/>
              </w:rPr>
            </w:pPr>
            <w:r w:rsidRPr="00672613">
              <w:rPr>
                <w:rFonts w:hint="eastAsia"/>
                <w:b/>
                <w:color w:val="FFFFFF" w:themeColor="background1"/>
              </w:rPr>
              <w:t>離職率</w:t>
            </w:r>
          </w:p>
        </w:tc>
      </w:tr>
      <w:tr w:rsidR="00672613" w:rsidRPr="00672613" w14:paraId="517F8601" w14:textId="77777777" w:rsidTr="00672613">
        <w:trPr>
          <w:trHeight w:val="360"/>
        </w:trPr>
        <w:tc>
          <w:tcPr>
            <w:tcW w:w="0" w:type="auto"/>
            <w:vMerge w:val="restart"/>
            <w:noWrap/>
            <w:hideMark/>
          </w:tcPr>
          <w:p w14:paraId="184847BF" w14:textId="77777777" w:rsidR="00672613" w:rsidRPr="00672613" w:rsidRDefault="00672613" w:rsidP="00672613">
            <w:r w:rsidRPr="00672613">
              <w:rPr>
                <w:rFonts w:hint="eastAsia"/>
              </w:rPr>
              <w:t>看護師</w:t>
            </w:r>
          </w:p>
        </w:tc>
        <w:tc>
          <w:tcPr>
            <w:tcW w:w="0" w:type="auto"/>
            <w:noWrap/>
            <w:hideMark/>
          </w:tcPr>
          <w:p w14:paraId="27F534CB" w14:textId="4FCB9F21" w:rsidR="00672613" w:rsidRPr="00132DCC" w:rsidRDefault="00FE00AF">
            <w:pPr>
              <w:rPr>
                <w:strike/>
                <w:color w:val="000000" w:themeColor="text1"/>
              </w:rPr>
            </w:pPr>
            <w:r w:rsidRPr="00132DCC">
              <w:rPr>
                <w:rFonts w:hint="eastAsia"/>
                <w:color w:val="000000" w:themeColor="text1"/>
              </w:rPr>
              <w:t>令和3</w:t>
            </w:r>
          </w:p>
        </w:tc>
        <w:tc>
          <w:tcPr>
            <w:tcW w:w="0" w:type="auto"/>
            <w:noWrap/>
            <w:hideMark/>
          </w:tcPr>
          <w:p w14:paraId="04F71163" w14:textId="77777777" w:rsidR="00672613" w:rsidRPr="00672613" w:rsidRDefault="00672613" w:rsidP="00672613">
            <w:pPr>
              <w:jc w:val="right"/>
            </w:pPr>
            <w:r w:rsidRPr="00672613">
              <w:rPr>
                <w:rFonts w:hint="eastAsia"/>
              </w:rPr>
              <w:t>93</w:t>
            </w:r>
          </w:p>
        </w:tc>
        <w:tc>
          <w:tcPr>
            <w:tcW w:w="0" w:type="auto"/>
            <w:noWrap/>
            <w:hideMark/>
          </w:tcPr>
          <w:p w14:paraId="1562BAF0" w14:textId="77777777" w:rsidR="00672613" w:rsidRPr="00672613" w:rsidRDefault="00672613" w:rsidP="00672613">
            <w:pPr>
              <w:jc w:val="right"/>
            </w:pPr>
            <w:r w:rsidRPr="00672613">
              <w:rPr>
                <w:rFonts w:hint="eastAsia"/>
              </w:rPr>
              <w:t>2</w:t>
            </w:r>
          </w:p>
        </w:tc>
        <w:tc>
          <w:tcPr>
            <w:tcW w:w="0" w:type="auto"/>
            <w:noWrap/>
            <w:hideMark/>
          </w:tcPr>
          <w:p w14:paraId="07AA56F8" w14:textId="6D412BCC" w:rsidR="00672613" w:rsidRPr="00672613" w:rsidRDefault="00672613" w:rsidP="00672613">
            <w:pPr>
              <w:jc w:val="right"/>
            </w:pPr>
            <w:r w:rsidRPr="00672613">
              <w:rPr>
                <w:rFonts w:hint="eastAsia"/>
              </w:rPr>
              <w:t>2.2</w:t>
            </w:r>
            <w:r>
              <w:t>%</w:t>
            </w:r>
          </w:p>
        </w:tc>
        <w:tc>
          <w:tcPr>
            <w:tcW w:w="0" w:type="auto"/>
            <w:noWrap/>
            <w:hideMark/>
          </w:tcPr>
          <w:p w14:paraId="2CD70A0A" w14:textId="77777777" w:rsidR="00672613" w:rsidRPr="00672613" w:rsidRDefault="00672613" w:rsidP="00672613">
            <w:pPr>
              <w:jc w:val="right"/>
            </w:pPr>
            <w:r w:rsidRPr="00672613">
              <w:rPr>
                <w:rFonts w:hint="eastAsia"/>
              </w:rPr>
              <w:t>125</w:t>
            </w:r>
          </w:p>
        </w:tc>
        <w:tc>
          <w:tcPr>
            <w:tcW w:w="0" w:type="auto"/>
            <w:noWrap/>
            <w:hideMark/>
          </w:tcPr>
          <w:p w14:paraId="50A8DFF9" w14:textId="77777777" w:rsidR="00672613" w:rsidRPr="00672613" w:rsidRDefault="00672613" w:rsidP="00672613">
            <w:pPr>
              <w:jc w:val="right"/>
            </w:pPr>
            <w:r w:rsidRPr="00672613">
              <w:rPr>
                <w:rFonts w:hint="eastAsia"/>
              </w:rPr>
              <w:t>3</w:t>
            </w:r>
          </w:p>
        </w:tc>
        <w:tc>
          <w:tcPr>
            <w:tcW w:w="0" w:type="auto"/>
            <w:noWrap/>
            <w:hideMark/>
          </w:tcPr>
          <w:p w14:paraId="79A53217" w14:textId="0450A068" w:rsidR="00672613" w:rsidRPr="00672613" w:rsidRDefault="00672613" w:rsidP="00672613">
            <w:pPr>
              <w:jc w:val="right"/>
            </w:pPr>
            <w:r w:rsidRPr="00672613">
              <w:rPr>
                <w:rFonts w:hint="eastAsia"/>
              </w:rPr>
              <w:t>2.4</w:t>
            </w:r>
            <w:r>
              <w:t>%</w:t>
            </w:r>
          </w:p>
        </w:tc>
      </w:tr>
      <w:tr w:rsidR="00672613" w:rsidRPr="00672613" w14:paraId="0A7851E8" w14:textId="77777777" w:rsidTr="00672613">
        <w:trPr>
          <w:trHeight w:val="360"/>
        </w:trPr>
        <w:tc>
          <w:tcPr>
            <w:tcW w:w="0" w:type="auto"/>
            <w:vMerge/>
            <w:hideMark/>
          </w:tcPr>
          <w:p w14:paraId="2444B2B3" w14:textId="77777777" w:rsidR="00672613" w:rsidRPr="00672613" w:rsidRDefault="00672613"/>
        </w:tc>
        <w:tc>
          <w:tcPr>
            <w:tcW w:w="0" w:type="auto"/>
            <w:noWrap/>
            <w:hideMark/>
          </w:tcPr>
          <w:p w14:paraId="7A884ACD" w14:textId="57C57E9A" w:rsidR="00672613" w:rsidRPr="00132DCC" w:rsidRDefault="00FE00AF" w:rsidP="00672613">
            <w:pPr>
              <w:rPr>
                <w:strike/>
                <w:color w:val="000000" w:themeColor="text1"/>
              </w:rPr>
            </w:pPr>
            <w:r w:rsidRPr="00132DCC">
              <w:rPr>
                <w:rFonts w:hint="eastAsia"/>
                <w:color w:val="000000" w:themeColor="text1"/>
              </w:rPr>
              <w:t>令和4</w:t>
            </w:r>
          </w:p>
        </w:tc>
        <w:tc>
          <w:tcPr>
            <w:tcW w:w="0" w:type="auto"/>
            <w:noWrap/>
            <w:hideMark/>
          </w:tcPr>
          <w:p w14:paraId="59AA8924" w14:textId="77777777" w:rsidR="00672613" w:rsidRPr="00672613" w:rsidRDefault="00672613" w:rsidP="00672613">
            <w:pPr>
              <w:jc w:val="right"/>
            </w:pPr>
            <w:r w:rsidRPr="00672613">
              <w:rPr>
                <w:rFonts w:hint="eastAsia"/>
              </w:rPr>
              <w:t>96</w:t>
            </w:r>
          </w:p>
        </w:tc>
        <w:tc>
          <w:tcPr>
            <w:tcW w:w="0" w:type="auto"/>
            <w:noWrap/>
            <w:hideMark/>
          </w:tcPr>
          <w:p w14:paraId="7E5C0EDA" w14:textId="77777777" w:rsidR="00672613" w:rsidRPr="00672613" w:rsidRDefault="00672613" w:rsidP="00672613">
            <w:pPr>
              <w:jc w:val="right"/>
            </w:pPr>
            <w:r w:rsidRPr="00672613">
              <w:rPr>
                <w:rFonts w:hint="eastAsia"/>
              </w:rPr>
              <w:t>4</w:t>
            </w:r>
          </w:p>
        </w:tc>
        <w:tc>
          <w:tcPr>
            <w:tcW w:w="0" w:type="auto"/>
            <w:noWrap/>
            <w:hideMark/>
          </w:tcPr>
          <w:p w14:paraId="2CB2CD2A" w14:textId="6A6BC86D" w:rsidR="00672613" w:rsidRPr="00672613" w:rsidRDefault="00672613" w:rsidP="00672613">
            <w:pPr>
              <w:jc w:val="right"/>
            </w:pPr>
            <w:r w:rsidRPr="00672613">
              <w:rPr>
                <w:rFonts w:hint="eastAsia"/>
              </w:rPr>
              <w:t>4.2</w:t>
            </w:r>
            <w:r>
              <w:t>%</w:t>
            </w:r>
          </w:p>
        </w:tc>
        <w:tc>
          <w:tcPr>
            <w:tcW w:w="0" w:type="auto"/>
            <w:noWrap/>
            <w:hideMark/>
          </w:tcPr>
          <w:p w14:paraId="6275836C" w14:textId="77777777" w:rsidR="00672613" w:rsidRPr="00672613" w:rsidRDefault="00672613" w:rsidP="00672613">
            <w:pPr>
              <w:jc w:val="right"/>
            </w:pPr>
            <w:r w:rsidRPr="00672613">
              <w:rPr>
                <w:rFonts w:hint="eastAsia"/>
              </w:rPr>
              <w:t>132</w:t>
            </w:r>
          </w:p>
        </w:tc>
        <w:tc>
          <w:tcPr>
            <w:tcW w:w="0" w:type="auto"/>
            <w:noWrap/>
            <w:hideMark/>
          </w:tcPr>
          <w:p w14:paraId="513FA4CB" w14:textId="77777777" w:rsidR="00672613" w:rsidRPr="00672613" w:rsidRDefault="00672613" w:rsidP="00672613">
            <w:pPr>
              <w:jc w:val="right"/>
            </w:pPr>
            <w:r w:rsidRPr="00672613">
              <w:rPr>
                <w:rFonts w:hint="eastAsia"/>
              </w:rPr>
              <w:t>9</w:t>
            </w:r>
          </w:p>
        </w:tc>
        <w:tc>
          <w:tcPr>
            <w:tcW w:w="0" w:type="auto"/>
            <w:noWrap/>
            <w:hideMark/>
          </w:tcPr>
          <w:p w14:paraId="11A1E26E" w14:textId="3150D037" w:rsidR="00672613" w:rsidRPr="00672613" w:rsidRDefault="00672613" w:rsidP="00672613">
            <w:pPr>
              <w:jc w:val="right"/>
            </w:pPr>
            <w:r w:rsidRPr="00672613">
              <w:rPr>
                <w:rFonts w:hint="eastAsia"/>
              </w:rPr>
              <w:t>6.8</w:t>
            </w:r>
            <w:r>
              <w:t>%</w:t>
            </w:r>
          </w:p>
        </w:tc>
      </w:tr>
      <w:tr w:rsidR="00672613" w:rsidRPr="00672613" w14:paraId="3649F216" w14:textId="77777777" w:rsidTr="00672613">
        <w:trPr>
          <w:trHeight w:val="360"/>
        </w:trPr>
        <w:tc>
          <w:tcPr>
            <w:tcW w:w="0" w:type="auto"/>
            <w:vMerge/>
            <w:hideMark/>
          </w:tcPr>
          <w:p w14:paraId="44EAF0BF" w14:textId="77777777" w:rsidR="00672613" w:rsidRPr="00672613" w:rsidRDefault="00672613"/>
        </w:tc>
        <w:tc>
          <w:tcPr>
            <w:tcW w:w="0" w:type="auto"/>
            <w:noWrap/>
            <w:hideMark/>
          </w:tcPr>
          <w:p w14:paraId="0422A376" w14:textId="77777777" w:rsidR="00672613" w:rsidRPr="00132DCC" w:rsidRDefault="00672613" w:rsidP="00672613">
            <w:pPr>
              <w:rPr>
                <w:color w:val="000000" w:themeColor="text1"/>
              </w:rPr>
            </w:pPr>
            <w:r w:rsidRPr="00132DCC">
              <w:rPr>
                <w:rFonts w:hint="eastAsia"/>
                <w:color w:val="000000" w:themeColor="text1"/>
              </w:rPr>
              <w:t>2年間通算</w:t>
            </w:r>
          </w:p>
        </w:tc>
        <w:tc>
          <w:tcPr>
            <w:tcW w:w="0" w:type="auto"/>
            <w:noWrap/>
            <w:hideMark/>
          </w:tcPr>
          <w:p w14:paraId="3FE591B3" w14:textId="77777777" w:rsidR="00672613" w:rsidRPr="00672613" w:rsidRDefault="00672613" w:rsidP="00672613">
            <w:pPr>
              <w:jc w:val="right"/>
            </w:pPr>
            <w:r w:rsidRPr="00672613">
              <w:rPr>
                <w:rFonts w:hint="eastAsia"/>
              </w:rPr>
              <w:t>189</w:t>
            </w:r>
          </w:p>
        </w:tc>
        <w:tc>
          <w:tcPr>
            <w:tcW w:w="0" w:type="auto"/>
            <w:noWrap/>
            <w:hideMark/>
          </w:tcPr>
          <w:p w14:paraId="651363D4" w14:textId="77777777" w:rsidR="00672613" w:rsidRPr="00672613" w:rsidRDefault="00672613" w:rsidP="00672613">
            <w:pPr>
              <w:jc w:val="right"/>
            </w:pPr>
            <w:r w:rsidRPr="00672613">
              <w:rPr>
                <w:rFonts w:hint="eastAsia"/>
              </w:rPr>
              <w:t>6</w:t>
            </w:r>
          </w:p>
        </w:tc>
        <w:tc>
          <w:tcPr>
            <w:tcW w:w="0" w:type="auto"/>
            <w:noWrap/>
            <w:hideMark/>
          </w:tcPr>
          <w:p w14:paraId="33E9BA1F" w14:textId="43F4F51C" w:rsidR="00672613" w:rsidRPr="00672613" w:rsidRDefault="00672613" w:rsidP="00672613">
            <w:pPr>
              <w:jc w:val="right"/>
            </w:pPr>
            <w:r w:rsidRPr="00672613">
              <w:rPr>
                <w:rFonts w:hint="eastAsia"/>
              </w:rPr>
              <w:t>3.2</w:t>
            </w:r>
            <w:r>
              <w:t>%</w:t>
            </w:r>
          </w:p>
        </w:tc>
        <w:tc>
          <w:tcPr>
            <w:tcW w:w="0" w:type="auto"/>
            <w:noWrap/>
            <w:hideMark/>
          </w:tcPr>
          <w:p w14:paraId="289605A3" w14:textId="77777777" w:rsidR="00672613" w:rsidRPr="00672613" w:rsidRDefault="00672613" w:rsidP="00672613">
            <w:pPr>
              <w:jc w:val="right"/>
            </w:pPr>
            <w:r w:rsidRPr="00672613">
              <w:rPr>
                <w:rFonts w:hint="eastAsia"/>
              </w:rPr>
              <w:t>257</w:t>
            </w:r>
          </w:p>
        </w:tc>
        <w:tc>
          <w:tcPr>
            <w:tcW w:w="0" w:type="auto"/>
            <w:noWrap/>
            <w:hideMark/>
          </w:tcPr>
          <w:p w14:paraId="1E6317E8" w14:textId="77777777" w:rsidR="00672613" w:rsidRPr="00672613" w:rsidRDefault="00672613" w:rsidP="00672613">
            <w:pPr>
              <w:jc w:val="right"/>
            </w:pPr>
            <w:r w:rsidRPr="00672613">
              <w:rPr>
                <w:rFonts w:hint="eastAsia"/>
              </w:rPr>
              <w:t>12</w:t>
            </w:r>
          </w:p>
        </w:tc>
        <w:tc>
          <w:tcPr>
            <w:tcW w:w="0" w:type="auto"/>
            <w:noWrap/>
            <w:hideMark/>
          </w:tcPr>
          <w:p w14:paraId="5A98E304" w14:textId="04BF1337" w:rsidR="00672613" w:rsidRPr="00672613" w:rsidRDefault="00672613" w:rsidP="00672613">
            <w:pPr>
              <w:jc w:val="right"/>
            </w:pPr>
            <w:r w:rsidRPr="00672613">
              <w:rPr>
                <w:rFonts w:hint="eastAsia"/>
              </w:rPr>
              <w:t>4.7</w:t>
            </w:r>
            <w:r>
              <w:t>%</w:t>
            </w:r>
          </w:p>
        </w:tc>
      </w:tr>
      <w:tr w:rsidR="00FE00AF" w:rsidRPr="00672613" w14:paraId="211654BE" w14:textId="77777777" w:rsidTr="00672613">
        <w:trPr>
          <w:trHeight w:val="360"/>
        </w:trPr>
        <w:tc>
          <w:tcPr>
            <w:tcW w:w="0" w:type="auto"/>
            <w:vMerge w:val="restart"/>
            <w:noWrap/>
            <w:hideMark/>
          </w:tcPr>
          <w:p w14:paraId="4DD90378" w14:textId="77777777" w:rsidR="00FE00AF" w:rsidRPr="00672613" w:rsidRDefault="00FE00AF" w:rsidP="00FE00AF">
            <w:r w:rsidRPr="00672613">
              <w:rPr>
                <w:rFonts w:hint="eastAsia"/>
              </w:rPr>
              <w:t>助産師</w:t>
            </w:r>
          </w:p>
        </w:tc>
        <w:tc>
          <w:tcPr>
            <w:tcW w:w="0" w:type="auto"/>
            <w:noWrap/>
            <w:hideMark/>
          </w:tcPr>
          <w:p w14:paraId="1966E564" w14:textId="0EDA72DB" w:rsidR="00FE00AF" w:rsidRPr="00132DCC" w:rsidRDefault="00FE00AF" w:rsidP="00FE00AF">
            <w:pPr>
              <w:rPr>
                <w:color w:val="000000" w:themeColor="text1"/>
              </w:rPr>
            </w:pPr>
            <w:r w:rsidRPr="00132DCC">
              <w:rPr>
                <w:rFonts w:hint="eastAsia"/>
                <w:color w:val="000000" w:themeColor="text1"/>
              </w:rPr>
              <w:t>令和3</w:t>
            </w:r>
          </w:p>
        </w:tc>
        <w:tc>
          <w:tcPr>
            <w:tcW w:w="0" w:type="auto"/>
            <w:noWrap/>
            <w:hideMark/>
          </w:tcPr>
          <w:p w14:paraId="1B7AFC28" w14:textId="77777777" w:rsidR="00FE00AF" w:rsidRPr="00672613" w:rsidRDefault="00FE00AF" w:rsidP="00FE00AF">
            <w:pPr>
              <w:jc w:val="right"/>
            </w:pPr>
            <w:r w:rsidRPr="00672613">
              <w:rPr>
                <w:rFonts w:hint="eastAsia"/>
              </w:rPr>
              <w:t>0</w:t>
            </w:r>
          </w:p>
        </w:tc>
        <w:tc>
          <w:tcPr>
            <w:tcW w:w="0" w:type="auto"/>
            <w:noWrap/>
            <w:hideMark/>
          </w:tcPr>
          <w:p w14:paraId="5828414D" w14:textId="77777777" w:rsidR="00FE00AF" w:rsidRPr="00672613" w:rsidRDefault="00FE00AF" w:rsidP="00FE00AF">
            <w:pPr>
              <w:jc w:val="right"/>
            </w:pPr>
            <w:r w:rsidRPr="00672613">
              <w:rPr>
                <w:rFonts w:hint="eastAsia"/>
              </w:rPr>
              <w:t>0</w:t>
            </w:r>
          </w:p>
        </w:tc>
        <w:tc>
          <w:tcPr>
            <w:tcW w:w="0" w:type="auto"/>
            <w:noWrap/>
            <w:hideMark/>
          </w:tcPr>
          <w:p w14:paraId="1B5E1EB6" w14:textId="77777777" w:rsidR="00FE00AF" w:rsidRPr="00672613" w:rsidRDefault="00FE00AF" w:rsidP="00FE00AF">
            <w:pPr>
              <w:jc w:val="center"/>
            </w:pPr>
            <w:r w:rsidRPr="00672613">
              <w:rPr>
                <w:rFonts w:hint="eastAsia"/>
              </w:rPr>
              <w:t>―</w:t>
            </w:r>
          </w:p>
        </w:tc>
        <w:tc>
          <w:tcPr>
            <w:tcW w:w="0" w:type="auto"/>
            <w:noWrap/>
            <w:hideMark/>
          </w:tcPr>
          <w:p w14:paraId="04CCE9A3" w14:textId="77777777" w:rsidR="00FE00AF" w:rsidRPr="00672613" w:rsidRDefault="00FE00AF" w:rsidP="00FE00AF">
            <w:pPr>
              <w:jc w:val="right"/>
            </w:pPr>
            <w:r w:rsidRPr="00672613">
              <w:rPr>
                <w:rFonts w:hint="eastAsia"/>
              </w:rPr>
              <w:t>1</w:t>
            </w:r>
          </w:p>
        </w:tc>
        <w:tc>
          <w:tcPr>
            <w:tcW w:w="0" w:type="auto"/>
            <w:noWrap/>
            <w:hideMark/>
          </w:tcPr>
          <w:p w14:paraId="442BCA90" w14:textId="77777777" w:rsidR="00FE00AF" w:rsidRPr="00672613" w:rsidRDefault="00FE00AF" w:rsidP="00FE00AF">
            <w:pPr>
              <w:jc w:val="right"/>
            </w:pPr>
            <w:r w:rsidRPr="00672613">
              <w:rPr>
                <w:rFonts w:hint="eastAsia"/>
              </w:rPr>
              <w:t>1</w:t>
            </w:r>
          </w:p>
        </w:tc>
        <w:tc>
          <w:tcPr>
            <w:tcW w:w="0" w:type="auto"/>
            <w:noWrap/>
            <w:hideMark/>
          </w:tcPr>
          <w:p w14:paraId="5F06C091" w14:textId="7643090C" w:rsidR="00FE00AF" w:rsidRPr="00672613" w:rsidRDefault="00FE00AF" w:rsidP="00FE00AF">
            <w:pPr>
              <w:jc w:val="right"/>
            </w:pPr>
            <w:r w:rsidRPr="00672613">
              <w:rPr>
                <w:rFonts w:hint="eastAsia"/>
              </w:rPr>
              <w:t>100.0</w:t>
            </w:r>
            <w:r>
              <w:t>%</w:t>
            </w:r>
          </w:p>
        </w:tc>
      </w:tr>
      <w:tr w:rsidR="00FE00AF" w:rsidRPr="00672613" w14:paraId="6C735E8E" w14:textId="77777777" w:rsidTr="00672613">
        <w:trPr>
          <w:trHeight w:val="360"/>
        </w:trPr>
        <w:tc>
          <w:tcPr>
            <w:tcW w:w="0" w:type="auto"/>
            <w:vMerge/>
            <w:hideMark/>
          </w:tcPr>
          <w:p w14:paraId="70BDBD3C" w14:textId="77777777" w:rsidR="00FE00AF" w:rsidRPr="00672613" w:rsidRDefault="00FE00AF" w:rsidP="00FE00AF"/>
        </w:tc>
        <w:tc>
          <w:tcPr>
            <w:tcW w:w="0" w:type="auto"/>
            <w:noWrap/>
            <w:hideMark/>
          </w:tcPr>
          <w:p w14:paraId="3A119A30" w14:textId="15E9A500" w:rsidR="00FE00AF" w:rsidRPr="00132DCC" w:rsidRDefault="00FE00AF" w:rsidP="00FE00AF">
            <w:pPr>
              <w:rPr>
                <w:color w:val="000000" w:themeColor="text1"/>
              </w:rPr>
            </w:pPr>
            <w:r w:rsidRPr="00132DCC">
              <w:rPr>
                <w:rFonts w:hint="eastAsia"/>
                <w:color w:val="000000" w:themeColor="text1"/>
              </w:rPr>
              <w:t>令和4</w:t>
            </w:r>
          </w:p>
        </w:tc>
        <w:tc>
          <w:tcPr>
            <w:tcW w:w="0" w:type="auto"/>
            <w:noWrap/>
            <w:hideMark/>
          </w:tcPr>
          <w:p w14:paraId="5054F2C9" w14:textId="77777777" w:rsidR="00FE00AF" w:rsidRPr="00672613" w:rsidRDefault="00FE00AF" w:rsidP="00FE00AF">
            <w:pPr>
              <w:jc w:val="right"/>
            </w:pPr>
            <w:r w:rsidRPr="00672613">
              <w:rPr>
                <w:rFonts w:hint="eastAsia"/>
              </w:rPr>
              <w:t>0</w:t>
            </w:r>
          </w:p>
        </w:tc>
        <w:tc>
          <w:tcPr>
            <w:tcW w:w="0" w:type="auto"/>
            <w:noWrap/>
            <w:hideMark/>
          </w:tcPr>
          <w:p w14:paraId="65F2F092" w14:textId="77777777" w:rsidR="00FE00AF" w:rsidRPr="00672613" w:rsidRDefault="00FE00AF" w:rsidP="00FE00AF">
            <w:pPr>
              <w:jc w:val="right"/>
            </w:pPr>
            <w:r w:rsidRPr="00672613">
              <w:rPr>
                <w:rFonts w:hint="eastAsia"/>
              </w:rPr>
              <w:t>0</w:t>
            </w:r>
          </w:p>
        </w:tc>
        <w:tc>
          <w:tcPr>
            <w:tcW w:w="0" w:type="auto"/>
            <w:noWrap/>
            <w:hideMark/>
          </w:tcPr>
          <w:p w14:paraId="3403EBEE" w14:textId="77777777" w:rsidR="00FE00AF" w:rsidRPr="00672613" w:rsidRDefault="00FE00AF" w:rsidP="00FE00AF">
            <w:pPr>
              <w:jc w:val="center"/>
            </w:pPr>
            <w:r w:rsidRPr="00672613">
              <w:rPr>
                <w:rFonts w:hint="eastAsia"/>
              </w:rPr>
              <w:t>―</w:t>
            </w:r>
          </w:p>
        </w:tc>
        <w:tc>
          <w:tcPr>
            <w:tcW w:w="0" w:type="auto"/>
            <w:noWrap/>
            <w:hideMark/>
          </w:tcPr>
          <w:p w14:paraId="157EC99A" w14:textId="77777777" w:rsidR="00FE00AF" w:rsidRPr="00672613" w:rsidRDefault="00FE00AF" w:rsidP="00FE00AF">
            <w:pPr>
              <w:jc w:val="right"/>
            </w:pPr>
            <w:r w:rsidRPr="00672613">
              <w:rPr>
                <w:rFonts w:hint="eastAsia"/>
              </w:rPr>
              <w:t>0</w:t>
            </w:r>
          </w:p>
        </w:tc>
        <w:tc>
          <w:tcPr>
            <w:tcW w:w="0" w:type="auto"/>
            <w:noWrap/>
            <w:hideMark/>
          </w:tcPr>
          <w:p w14:paraId="3C08DF01" w14:textId="77777777" w:rsidR="00FE00AF" w:rsidRPr="00672613" w:rsidRDefault="00FE00AF" w:rsidP="00FE00AF">
            <w:pPr>
              <w:jc w:val="right"/>
            </w:pPr>
            <w:r w:rsidRPr="00672613">
              <w:rPr>
                <w:rFonts w:hint="eastAsia"/>
              </w:rPr>
              <w:t>0</w:t>
            </w:r>
          </w:p>
        </w:tc>
        <w:tc>
          <w:tcPr>
            <w:tcW w:w="0" w:type="auto"/>
            <w:noWrap/>
            <w:hideMark/>
          </w:tcPr>
          <w:p w14:paraId="3B5FFCD6" w14:textId="77777777" w:rsidR="00FE00AF" w:rsidRPr="00672613" w:rsidRDefault="00FE00AF" w:rsidP="00FE00AF">
            <w:pPr>
              <w:jc w:val="center"/>
            </w:pPr>
            <w:r w:rsidRPr="00672613">
              <w:rPr>
                <w:rFonts w:hint="eastAsia"/>
              </w:rPr>
              <w:t>―</w:t>
            </w:r>
          </w:p>
        </w:tc>
      </w:tr>
      <w:tr w:rsidR="00672613" w:rsidRPr="00672613" w14:paraId="79AEEF74" w14:textId="77777777" w:rsidTr="00672613">
        <w:trPr>
          <w:trHeight w:val="360"/>
        </w:trPr>
        <w:tc>
          <w:tcPr>
            <w:tcW w:w="0" w:type="auto"/>
            <w:vMerge/>
            <w:hideMark/>
          </w:tcPr>
          <w:p w14:paraId="20FF4BFF" w14:textId="77777777" w:rsidR="00672613" w:rsidRPr="00672613" w:rsidRDefault="00672613"/>
        </w:tc>
        <w:tc>
          <w:tcPr>
            <w:tcW w:w="0" w:type="auto"/>
            <w:noWrap/>
            <w:hideMark/>
          </w:tcPr>
          <w:p w14:paraId="7D134A61" w14:textId="77777777" w:rsidR="00672613" w:rsidRPr="00132DCC" w:rsidRDefault="00672613">
            <w:pPr>
              <w:rPr>
                <w:color w:val="000000" w:themeColor="text1"/>
              </w:rPr>
            </w:pPr>
            <w:r w:rsidRPr="00132DCC">
              <w:rPr>
                <w:rFonts w:hint="eastAsia"/>
                <w:color w:val="000000" w:themeColor="text1"/>
              </w:rPr>
              <w:t>2年間通算</w:t>
            </w:r>
          </w:p>
        </w:tc>
        <w:tc>
          <w:tcPr>
            <w:tcW w:w="0" w:type="auto"/>
            <w:noWrap/>
            <w:hideMark/>
          </w:tcPr>
          <w:p w14:paraId="681955C9" w14:textId="77777777" w:rsidR="00672613" w:rsidRPr="00672613" w:rsidRDefault="00672613" w:rsidP="00672613">
            <w:pPr>
              <w:jc w:val="right"/>
            </w:pPr>
            <w:r w:rsidRPr="00672613">
              <w:rPr>
                <w:rFonts w:hint="eastAsia"/>
              </w:rPr>
              <w:t>0</w:t>
            </w:r>
          </w:p>
        </w:tc>
        <w:tc>
          <w:tcPr>
            <w:tcW w:w="0" w:type="auto"/>
            <w:noWrap/>
            <w:hideMark/>
          </w:tcPr>
          <w:p w14:paraId="2EFCE540" w14:textId="77777777" w:rsidR="00672613" w:rsidRPr="00672613" w:rsidRDefault="00672613" w:rsidP="00672613">
            <w:pPr>
              <w:jc w:val="right"/>
            </w:pPr>
            <w:r w:rsidRPr="00672613">
              <w:rPr>
                <w:rFonts w:hint="eastAsia"/>
              </w:rPr>
              <w:t>0</w:t>
            </w:r>
          </w:p>
        </w:tc>
        <w:tc>
          <w:tcPr>
            <w:tcW w:w="0" w:type="auto"/>
            <w:noWrap/>
            <w:hideMark/>
          </w:tcPr>
          <w:p w14:paraId="36F38AF0" w14:textId="77777777" w:rsidR="00672613" w:rsidRPr="00672613" w:rsidRDefault="00672613" w:rsidP="001F37CB">
            <w:pPr>
              <w:jc w:val="center"/>
            </w:pPr>
            <w:r w:rsidRPr="00672613">
              <w:rPr>
                <w:rFonts w:hint="eastAsia"/>
              </w:rPr>
              <w:t>―</w:t>
            </w:r>
          </w:p>
        </w:tc>
        <w:tc>
          <w:tcPr>
            <w:tcW w:w="0" w:type="auto"/>
            <w:noWrap/>
            <w:hideMark/>
          </w:tcPr>
          <w:p w14:paraId="3825E5FD" w14:textId="77777777" w:rsidR="00672613" w:rsidRPr="00672613" w:rsidRDefault="00672613" w:rsidP="00672613">
            <w:pPr>
              <w:jc w:val="right"/>
            </w:pPr>
            <w:r w:rsidRPr="00672613">
              <w:rPr>
                <w:rFonts w:hint="eastAsia"/>
              </w:rPr>
              <w:t>1</w:t>
            </w:r>
          </w:p>
        </w:tc>
        <w:tc>
          <w:tcPr>
            <w:tcW w:w="0" w:type="auto"/>
            <w:noWrap/>
            <w:hideMark/>
          </w:tcPr>
          <w:p w14:paraId="20F4FBB8" w14:textId="77777777" w:rsidR="00672613" w:rsidRPr="00672613" w:rsidRDefault="00672613" w:rsidP="00672613">
            <w:pPr>
              <w:jc w:val="right"/>
            </w:pPr>
            <w:r w:rsidRPr="00672613">
              <w:rPr>
                <w:rFonts w:hint="eastAsia"/>
              </w:rPr>
              <w:t>1</w:t>
            </w:r>
          </w:p>
        </w:tc>
        <w:tc>
          <w:tcPr>
            <w:tcW w:w="0" w:type="auto"/>
            <w:noWrap/>
            <w:hideMark/>
          </w:tcPr>
          <w:p w14:paraId="71698F64" w14:textId="6D5F2609" w:rsidR="00672613" w:rsidRPr="00672613" w:rsidRDefault="00672613" w:rsidP="00672613">
            <w:pPr>
              <w:jc w:val="right"/>
            </w:pPr>
            <w:r w:rsidRPr="00672613">
              <w:rPr>
                <w:rFonts w:hint="eastAsia"/>
              </w:rPr>
              <w:t>100.0</w:t>
            </w:r>
            <w:r>
              <w:t>%</w:t>
            </w:r>
          </w:p>
        </w:tc>
      </w:tr>
      <w:tr w:rsidR="00FE00AF" w:rsidRPr="00672613" w14:paraId="18543BF1" w14:textId="77777777" w:rsidTr="00672613">
        <w:trPr>
          <w:trHeight w:val="360"/>
        </w:trPr>
        <w:tc>
          <w:tcPr>
            <w:tcW w:w="0" w:type="auto"/>
            <w:vMerge w:val="restart"/>
            <w:noWrap/>
            <w:hideMark/>
          </w:tcPr>
          <w:p w14:paraId="4725265B" w14:textId="77777777" w:rsidR="00FE00AF" w:rsidRPr="00672613" w:rsidRDefault="00FE00AF" w:rsidP="00FE00AF">
            <w:r w:rsidRPr="00672613">
              <w:rPr>
                <w:rFonts w:hint="eastAsia"/>
              </w:rPr>
              <w:t>准看護師</w:t>
            </w:r>
          </w:p>
        </w:tc>
        <w:tc>
          <w:tcPr>
            <w:tcW w:w="0" w:type="auto"/>
            <w:noWrap/>
            <w:hideMark/>
          </w:tcPr>
          <w:p w14:paraId="773D5C94" w14:textId="3DB58622" w:rsidR="00FE00AF" w:rsidRPr="00132DCC" w:rsidRDefault="00FE00AF" w:rsidP="00FE00AF">
            <w:pPr>
              <w:rPr>
                <w:color w:val="000000" w:themeColor="text1"/>
              </w:rPr>
            </w:pPr>
            <w:r w:rsidRPr="00132DCC">
              <w:rPr>
                <w:rFonts w:hint="eastAsia"/>
                <w:color w:val="000000" w:themeColor="text1"/>
              </w:rPr>
              <w:t>令和3</w:t>
            </w:r>
          </w:p>
        </w:tc>
        <w:tc>
          <w:tcPr>
            <w:tcW w:w="0" w:type="auto"/>
            <w:noWrap/>
            <w:hideMark/>
          </w:tcPr>
          <w:p w14:paraId="08158CB6" w14:textId="77777777" w:rsidR="00FE00AF" w:rsidRPr="00672613" w:rsidRDefault="00FE00AF" w:rsidP="00FE00AF">
            <w:pPr>
              <w:jc w:val="right"/>
            </w:pPr>
            <w:r w:rsidRPr="00672613">
              <w:rPr>
                <w:rFonts w:hint="eastAsia"/>
              </w:rPr>
              <w:t>2</w:t>
            </w:r>
          </w:p>
        </w:tc>
        <w:tc>
          <w:tcPr>
            <w:tcW w:w="0" w:type="auto"/>
            <w:noWrap/>
            <w:hideMark/>
          </w:tcPr>
          <w:p w14:paraId="3DC3C7CE" w14:textId="77777777" w:rsidR="00FE00AF" w:rsidRPr="00672613" w:rsidRDefault="00FE00AF" w:rsidP="00FE00AF">
            <w:pPr>
              <w:jc w:val="right"/>
            </w:pPr>
            <w:r w:rsidRPr="00672613">
              <w:rPr>
                <w:rFonts w:hint="eastAsia"/>
              </w:rPr>
              <w:t>0</w:t>
            </w:r>
          </w:p>
        </w:tc>
        <w:tc>
          <w:tcPr>
            <w:tcW w:w="0" w:type="auto"/>
            <w:noWrap/>
            <w:hideMark/>
          </w:tcPr>
          <w:p w14:paraId="1AD511B0" w14:textId="276C0226" w:rsidR="00FE00AF" w:rsidRPr="00672613" w:rsidRDefault="00FE00AF" w:rsidP="00FE00AF">
            <w:pPr>
              <w:jc w:val="right"/>
            </w:pPr>
            <w:r w:rsidRPr="00672613">
              <w:rPr>
                <w:rFonts w:hint="eastAsia"/>
              </w:rPr>
              <w:t>0.0</w:t>
            </w:r>
            <w:r>
              <w:t>%</w:t>
            </w:r>
          </w:p>
        </w:tc>
        <w:tc>
          <w:tcPr>
            <w:tcW w:w="0" w:type="auto"/>
            <w:noWrap/>
            <w:hideMark/>
          </w:tcPr>
          <w:p w14:paraId="7B145D55" w14:textId="77777777" w:rsidR="00FE00AF" w:rsidRPr="00672613" w:rsidRDefault="00FE00AF" w:rsidP="00FE00AF">
            <w:pPr>
              <w:jc w:val="right"/>
            </w:pPr>
            <w:r w:rsidRPr="00672613">
              <w:rPr>
                <w:rFonts w:hint="eastAsia"/>
              </w:rPr>
              <w:t>8</w:t>
            </w:r>
          </w:p>
        </w:tc>
        <w:tc>
          <w:tcPr>
            <w:tcW w:w="0" w:type="auto"/>
            <w:noWrap/>
            <w:hideMark/>
          </w:tcPr>
          <w:p w14:paraId="574D8242" w14:textId="77777777" w:rsidR="00FE00AF" w:rsidRPr="00672613" w:rsidRDefault="00FE00AF" w:rsidP="00FE00AF">
            <w:pPr>
              <w:jc w:val="right"/>
            </w:pPr>
            <w:r w:rsidRPr="00672613">
              <w:rPr>
                <w:rFonts w:hint="eastAsia"/>
              </w:rPr>
              <w:t>1</w:t>
            </w:r>
          </w:p>
        </w:tc>
        <w:tc>
          <w:tcPr>
            <w:tcW w:w="0" w:type="auto"/>
            <w:noWrap/>
            <w:hideMark/>
          </w:tcPr>
          <w:p w14:paraId="538B0BE5" w14:textId="0AB56E8F" w:rsidR="00FE00AF" w:rsidRPr="00672613" w:rsidRDefault="00FE00AF" w:rsidP="00FE00AF">
            <w:pPr>
              <w:jc w:val="right"/>
            </w:pPr>
            <w:r w:rsidRPr="00672613">
              <w:rPr>
                <w:rFonts w:hint="eastAsia"/>
              </w:rPr>
              <w:t>12.5</w:t>
            </w:r>
            <w:r>
              <w:t>%</w:t>
            </w:r>
          </w:p>
        </w:tc>
      </w:tr>
      <w:tr w:rsidR="00FE00AF" w:rsidRPr="00672613" w14:paraId="1EB78035" w14:textId="77777777" w:rsidTr="00672613">
        <w:trPr>
          <w:trHeight w:val="360"/>
        </w:trPr>
        <w:tc>
          <w:tcPr>
            <w:tcW w:w="0" w:type="auto"/>
            <w:vMerge/>
            <w:hideMark/>
          </w:tcPr>
          <w:p w14:paraId="728C47AB" w14:textId="77777777" w:rsidR="00FE00AF" w:rsidRPr="00672613" w:rsidRDefault="00FE00AF" w:rsidP="00FE00AF"/>
        </w:tc>
        <w:tc>
          <w:tcPr>
            <w:tcW w:w="0" w:type="auto"/>
            <w:noWrap/>
            <w:hideMark/>
          </w:tcPr>
          <w:p w14:paraId="0AA65107" w14:textId="074A2EA8" w:rsidR="00FE00AF" w:rsidRPr="00132DCC" w:rsidRDefault="00FE00AF" w:rsidP="00FE00AF">
            <w:pPr>
              <w:rPr>
                <w:color w:val="000000" w:themeColor="text1"/>
              </w:rPr>
            </w:pPr>
            <w:r w:rsidRPr="00132DCC">
              <w:rPr>
                <w:rFonts w:hint="eastAsia"/>
                <w:color w:val="000000" w:themeColor="text1"/>
              </w:rPr>
              <w:t>令和4</w:t>
            </w:r>
          </w:p>
        </w:tc>
        <w:tc>
          <w:tcPr>
            <w:tcW w:w="0" w:type="auto"/>
            <w:noWrap/>
            <w:hideMark/>
          </w:tcPr>
          <w:p w14:paraId="297F2E38" w14:textId="77777777" w:rsidR="00FE00AF" w:rsidRPr="00672613" w:rsidRDefault="00FE00AF" w:rsidP="00FE00AF">
            <w:pPr>
              <w:jc w:val="right"/>
            </w:pPr>
            <w:r w:rsidRPr="00672613">
              <w:rPr>
                <w:rFonts w:hint="eastAsia"/>
              </w:rPr>
              <w:t>2</w:t>
            </w:r>
          </w:p>
        </w:tc>
        <w:tc>
          <w:tcPr>
            <w:tcW w:w="0" w:type="auto"/>
            <w:noWrap/>
            <w:hideMark/>
          </w:tcPr>
          <w:p w14:paraId="0F1CE86C" w14:textId="77777777" w:rsidR="00FE00AF" w:rsidRPr="00672613" w:rsidRDefault="00FE00AF" w:rsidP="00FE00AF">
            <w:pPr>
              <w:jc w:val="right"/>
            </w:pPr>
            <w:r w:rsidRPr="00672613">
              <w:rPr>
                <w:rFonts w:hint="eastAsia"/>
              </w:rPr>
              <w:t>0</w:t>
            </w:r>
          </w:p>
        </w:tc>
        <w:tc>
          <w:tcPr>
            <w:tcW w:w="0" w:type="auto"/>
            <w:noWrap/>
            <w:hideMark/>
          </w:tcPr>
          <w:p w14:paraId="630D350C" w14:textId="759B3083" w:rsidR="00FE00AF" w:rsidRPr="00672613" w:rsidRDefault="00FE00AF" w:rsidP="00FE00AF">
            <w:pPr>
              <w:jc w:val="right"/>
            </w:pPr>
            <w:r w:rsidRPr="00672613">
              <w:rPr>
                <w:rFonts w:hint="eastAsia"/>
              </w:rPr>
              <w:t>0.0</w:t>
            </w:r>
            <w:r>
              <w:t>%</w:t>
            </w:r>
          </w:p>
        </w:tc>
        <w:tc>
          <w:tcPr>
            <w:tcW w:w="0" w:type="auto"/>
            <w:noWrap/>
            <w:hideMark/>
          </w:tcPr>
          <w:p w14:paraId="0CB907F2" w14:textId="77777777" w:rsidR="00FE00AF" w:rsidRPr="00672613" w:rsidRDefault="00FE00AF" w:rsidP="00FE00AF">
            <w:pPr>
              <w:jc w:val="right"/>
            </w:pPr>
            <w:r w:rsidRPr="00672613">
              <w:rPr>
                <w:rFonts w:hint="eastAsia"/>
              </w:rPr>
              <w:t>8</w:t>
            </w:r>
          </w:p>
        </w:tc>
        <w:tc>
          <w:tcPr>
            <w:tcW w:w="0" w:type="auto"/>
            <w:noWrap/>
            <w:hideMark/>
          </w:tcPr>
          <w:p w14:paraId="317288AF" w14:textId="77777777" w:rsidR="00FE00AF" w:rsidRPr="00672613" w:rsidRDefault="00FE00AF" w:rsidP="00FE00AF">
            <w:pPr>
              <w:jc w:val="right"/>
            </w:pPr>
            <w:r w:rsidRPr="00672613">
              <w:rPr>
                <w:rFonts w:hint="eastAsia"/>
              </w:rPr>
              <w:t>0</w:t>
            </w:r>
          </w:p>
        </w:tc>
        <w:tc>
          <w:tcPr>
            <w:tcW w:w="0" w:type="auto"/>
            <w:noWrap/>
            <w:hideMark/>
          </w:tcPr>
          <w:p w14:paraId="11F27D24" w14:textId="305D69ED" w:rsidR="00FE00AF" w:rsidRPr="00672613" w:rsidRDefault="00FE00AF" w:rsidP="00FE00AF">
            <w:pPr>
              <w:jc w:val="right"/>
            </w:pPr>
            <w:r w:rsidRPr="00672613">
              <w:rPr>
                <w:rFonts w:hint="eastAsia"/>
              </w:rPr>
              <w:t>0.0</w:t>
            </w:r>
            <w:r>
              <w:t>%</w:t>
            </w:r>
          </w:p>
        </w:tc>
      </w:tr>
      <w:tr w:rsidR="00672613" w:rsidRPr="00672613" w14:paraId="1A5DBBB8" w14:textId="77777777" w:rsidTr="00672613">
        <w:trPr>
          <w:trHeight w:val="360"/>
        </w:trPr>
        <w:tc>
          <w:tcPr>
            <w:tcW w:w="0" w:type="auto"/>
            <w:vMerge/>
            <w:hideMark/>
          </w:tcPr>
          <w:p w14:paraId="00BE3897" w14:textId="77777777" w:rsidR="00672613" w:rsidRPr="00672613" w:rsidRDefault="00672613"/>
        </w:tc>
        <w:tc>
          <w:tcPr>
            <w:tcW w:w="0" w:type="auto"/>
            <w:noWrap/>
            <w:hideMark/>
          </w:tcPr>
          <w:p w14:paraId="1C8DA956" w14:textId="77777777" w:rsidR="00672613" w:rsidRPr="00132DCC" w:rsidRDefault="00672613" w:rsidP="00672613">
            <w:pPr>
              <w:rPr>
                <w:color w:val="000000" w:themeColor="text1"/>
              </w:rPr>
            </w:pPr>
            <w:r w:rsidRPr="00132DCC">
              <w:rPr>
                <w:rFonts w:hint="eastAsia"/>
                <w:color w:val="000000" w:themeColor="text1"/>
              </w:rPr>
              <w:t>2年間通算</w:t>
            </w:r>
          </w:p>
        </w:tc>
        <w:tc>
          <w:tcPr>
            <w:tcW w:w="0" w:type="auto"/>
            <w:noWrap/>
            <w:hideMark/>
          </w:tcPr>
          <w:p w14:paraId="01A60FBB" w14:textId="77777777" w:rsidR="00672613" w:rsidRPr="00672613" w:rsidRDefault="00672613" w:rsidP="00672613">
            <w:pPr>
              <w:jc w:val="right"/>
            </w:pPr>
            <w:r w:rsidRPr="00672613">
              <w:rPr>
                <w:rFonts w:hint="eastAsia"/>
              </w:rPr>
              <w:t>4</w:t>
            </w:r>
          </w:p>
        </w:tc>
        <w:tc>
          <w:tcPr>
            <w:tcW w:w="0" w:type="auto"/>
            <w:noWrap/>
            <w:hideMark/>
          </w:tcPr>
          <w:p w14:paraId="5AB61C7C" w14:textId="77777777" w:rsidR="00672613" w:rsidRPr="00672613" w:rsidRDefault="00672613" w:rsidP="00672613">
            <w:pPr>
              <w:jc w:val="right"/>
            </w:pPr>
            <w:r w:rsidRPr="00672613">
              <w:rPr>
                <w:rFonts w:hint="eastAsia"/>
              </w:rPr>
              <w:t>0</w:t>
            </w:r>
          </w:p>
        </w:tc>
        <w:tc>
          <w:tcPr>
            <w:tcW w:w="0" w:type="auto"/>
            <w:noWrap/>
            <w:hideMark/>
          </w:tcPr>
          <w:p w14:paraId="176FB54D" w14:textId="5DA10115" w:rsidR="00672613" w:rsidRPr="00672613" w:rsidRDefault="00672613" w:rsidP="00672613">
            <w:pPr>
              <w:jc w:val="right"/>
            </w:pPr>
            <w:r w:rsidRPr="00672613">
              <w:rPr>
                <w:rFonts w:hint="eastAsia"/>
              </w:rPr>
              <w:t>0.0</w:t>
            </w:r>
            <w:r>
              <w:t>%</w:t>
            </w:r>
          </w:p>
        </w:tc>
        <w:tc>
          <w:tcPr>
            <w:tcW w:w="0" w:type="auto"/>
            <w:noWrap/>
            <w:hideMark/>
          </w:tcPr>
          <w:p w14:paraId="338B160D" w14:textId="77777777" w:rsidR="00672613" w:rsidRPr="00672613" w:rsidRDefault="00672613" w:rsidP="00672613">
            <w:pPr>
              <w:jc w:val="right"/>
            </w:pPr>
            <w:r w:rsidRPr="00672613">
              <w:rPr>
                <w:rFonts w:hint="eastAsia"/>
              </w:rPr>
              <w:t>16</w:t>
            </w:r>
          </w:p>
        </w:tc>
        <w:tc>
          <w:tcPr>
            <w:tcW w:w="0" w:type="auto"/>
            <w:noWrap/>
            <w:hideMark/>
          </w:tcPr>
          <w:p w14:paraId="79D9CAB5" w14:textId="77777777" w:rsidR="00672613" w:rsidRPr="00672613" w:rsidRDefault="00672613" w:rsidP="00672613">
            <w:pPr>
              <w:jc w:val="right"/>
            </w:pPr>
            <w:r w:rsidRPr="00672613">
              <w:rPr>
                <w:rFonts w:hint="eastAsia"/>
              </w:rPr>
              <w:t>1</w:t>
            </w:r>
          </w:p>
        </w:tc>
        <w:tc>
          <w:tcPr>
            <w:tcW w:w="0" w:type="auto"/>
            <w:noWrap/>
            <w:hideMark/>
          </w:tcPr>
          <w:p w14:paraId="334287BA" w14:textId="541E7AE4" w:rsidR="00672613" w:rsidRPr="00672613" w:rsidRDefault="00672613" w:rsidP="00672613">
            <w:pPr>
              <w:jc w:val="right"/>
            </w:pPr>
            <w:r w:rsidRPr="00672613">
              <w:rPr>
                <w:rFonts w:hint="eastAsia"/>
              </w:rPr>
              <w:t>6.3</w:t>
            </w:r>
            <w:r>
              <w:t>%</w:t>
            </w:r>
          </w:p>
        </w:tc>
      </w:tr>
      <w:tr w:rsidR="00FE00AF" w:rsidRPr="00672613" w14:paraId="13637E43" w14:textId="77777777" w:rsidTr="00672613">
        <w:trPr>
          <w:trHeight w:val="360"/>
        </w:trPr>
        <w:tc>
          <w:tcPr>
            <w:tcW w:w="0" w:type="auto"/>
            <w:vMerge w:val="restart"/>
            <w:noWrap/>
            <w:hideMark/>
          </w:tcPr>
          <w:p w14:paraId="18F750D2" w14:textId="77777777" w:rsidR="00FE00AF" w:rsidRPr="00672613" w:rsidRDefault="00FE00AF" w:rsidP="00FE00AF">
            <w:r w:rsidRPr="00672613">
              <w:rPr>
                <w:rFonts w:hint="eastAsia"/>
              </w:rPr>
              <w:t>看護補助者</w:t>
            </w:r>
          </w:p>
        </w:tc>
        <w:tc>
          <w:tcPr>
            <w:tcW w:w="0" w:type="auto"/>
            <w:noWrap/>
            <w:hideMark/>
          </w:tcPr>
          <w:p w14:paraId="62E44CFF" w14:textId="2B0A4512" w:rsidR="00FE00AF" w:rsidRPr="00132DCC" w:rsidRDefault="00FE00AF" w:rsidP="00FE00AF">
            <w:pPr>
              <w:rPr>
                <w:color w:val="000000" w:themeColor="text1"/>
              </w:rPr>
            </w:pPr>
            <w:r w:rsidRPr="00132DCC">
              <w:rPr>
                <w:rFonts w:hint="eastAsia"/>
                <w:color w:val="000000" w:themeColor="text1"/>
              </w:rPr>
              <w:t>令和3</w:t>
            </w:r>
          </w:p>
        </w:tc>
        <w:tc>
          <w:tcPr>
            <w:tcW w:w="0" w:type="auto"/>
            <w:noWrap/>
            <w:hideMark/>
          </w:tcPr>
          <w:p w14:paraId="6B6AC221" w14:textId="77777777" w:rsidR="00FE00AF" w:rsidRPr="00672613" w:rsidRDefault="00FE00AF" w:rsidP="00FE00AF">
            <w:pPr>
              <w:jc w:val="right"/>
            </w:pPr>
            <w:r w:rsidRPr="00672613">
              <w:rPr>
                <w:rFonts w:hint="eastAsia"/>
              </w:rPr>
              <w:t>0</w:t>
            </w:r>
          </w:p>
        </w:tc>
        <w:tc>
          <w:tcPr>
            <w:tcW w:w="0" w:type="auto"/>
            <w:noWrap/>
            <w:hideMark/>
          </w:tcPr>
          <w:p w14:paraId="79A6509D" w14:textId="77777777" w:rsidR="00FE00AF" w:rsidRPr="00672613" w:rsidRDefault="00FE00AF" w:rsidP="00FE00AF">
            <w:pPr>
              <w:jc w:val="right"/>
            </w:pPr>
            <w:r w:rsidRPr="00672613">
              <w:rPr>
                <w:rFonts w:hint="eastAsia"/>
              </w:rPr>
              <w:t>0</w:t>
            </w:r>
          </w:p>
        </w:tc>
        <w:tc>
          <w:tcPr>
            <w:tcW w:w="0" w:type="auto"/>
            <w:noWrap/>
            <w:hideMark/>
          </w:tcPr>
          <w:p w14:paraId="7C6F9523" w14:textId="77777777" w:rsidR="00FE00AF" w:rsidRPr="00672613" w:rsidRDefault="00FE00AF" w:rsidP="00FE00AF">
            <w:pPr>
              <w:jc w:val="center"/>
            </w:pPr>
            <w:r w:rsidRPr="00672613">
              <w:rPr>
                <w:rFonts w:hint="eastAsia"/>
              </w:rPr>
              <w:t>―</w:t>
            </w:r>
          </w:p>
        </w:tc>
        <w:tc>
          <w:tcPr>
            <w:tcW w:w="0" w:type="auto"/>
            <w:noWrap/>
            <w:hideMark/>
          </w:tcPr>
          <w:p w14:paraId="5FB95487" w14:textId="77777777" w:rsidR="00FE00AF" w:rsidRPr="00672613" w:rsidRDefault="00FE00AF" w:rsidP="00FE00AF">
            <w:pPr>
              <w:jc w:val="right"/>
            </w:pPr>
            <w:r w:rsidRPr="00672613">
              <w:rPr>
                <w:rFonts w:hint="eastAsia"/>
              </w:rPr>
              <w:t>31</w:t>
            </w:r>
          </w:p>
        </w:tc>
        <w:tc>
          <w:tcPr>
            <w:tcW w:w="0" w:type="auto"/>
            <w:noWrap/>
            <w:hideMark/>
          </w:tcPr>
          <w:p w14:paraId="63EC9FC6" w14:textId="77777777" w:rsidR="00FE00AF" w:rsidRPr="00672613" w:rsidRDefault="00FE00AF" w:rsidP="00FE00AF">
            <w:pPr>
              <w:jc w:val="right"/>
            </w:pPr>
            <w:r w:rsidRPr="00672613">
              <w:rPr>
                <w:rFonts w:hint="eastAsia"/>
              </w:rPr>
              <w:t>2</w:t>
            </w:r>
          </w:p>
        </w:tc>
        <w:tc>
          <w:tcPr>
            <w:tcW w:w="0" w:type="auto"/>
            <w:noWrap/>
            <w:hideMark/>
          </w:tcPr>
          <w:p w14:paraId="07BA5BE1" w14:textId="5F4AD01B" w:rsidR="00FE00AF" w:rsidRPr="00672613" w:rsidRDefault="00FE00AF" w:rsidP="00FE00AF">
            <w:pPr>
              <w:jc w:val="right"/>
            </w:pPr>
            <w:r w:rsidRPr="00672613">
              <w:rPr>
                <w:rFonts w:hint="eastAsia"/>
              </w:rPr>
              <w:t>6.5</w:t>
            </w:r>
            <w:r>
              <w:t>%</w:t>
            </w:r>
          </w:p>
        </w:tc>
      </w:tr>
      <w:tr w:rsidR="00FE00AF" w:rsidRPr="00672613" w14:paraId="7ADE8A4C" w14:textId="77777777" w:rsidTr="00672613">
        <w:trPr>
          <w:trHeight w:val="360"/>
        </w:trPr>
        <w:tc>
          <w:tcPr>
            <w:tcW w:w="0" w:type="auto"/>
            <w:vMerge/>
            <w:hideMark/>
          </w:tcPr>
          <w:p w14:paraId="6AEF9AAB" w14:textId="77777777" w:rsidR="00FE00AF" w:rsidRPr="00672613" w:rsidRDefault="00FE00AF" w:rsidP="00FE00AF"/>
        </w:tc>
        <w:tc>
          <w:tcPr>
            <w:tcW w:w="0" w:type="auto"/>
            <w:noWrap/>
            <w:hideMark/>
          </w:tcPr>
          <w:p w14:paraId="050D7328" w14:textId="33F1256B" w:rsidR="00FE00AF" w:rsidRPr="00132DCC" w:rsidRDefault="00FE00AF" w:rsidP="00FE00AF">
            <w:pPr>
              <w:rPr>
                <w:color w:val="000000" w:themeColor="text1"/>
              </w:rPr>
            </w:pPr>
            <w:r w:rsidRPr="00132DCC">
              <w:rPr>
                <w:rFonts w:hint="eastAsia"/>
                <w:color w:val="000000" w:themeColor="text1"/>
              </w:rPr>
              <w:t>令和4</w:t>
            </w:r>
          </w:p>
        </w:tc>
        <w:tc>
          <w:tcPr>
            <w:tcW w:w="0" w:type="auto"/>
            <w:noWrap/>
            <w:hideMark/>
          </w:tcPr>
          <w:p w14:paraId="700781B2" w14:textId="77777777" w:rsidR="00FE00AF" w:rsidRPr="00672613" w:rsidRDefault="00FE00AF" w:rsidP="00FE00AF">
            <w:pPr>
              <w:jc w:val="right"/>
            </w:pPr>
            <w:r w:rsidRPr="00672613">
              <w:rPr>
                <w:rFonts w:hint="eastAsia"/>
              </w:rPr>
              <w:t>0</w:t>
            </w:r>
          </w:p>
        </w:tc>
        <w:tc>
          <w:tcPr>
            <w:tcW w:w="0" w:type="auto"/>
            <w:noWrap/>
            <w:hideMark/>
          </w:tcPr>
          <w:p w14:paraId="6B078465" w14:textId="77777777" w:rsidR="00FE00AF" w:rsidRPr="00672613" w:rsidRDefault="00FE00AF" w:rsidP="00FE00AF">
            <w:pPr>
              <w:jc w:val="right"/>
            </w:pPr>
            <w:r w:rsidRPr="00672613">
              <w:rPr>
                <w:rFonts w:hint="eastAsia"/>
              </w:rPr>
              <w:t>0</w:t>
            </w:r>
          </w:p>
        </w:tc>
        <w:tc>
          <w:tcPr>
            <w:tcW w:w="0" w:type="auto"/>
            <w:noWrap/>
            <w:hideMark/>
          </w:tcPr>
          <w:p w14:paraId="1A6F04EA" w14:textId="77777777" w:rsidR="00FE00AF" w:rsidRPr="00672613" w:rsidRDefault="00FE00AF" w:rsidP="00FE00AF">
            <w:pPr>
              <w:jc w:val="center"/>
            </w:pPr>
            <w:r w:rsidRPr="00672613">
              <w:rPr>
                <w:rFonts w:hint="eastAsia"/>
              </w:rPr>
              <w:t>―</w:t>
            </w:r>
          </w:p>
        </w:tc>
        <w:tc>
          <w:tcPr>
            <w:tcW w:w="0" w:type="auto"/>
            <w:noWrap/>
            <w:hideMark/>
          </w:tcPr>
          <w:p w14:paraId="301C3FFA" w14:textId="77777777" w:rsidR="00FE00AF" w:rsidRPr="00672613" w:rsidRDefault="00FE00AF" w:rsidP="00FE00AF">
            <w:pPr>
              <w:jc w:val="right"/>
            </w:pPr>
            <w:r w:rsidRPr="00672613">
              <w:rPr>
                <w:rFonts w:hint="eastAsia"/>
              </w:rPr>
              <w:t>29</w:t>
            </w:r>
          </w:p>
        </w:tc>
        <w:tc>
          <w:tcPr>
            <w:tcW w:w="0" w:type="auto"/>
            <w:noWrap/>
            <w:hideMark/>
          </w:tcPr>
          <w:p w14:paraId="46CF31C9" w14:textId="77777777" w:rsidR="00FE00AF" w:rsidRPr="00672613" w:rsidRDefault="00FE00AF" w:rsidP="00FE00AF">
            <w:pPr>
              <w:jc w:val="right"/>
            </w:pPr>
            <w:r w:rsidRPr="00672613">
              <w:rPr>
                <w:rFonts w:hint="eastAsia"/>
              </w:rPr>
              <w:t>1</w:t>
            </w:r>
          </w:p>
        </w:tc>
        <w:tc>
          <w:tcPr>
            <w:tcW w:w="0" w:type="auto"/>
            <w:noWrap/>
            <w:hideMark/>
          </w:tcPr>
          <w:p w14:paraId="15B5CF4D" w14:textId="60FCDA2D" w:rsidR="00FE00AF" w:rsidRPr="00672613" w:rsidRDefault="00FE00AF" w:rsidP="00FE00AF">
            <w:pPr>
              <w:jc w:val="right"/>
            </w:pPr>
            <w:r w:rsidRPr="00672613">
              <w:rPr>
                <w:rFonts w:hint="eastAsia"/>
              </w:rPr>
              <w:t>3.4</w:t>
            </w:r>
            <w:r>
              <w:t>%</w:t>
            </w:r>
          </w:p>
        </w:tc>
      </w:tr>
      <w:tr w:rsidR="00672613" w:rsidRPr="00672613" w14:paraId="23F6C1C5" w14:textId="77777777" w:rsidTr="00672613">
        <w:trPr>
          <w:trHeight w:val="372"/>
        </w:trPr>
        <w:tc>
          <w:tcPr>
            <w:tcW w:w="0" w:type="auto"/>
            <w:vMerge/>
            <w:hideMark/>
          </w:tcPr>
          <w:p w14:paraId="466C70D5" w14:textId="77777777" w:rsidR="00672613" w:rsidRPr="00672613" w:rsidRDefault="00672613"/>
        </w:tc>
        <w:tc>
          <w:tcPr>
            <w:tcW w:w="0" w:type="auto"/>
            <w:noWrap/>
            <w:hideMark/>
          </w:tcPr>
          <w:p w14:paraId="49317285" w14:textId="77777777" w:rsidR="00672613" w:rsidRPr="00132DCC" w:rsidRDefault="00672613" w:rsidP="00672613">
            <w:pPr>
              <w:rPr>
                <w:color w:val="000000" w:themeColor="text1"/>
              </w:rPr>
            </w:pPr>
            <w:r w:rsidRPr="00132DCC">
              <w:rPr>
                <w:rFonts w:hint="eastAsia"/>
                <w:color w:val="000000" w:themeColor="text1"/>
              </w:rPr>
              <w:t>2年間通算</w:t>
            </w:r>
          </w:p>
        </w:tc>
        <w:tc>
          <w:tcPr>
            <w:tcW w:w="0" w:type="auto"/>
            <w:noWrap/>
            <w:hideMark/>
          </w:tcPr>
          <w:p w14:paraId="09033BAD" w14:textId="77777777" w:rsidR="00672613" w:rsidRPr="00672613" w:rsidRDefault="00672613" w:rsidP="00672613">
            <w:pPr>
              <w:jc w:val="right"/>
            </w:pPr>
            <w:r w:rsidRPr="00672613">
              <w:rPr>
                <w:rFonts w:hint="eastAsia"/>
              </w:rPr>
              <w:t>0</w:t>
            </w:r>
          </w:p>
        </w:tc>
        <w:tc>
          <w:tcPr>
            <w:tcW w:w="0" w:type="auto"/>
            <w:noWrap/>
            <w:hideMark/>
          </w:tcPr>
          <w:p w14:paraId="5C1509C7" w14:textId="77777777" w:rsidR="00672613" w:rsidRPr="00672613" w:rsidRDefault="00672613" w:rsidP="00672613">
            <w:pPr>
              <w:jc w:val="right"/>
            </w:pPr>
            <w:r w:rsidRPr="00672613">
              <w:rPr>
                <w:rFonts w:hint="eastAsia"/>
              </w:rPr>
              <w:t>0</w:t>
            </w:r>
          </w:p>
        </w:tc>
        <w:tc>
          <w:tcPr>
            <w:tcW w:w="0" w:type="auto"/>
            <w:noWrap/>
            <w:hideMark/>
          </w:tcPr>
          <w:p w14:paraId="2E24FE65" w14:textId="77777777" w:rsidR="00672613" w:rsidRPr="00672613" w:rsidRDefault="00672613" w:rsidP="001F37CB">
            <w:pPr>
              <w:jc w:val="center"/>
            </w:pPr>
            <w:r w:rsidRPr="00672613">
              <w:rPr>
                <w:rFonts w:hint="eastAsia"/>
              </w:rPr>
              <w:t>―</w:t>
            </w:r>
          </w:p>
        </w:tc>
        <w:tc>
          <w:tcPr>
            <w:tcW w:w="0" w:type="auto"/>
            <w:noWrap/>
            <w:hideMark/>
          </w:tcPr>
          <w:p w14:paraId="5C404022" w14:textId="77777777" w:rsidR="00672613" w:rsidRPr="00672613" w:rsidRDefault="00672613" w:rsidP="00672613">
            <w:pPr>
              <w:jc w:val="right"/>
            </w:pPr>
            <w:r w:rsidRPr="00672613">
              <w:rPr>
                <w:rFonts w:hint="eastAsia"/>
              </w:rPr>
              <w:t>60</w:t>
            </w:r>
          </w:p>
        </w:tc>
        <w:tc>
          <w:tcPr>
            <w:tcW w:w="0" w:type="auto"/>
            <w:noWrap/>
            <w:hideMark/>
          </w:tcPr>
          <w:p w14:paraId="27E93138" w14:textId="77777777" w:rsidR="00672613" w:rsidRPr="00672613" w:rsidRDefault="00672613" w:rsidP="00672613">
            <w:pPr>
              <w:jc w:val="right"/>
            </w:pPr>
            <w:r w:rsidRPr="00672613">
              <w:rPr>
                <w:rFonts w:hint="eastAsia"/>
              </w:rPr>
              <w:t>3</w:t>
            </w:r>
          </w:p>
        </w:tc>
        <w:tc>
          <w:tcPr>
            <w:tcW w:w="0" w:type="auto"/>
            <w:noWrap/>
            <w:hideMark/>
          </w:tcPr>
          <w:p w14:paraId="3811F528" w14:textId="1F5D7FCF" w:rsidR="00672613" w:rsidRPr="00672613" w:rsidRDefault="00672613" w:rsidP="00672613">
            <w:pPr>
              <w:jc w:val="right"/>
            </w:pPr>
            <w:r w:rsidRPr="00672613">
              <w:rPr>
                <w:rFonts w:hint="eastAsia"/>
              </w:rPr>
              <w:t>5.0</w:t>
            </w:r>
            <w:r>
              <w:t>%</w:t>
            </w:r>
          </w:p>
        </w:tc>
      </w:tr>
      <w:tr w:rsidR="00FE00AF" w:rsidRPr="00672613" w14:paraId="349A262E" w14:textId="77777777" w:rsidTr="00672613">
        <w:trPr>
          <w:trHeight w:val="360"/>
        </w:trPr>
        <w:tc>
          <w:tcPr>
            <w:tcW w:w="0" w:type="auto"/>
            <w:vMerge w:val="restart"/>
            <w:hideMark/>
          </w:tcPr>
          <w:p w14:paraId="4C746BEC" w14:textId="77777777" w:rsidR="00FE00AF" w:rsidRPr="000868F5" w:rsidRDefault="00FE00AF" w:rsidP="00FE00AF">
            <w:pPr>
              <w:rPr>
                <w:b/>
              </w:rPr>
            </w:pPr>
            <w:r w:rsidRPr="000868F5">
              <w:rPr>
                <w:rFonts w:hint="eastAsia"/>
                <w:b/>
              </w:rPr>
              <w:t>看護職員</w:t>
            </w:r>
            <w:r w:rsidRPr="000868F5">
              <w:rPr>
                <w:rFonts w:hint="eastAsia"/>
                <w:b/>
              </w:rPr>
              <w:br/>
              <w:t>全体</w:t>
            </w:r>
          </w:p>
        </w:tc>
        <w:tc>
          <w:tcPr>
            <w:tcW w:w="0" w:type="auto"/>
            <w:noWrap/>
            <w:hideMark/>
          </w:tcPr>
          <w:p w14:paraId="295D0FE8" w14:textId="0FB51E44" w:rsidR="00FE00AF" w:rsidRPr="00132DCC" w:rsidRDefault="00FE00AF" w:rsidP="00FE00AF">
            <w:pPr>
              <w:rPr>
                <w:color w:val="000000" w:themeColor="text1"/>
              </w:rPr>
            </w:pPr>
            <w:r w:rsidRPr="00132DCC">
              <w:rPr>
                <w:rFonts w:hint="eastAsia"/>
                <w:color w:val="000000" w:themeColor="text1"/>
              </w:rPr>
              <w:t>令和3</w:t>
            </w:r>
          </w:p>
        </w:tc>
        <w:tc>
          <w:tcPr>
            <w:tcW w:w="0" w:type="auto"/>
            <w:noWrap/>
            <w:hideMark/>
          </w:tcPr>
          <w:p w14:paraId="72380295" w14:textId="77777777" w:rsidR="00FE00AF" w:rsidRPr="00672613" w:rsidRDefault="00FE00AF" w:rsidP="00FE00AF">
            <w:pPr>
              <w:jc w:val="right"/>
            </w:pPr>
            <w:r w:rsidRPr="00672613">
              <w:rPr>
                <w:rFonts w:hint="eastAsia"/>
              </w:rPr>
              <w:t>95</w:t>
            </w:r>
          </w:p>
        </w:tc>
        <w:tc>
          <w:tcPr>
            <w:tcW w:w="0" w:type="auto"/>
            <w:noWrap/>
            <w:hideMark/>
          </w:tcPr>
          <w:p w14:paraId="69C7FD05" w14:textId="77777777" w:rsidR="00FE00AF" w:rsidRPr="00672613" w:rsidRDefault="00FE00AF" w:rsidP="00FE00AF">
            <w:pPr>
              <w:jc w:val="right"/>
            </w:pPr>
            <w:r w:rsidRPr="00672613">
              <w:rPr>
                <w:rFonts w:hint="eastAsia"/>
              </w:rPr>
              <w:t>2</w:t>
            </w:r>
          </w:p>
        </w:tc>
        <w:tc>
          <w:tcPr>
            <w:tcW w:w="0" w:type="auto"/>
            <w:noWrap/>
            <w:hideMark/>
          </w:tcPr>
          <w:p w14:paraId="3842A26D" w14:textId="04B36743" w:rsidR="00FE00AF" w:rsidRPr="00672613" w:rsidRDefault="00FE00AF" w:rsidP="00FE00AF">
            <w:pPr>
              <w:jc w:val="right"/>
            </w:pPr>
            <w:r w:rsidRPr="00672613">
              <w:rPr>
                <w:rFonts w:hint="eastAsia"/>
              </w:rPr>
              <w:t>2.1</w:t>
            </w:r>
            <w:r>
              <w:t>%</w:t>
            </w:r>
          </w:p>
        </w:tc>
        <w:tc>
          <w:tcPr>
            <w:tcW w:w="0" w:type="auto"/>
            <w:noWrap/>
            <w:hideMark/>
          </w:tcPr>
          <w:p w14:paraId="6F5E01DE" w14:textId="77777777" w:rsidR="00FE00AF" w:rsidRPr="00672613" w:rsidRDefault="00FE00AF" w:rsidP="00FE00AF">
            <w:pPr>
              <w:jc w:val="right"/>
            </w:pPr>
            <w:r w:rsidRPr="00672613">
              <w:rPr>
                <w:rFonts w:hint="eastAsia"/>
              </w:rPr>
              <w:t>165</w:t>
            </w:r>
          </w:p>
        </w:tc>
        <w:tc>
          <w:tcPr>
            <w:tcW w:w="0" w:type="auto"/>
            <w:noWrap/>
            <w:hideMark/>
          </w:tcPr>
          <w:p w14:paraId="047A8C6D" w14:textId="77777777" w:rsidR="00FE00AF" w:rsidRPr="00672613" w:rsidRDefault="00FE00AF" w:rsidP="00FE00AF">
            <w:pPr>
              <w:jc w:val="right"/>
            </w:pPr>
            <w:r w:rsidRPr="00672613">
              <w:rPr>
                <w:rFonts w:hint="eastAsia"/>
              </w:rPr>
              <w:t>7</w:t>
            </w:r>
          </w:p>
        </w:tc>
        <w:tc>
          <w:tcPr>
            <w:tcW w:w="0" w:type="auto"/>
            <w:noWrap/>
            <w:hideMark/>
          </w:tcPr>
          <w:p w14:paraId="6C69DEED" w14:textId="6D20D377" w:rsidR="00FE00AF" w:rsidRPr="00672613" w:rsidRDefault="00FE00AF" w:rsidP="00FE00AF">
            <w:pPr>
              <w:jc w:val="right"/>
            </w:pPr>
            <w:r w:rsidRPr="00672613">
              <w:rPr>
                <w:rFonts w:hint="eastAsia"/>
              </w:rPr>
              <w:t>4.2</w:t>
            </w:r>
            <w:r>
              <w:t>%</w:t>
            </w:r>
          </w:p>
        </w:tc>
      </w:tr>
      <w:tr w:rsidR="00FE00AF" w:rsidRPr="00672613" w14:paraId="625BA5FF" w14:textId="77777777" w:rsidTr="00672613">
        <w:trPr>
          <w:trHeight w:val="360"/>
        </w:trPr>
        <w:tc>
          <w:tcPr>
            <w:tcW w:w="0" w:type="auto"/>
            <w:vMerge/>
            <w:hideMark/>
          </w:tcPr>
          <w:p w14:paraId="18B784C3" w14:textId="77777777" w:rsidR="00FE00AF" w:rsidRPr="000868F5" w:rsidRDefault="00FE00AF" w:rsidP="00FE00AF"/>
        </w:tc>
        <w:tc>
          <w:tcPr>
            <w:tcW w:w="0" w:type="auto"/>
            <w:noWrap/>
            <w:hideMark/>
          </w:tcPr>
          <w:p w14:paraId="536CDC58" w14:textId="12E0F193" w:rsidR="00FE00AF" w:rsidRPr="00132DCC" w:rsidRDefault="00FE00AF" w:rsidP="00FE00AF">
            <w:pPr>
              <w:rPr>
                <w:color w:val="000000" w:themeColor="text1"/>
              </w:rPr>
            </w:pPr>
            <w:r w:rsidRPr="00132DCC">
              <w:rPr>
                <w:rFonts w:hint="eastAsia"/>
                <w:color w:val="000000" w:themeColor="text1"/>
              </w:rPr>
              <w:t>令和4</w:t>
            </w:r>
          </w:p>
        </w:tc>
        <w:tc>
          <w:tcPr>
            <w:tcW w:w="0" w:type="auto"/>
            <w:noWrap/>
            <w:hideMark/>
          </w:tcPr>
          <w:p w14:paraId="124DFBF4" w14:textId="77777777" w:rsidR="00FE00AF" w:rsidRPr="00672613" w:rsidRDefault="00FE00AF" w:rsidP="00FE00AF">
            <w:pPr>
              <w:jc w:val="right"/>
            </w:pPr>
            <w:r w:rsidRPr="00672613">
              <w:rPr>
                <w:rFonts w:hint="eastAsia"/>
              </w:rPr>
              <w:t>98</w:t>
            </w:r>
          </w:p>
        </w:tc>
        <w:tc>
          <w:tcPr>
            <w:tcW w:w="0" w:type="auto"/>
            <w:noWrap/>
            <w:hideMark/>
          </w:tcPr>
          <w:p w14:paraId="54C78D44" w14:textId="77777777" w:rsidR="00FE00AF" w:rsidRPr="00672613" w:rsidRDefault="00FE00AF" w:rsidP="00FE00AF">
            <w:pPr>
              <w:jc w:val="right"/>
            </w:pPr>
            <w:r w:rsidRPr="00672613">
              <w:rPr>
                <w:rFonts w:hint="eastAsia"/>
              </w:rPr>
              <w:t>4</w:t>
            </w:r>
          </w:p>
        </w:tc>
        <w:tc>
          <w:tcPr>
            <w:tcW w:w="0" w:type="auto"/>
            <w:noWrap/>
            <w:hideMark/>
          </w:tcPr>
          <w:p w14:paraId="06834A70" w14:textId="718D26A4" w:rsidR="00FE00AF" w:rsidRPr="00672613" w:rsidRDefault="00FE00AF" w:rsidP="00FE00AF">
            <w:pPr>
              <w:jc w:val="right"/>
            </w:pPr>
            <w:r w:rsidRPr="00672613">
              <w:rPr>
                <w:rFonts w:hint="eastAsia"/>
              </w:rPr>
              <w:t>4.1</w:t>
            </w:r>
            <w:r>
              <w:t>%</w:t>
            </w:r>
          </w:p>
        </w:tc>
        <w:tc>
          <w:tcPr>
            <w:tcW w:w="0" w:type="auto"/>
            <w:noWrap/>
            <w:hideMark/>
          </w:tcPr>
          <w:p w14:paraId="75CB7144" w14:textId="77777777" w:rsidR="00FE00AF" w:rsidRPr="00672613" w:rsidRDefault="00FE00AF" w:rsidP="00FE00AF">
            <w:pPr>
              <w:jc w:val="right"/>
            </w:pPr>
            <w:r w:rsidRPr="00672613">
              <w:rPr>
                <w:rFonts w:hint="eastAsia"/>
              </w:rPr>
              <w:t>169</w:t>
            </w:r>
          </w:p>
        </w:tc>
        <w:tc>
          <w:tcPr>
            <w:tcW w:w="0" w:type="auto"/>
            <w:noWrap/>
            <w:hideMark/>
          </w:tcPr>
          <w:p w14:paraId="18C541F4" w14:textId="77777777" w:rsidR="00FE00AF" w:rsidRPr="00672613" w:rsidRDefault="00FE00AF" w:rsidP="00FE00AF">
            <w:pPr>
              <w:jc w:val="right"/>
            </w:pPr>
            <w:r w:rsidRPr="00672613">
              <w:rPr>
                <w:rFonts w:hint="eastAsia"/>
              </w:rPr>
              <w:t>10</w:t>
            </w:r>
          </w:p>
        </w:tc>
        <w:tc>
          <w:tcPr>
            <w:tcW w:w="0" w:type="auto"/>
            <w:noWrap/>
            <w:hideMark/>
          </w:tcPr>
          <w:p w14:paraId="627FF80B" w14:textId="0C59D3D9" w:rsidR="00FE00AF" w:rsidRPr="00672613" w:rsidRDefault="00FE00AF" w:rsidP="00FE00AF">
            <w:pPr>
              <w:jc w:val="right"/>
            </w:pPr>
            <w:r w:rsidRPr="00672613">
              <w:rPr>
                <w:rFonts w:hint="eastAsia"/>
              </w:rPr>
              <w:t>5.9</w:t>
            </w:r>
            <w:r>
              <w:t>%</w:t>
            </w:r>
          </w:p>
        </w:tc>
      </w:tr>
      <w:tr w:rsidR="00672613" w:rsidRPr="00672613" w14:paraId="2061B892" w14:textId="77777777" w:rsidTr="00672613">
        <w:trPr>
          <w:trHeight w:val="372"/>
        </w:trPr>
        <w:tc>
          <w:tcPr>
            <w:tcW w:w="0" w:type="auto"/>
            <w:vMerge/>
            <w:tcBorders>
              <w:bottom w:val="single" w:sz="12" w:space="0" w:color="auto"/>
            </w:tcBorders>
            <w:hideMark/>
          </w:tcPr>
          <w:p w14:paraId="70FC05F8" w14:textId="77777777" w:rsidR="00672613" w:rsidRPr="000868F5" w:rsidRDefault="00672613"/>
        </w:tc>
        <w:tc>
          <w:tcPr>
            <w:tcW w:w="0" w:type="auto"/>
            <w:tcBorders>
              <w:bottom w:val="single" w:sz="12" w:space="0" w:color="auto"/>
            </w:tcBorders>
            <w:noWrap/>
            <w:hideMark/>
          </w:tcPr>
          <w:p w14:paraId="0F7DEF3C" w14:textId="77777777" w:rsidR="00672613" w:rsidRPr="00132DCC" w:rsidRDefault="00672613" w:rsidP="00672613">
            <w:pPr>
              <w:rPr>
                <w:color w:val="000000" w:themeColor="text1"/>
              </w:rPr>
            </w:pPr>
            <w:r w:rsidRPr="00132DCC">
              <w:rPr>
                <w:rFonts w:hint="eastAsia"/>
                <w:color w:val="000000" w:themeColor="text1"/>
              </w:rPr>
              <w:t>2年間通算</w:t>
            </w:r>
          </w:p>
        </w:tc>
        <w:tc>
          <w:tcPr>
            <w:tcW w:w="0" w:type="auto"/>
            <w:tcBorders>
              <w:bottom w:val="single" w:sz="12" w:space="0" w:color="auto"/>
            </w:tcBorders>
            <w:noWrap/>
            <w:hideMark/>
          </w:tcPr>
          <w:p w14:paraId="6D4F9940" w14:textId="77777777" w:rsidR="00672613" w:rsidRPr="00672613" w:rsidRDefault="00672613" w:rsidP="00672613">
            <w:pPr>
              <w:jc w:val="right"/>
            </w:pPr>
            <w:r w:rsidRPr="00672613">
              <w:rPr>
                <w:rFonts w:hint="eastAsia"/>
              </w:rPr>
              <w:t>193</w:t>
            </w:r>
          </w:p>
        </w:tc>
        <w:tc>
          <w:tcPr>
            <w:tcW w:w="0" w:type="auto"/>
            <w:tcBorders>
              <w:bottom w:val="single" w:sz="12" w:space="0" w:color="auto"/>
            </w:tcBorders>
            <w:noWrap/>
            <w:hideMark/>
          </w:tcPr>
          <w:p w14:paraId="21B71EE4" w14:textId="77777777" w:rsidR="00672613" w:rsidRPr="00672613" w:rsidRDefault="00672613" w:rsidP="00672613">
            <w:pPr>
              <w:jc w:val="right"/>
            </w:pPr>
            <w:r w:rsidRPr="00672613">
              <w:rPr>
                <w:rFonts w:hint="eastAsia"/>
              </w:rPr>
              <w:t>6</w:t>
            </w:r>
          </w:p>
        </w:tc>
        <w:tc>
          <w:tcPr>
            <w:tcW w:w="0" w:type="auto"/>
            <w:tcBorders>
              <w:bottom w:val="single" w:sz="12" w:space="0" w:color="auto"/>
            </w:tcBorders>
            <w:noWrap/>
            <w:hideMark/>
          </w:tcPr>
          <w:p w14:paraId="0928E760" w14:textId="4F104F59" w:rsidR="00672613" w:rsidRPr="00672613" w:rsidRDefault="00672613" w:rsidP="00672613">
            <w:pPr>
              <w:jc w:val="right"/>
            </w:pPr>
            <w:r w:rsidRPr="00672613">
              <w:rPr>
                <w:rFonts w:hint="eastAsia"/>
              </w:rPr>
              <w:t>3.1</w:t>
            </w:r>
            <w:r>
              <w:t>%</w:t>
            </w:r>
          </w:p>
        </w:tc>
        <w:tc>
          <w:tcPr>
            <w:tcW w:w="0" w:type="auto"/>
            <w:tcBorders>
              <w:bottom w:val="single" w:sz="12" w:space="0" w:color="auto"/>
            </w:tcBorders>
            <w:noWrap/>
            <w:hideMark/>
          </w:tcPr>
          <w:p w14:paraId="0140F97D" w14:textId="77777777" w:rsidR="00672613" w:rsidRPr="00672613" w:rsidRDefault="00672613" w:rsidP="00672613">
            <w:pPr>
              <w:jc w:val="right"/>
            </w:pPr>
            <w:r w:rsidRPr="00672613">
              <w:rPr>
                <w:rFonts w:hint="eastAsia"/>
              </w:rPr>
              <w:t>334</w:t>
            </w:r>
          </w:p>
        </w:tc>
        <w:tc>
          <w:tcPr>
            <w:tcW w:w="0" w:type="auto"/>
            <w:tcBorders>
              <w:bottom w:val="single" w:sz="12" w:space="0" w:color="auto"/>
            </w:tcBorders>
            <w:noWrap/>
            <w:hideMark/>
          </w:tcPr>
          <w:p w14:paraId="34AFD8F3" w14:textId="77777777" w:rsidR="00672613" w:rsidRPr="00672613" w:rsidRDefault="00672613" w:rsidP="00672613">
            <w:pPr>
              <w:jc w:val="right"/>
            </w:pPr>
            <w:r w:rsidRPr="00672613">
              <w:rPr>
                <w:rFonts w:hint="eastAsia"/>
              </w:rPr>
              <w:t>17</w:t>
            </w:r>
          </w:p>
        </w:tc>
        <w:tc>
          <w:tcPr>
            <w:tcW w:w="0" w:type="auto"/>
            <w:tcBorders>
              <w:bottom w:val="single" w:sz="12" w:space="0" w:color="auto"/>
            </w:tcBorders>
            <w:noWrap/>
            <w:hideMark/>
          </w:tcPr>
          <w:p w14:paraId="5922A005" w14:textId="35580237" w:rsidR="00672613" w:rsidRPr="00672613" w:rsidRDefault="00672613" w:rsidP="00672613">
            <w:pPr>
              <w:jc w:val="right"/>
            </w:pPr>
            <w:r w:rsidRPr="00672613">
              <w:rPr>
                <w:rFonts w:hint="eastAsia"/>
              </w:rPr>
              <w:t>5.1</w:t>
            </w:r>
            <w:r>
              <w:t>%</w:t>
            </w:r>
          </w:p>
        </w:tc>
      </w:tr>
      <w:tr w:rsidR="00FE00AF" w:rsidRPr="00672613" w14:paraId="6F25F114" w14:textId="77777777" w:rsidTr="00FE00AF">
        <w:trPr>
          <w:trHeight w:val="372"/>
        </w:trPr>
        <w:tc>
          <w:tcPr>
            <w:tcW w:w="0" w:type="auto"/>
            <w:vMerge w:val="restart"/>
            <w:tcBorders>
              <w:top w:val="single" w:sz="12" w:space="0" w:color="auto"/>
            </w:tcBorders>
            <w:noWrap/>
            <w:hideMark/>
          </w:tcPr>
          <w:p w14:paraId="5FF2859D" w14:textId="77777777" w:rsidR="00FE00AF" w:rsidRPr="000868F5" w:rsidRDefault="00FE00AF" w:rsidP="00FE00AF">
            <w:r w:rsidRPr="000868F5">
              <w:rPr>
                <w:rFonts w:hint="eastAsia"/>
              </w:rPr>
              <w:t>薬剤師</w:t>
            </w:r>
          </w:p>
        </w:tc>
        <w:tc>
          <w:tcPr>
            <w:tcW w:w="0" w:type="auto"/>
            <w:noWrap/>
            <w:hideMark/>
          </w:tcPr>
          <w:p w14:paraId="75FCCA4C" w14:textId="351C73AF" w:rsidR="00FE00AF" w:rsidRPr="00132DCC" w:rsidRDefault="00FE00AF" w:rsidP="00FE00AF">
            <w:pPr>
              <w:rPr>
                <w:color w:val="000000" w:themeColor="text1"/>
              </w:rPr>
            </w:pPr>
            <w:r w:rsidRPr="00132DCC">
              <w:rPr>
                <w:rFonts w:hint="eastAsia"/>
                <w:color w:val="000000" w:themeColor="text1"/>
              </w:rPr>
              <w:t>令和3</w:t>
            </w:r>
          </w:p>
        </w:tc>
        <w:tc>
          <w:tcPr>
            <w:tcW w:w="0" w:type="auto"/>
            <w:tcBorders>
              <w:top w:val="single" w:sz="12" w:space="0" w:color="auto"/>
            </w:tcBorders>
            <w:noWrap/>
            <w:hideMark/>
          </w:tcPr>
          <w:p w14:paraId="7DE9C5E2" w14:textId="77777777" w:rsidR="00FE00AF" w:rsidRPr="00672613" w:rsidRDefault="00FE00AF" w:rsidP="00FE00AF">
            <w:pPr>
              <w:jc w:val="right"/>
            </w:pPr>
            <w:r w:rsidRPr="00672613">
              <w:rPr>
                <w:rFonts w:hint="eastAsia"/>
              </w:rPr>
              <w:t>6</w:t>
            </w:r>
          </w:p>
        </w:tc>
        <w:tc>
          <w:tcPr>
            <w:tcW w:w="0" w:type="auto"/>
            <w:tcBorders>
              <w:top w:val="single" w:sz="12" w:space="0" w:color="auto"/>
            </w:tcBorders>
            <w:noWrap/>
            <w:hideMark/>
          </w:tcPr>
          <w:p w14:paraId="0C596E1C" w14:textId="77777777" w:rsidR="00FE00AF" w:rsidRPr="00672613" w:rsidRDefault="00FE00AF" w:rsidP="00FE00AF">
            <w:pPr>
              <w:jc w:val="right"/>
            </w:pPr>
            <w:r w:rsidRPr="00672613">
              <w:rPr>
                <w:rFonts w:hint="eastAsia"/>
              </w:rPr>
              <w:t>1</w:t>
            </w:r>
          </w:p>
        </w:tc>
        <w:tc>
          <w:tcPr>
            <w:tcW w:w="0" w:type="auto"/>
            <w:tcBorders>
              <w:top w:val="single" w:sz="12" w:space="0" w:color="auto"/>
            </w:tcBorders>
            <w:noWrap/>
            <w:hideMark/>
          </w:tcPr>
          <w:p w14:paraId="5DE1D727" w14:textId="3FC0E738" w:rsidR="00FE00AF" w:rsidRPr="00672613" w:rsidRDefault="00FE00AF" w:rsidP="00FE00AF">
            <w:pPr>
              <w:jc w:val="right"/>
            </w:pPr>
            <w:r w:rsidRPr="00672613">
              <w:rPr>
                <w:rFonts w:hint="eastAsia"/>
              </w:rPr>
              <w:t>16.7</w:t>
            </w:r>
            <w:r>
              <w:t>%</w:t>
            </w:r>
          </w:p>
        </w:tc>
        <w:tc>
          <w:tcPr>
            <w:tcW w:w="0" w:type="auto"/>
            <w:tcBorders>
              <w:top w:val="single" w:sz="12" w:space="0" w:color="auto"/>
            </w:tcBorders>
            <w:noWrap/>
            <w:hideMark/>
          </w:tcPr>
          <w:p w14:paraId="3C07C8BD" w14:textId="77777777" w:rsidR="00FE00AF" w:rsidRPr="00672613" w:rsidRDefault="00FE00AF" w:rsidP="00FE00AF">
            <w:pPr>
              <w:jc w:val="right"/>
            </w:pPr>
            <w:r w:rsidRPr="00672613">
              <w:rPr>
                <w:rFonts w:hint="eastAsia"/>
              </w:rPr>
              <w:t>6</w:t>
            </w:r>
          </w:p>
        </w:tc>
        <w:tc>
          <w:tcPr>
            <w:tcW w:w="0" w:type="auto"/>
            <w:tcBorders>
              <w:top w:val="single" w:sz="12" w:space="0" w:color="auto"/>
            </w:tcBorders>
            <w:noWrap/>
            <w:hideMark/>
          </w:tcPr>
          <w:p w14:paraId="11ACBEC6" w14:textId="77777777" w:rsidR="00FE00AF" w:rsidRPr="00672613" w:rsidRDefault="00FE00AF" w:rsidP="00FE00AF">
            <w:pPr>
              <w:jc w:val="right"/>
            </w:pPr>
            <w:r w:rsidRPr="00672613">
              <w:rPr>
                <w:rFonts w:hint="eastAsia"/>
              </w:rPr>
              <w:t>1</w:t>
            </w:r>
          </w:p>
        </w:tc>
        <w:tc>
          <w:tcPr>
            <w:tcW w:w="0" w:type="auto"/>
            <w:tcBorders>
              <w:top w:val="single" w:sz="12" w:space="0" w:color="auto"/>
            </w:tcBorders>
            <w:noWrap/>
            <w:hideMark/>
          </w:tcPr>
          <w:p w14:paraId="2B1F69AE" w14:textId="567082D5" w:rsidR="00FE00AF" w:rsidRPr="00672613" w:rsidRDefault="00FE00AF" w:rsidP="00FE00AF">
            <w:pPr>
              <w:jc w:val="right"/>
            </w:pPr>
            <w:r w:rsidRPr="00672613">
              <w:rPr>
                <w:rFonts w:hint="eastAsia"/>
              </w:rPr>
              <w:t>16.7</w:t>
            </w:r>
            <w:r>
              <w:t>%</w:t>
            </w:r>
          </w:p>
        </w:tc>
      </w:tr>
      <w:tr w:rsidR="00FE00AF" w:rsidRPr="00672613" w14:paraId="3813C5B1" w14:textId="77777777" w:rsidTr="00672613">
        <w:trPr>
          <w:trHeight w:val="372"/>
        </w:trPr>
        <w:tc>
          <w:tcPr>
            <w:tcW w:w="0" w:type="auto"/>
            <w:vMerge/>
            <w:hideMark/>
          </w:tcPr>
          <w:p w14:paraId="1D9E874D" w14:textId="77777777" w:rsidR="00FE00AF" w:rsidRPr="00672613" w:rsidRDefault="00FE00AF" w:rsidP="00FE00AF">
            <w:pPr>
              <w:rPr>
                <w:b/>
              </w:rPr>
            </w:pPr>
          </w:p>
        </w:tc>
        <w:tc>
          <w:tcPr>
            <w:tcW w:w="0" w:type="auto"/>
            <w:noWrap/>
            <w:hideMark/>
          </w:tcPr>
          <w:p w14:paraId="65B95256" w14:textId="4FE69AE5" w:rsidR="00FE00AF" w:rsidRPr="00132DCC" w:rsidRDefault="00FE00AF" w:rsidP="00FE00AF">
            <w:pPr>
              <w:rPr>
                <w:color w:val="000000" w:themeColor="text1"/>
              </w:rPr>
            </w:pPr>
            <w:r w:rsidRPr="00132DCC">
              <w:rPr>
                <w:rFonts w:hint="eastAsia"/>
                <w:color w:val="000000" w:themeColor="text1"/>
              </w:rPr>
              <w:t>令和4</w:t>
            </w:r>
          </w:p>
        </w:tc>
        <w:tc>
          <w:tcPr>
            <w:tcW w:w="0" w:type="auto"/>
            <w:noWrap/>
            <w:hideMark/>
          </w:tcPr>
          <w:p w14:paraId="1198A462" w14:textId="77777777" w:rsidR="00FE00AF" w:rsidRPr="00672613" w:rsidRDefault="00FE00AF" w:rsidP="00FE00AF">
            <w:pPr>
              <w:jc w:val="right"/>
            </w:pPr>
            <w:r w:rsidRPr="00672613">
              <w:rPr>
                <w:rFonts w:hint="eastAsia"/>
              </w:rPr>
              <w:t>5</w:t>
            </w:r>
          </w:p>
        </w:tc>
        <w:tc>
          <w:tcPr>
            <w:tcW w:w="0" w:type="auto"/>
            <w:noWrap/>
            <w:hideMark/>
          </w:tcPr>
          <w:p w14:paraId="27E6EFBC" w14:textId="77777777" w:rsidR="00FE00AF" w:rsidRPr="00672613" w:rsidRDefault="00FE00AF" w:rsidP="00FE00AF">
            <w:pPr>
              <w:jc w:val="right"/>
            </w:pPr>
            <w:r w:rsidRPr="00672613">
              <w:rPr>
                <w:rFonts w:hint="eastAsia"/>
              </w:rPr>
              <w:t>2</w:t>
            </w:r>
          </w:p>
        </w:tc>
        <w:tc>
          <w:tcPr>
            <w:tcW w:w="0" w:type="auto"/>
            <w:noWrap/>
            <w:hideMark/>
          </w:tcPr>
          <w:p w14:paraId="6187D89C" w14:textId="45C8F669" w:rsidR="00FE00AF" w:rsidRPr="00672613" w:rsidRDefault="00FE00AF" w:rsidP="00FE00AF">
            <w:pPr>
              <w:jc w:val="right"/>
            </w:pPr>
            <w:r w:rsidRPr="00672613">
              <w:rPr>
                <w:rFonts w:hint="eastAsia"/>
              </w:rPr>
              <w:t>40</w:t>
            </w:r>
            <w:r>
              <w:t>.0%</w:t>
            </w:r>
          </w:p>
        </w:tc>
        <w:tc>
          <w:tcPr>
            <w:tcW w:w="0" w:type="auto"/>
            <w:noWrap/>
            <w:hideMark/>
          </w:tcPr>
          <w:p w14:paraId="338DC64B" w14:textId="77777777" w:rsidR="00FE00AF" w:rsidRPr="00672613" w:rsidRDefault="00FE00AF" w:rsidP="00FE00AF">
            <w:pPr>
              <w:jc w:val="right"/>
            </w:pPr>
            <w:r w:rsidRPr="00672613">
              <w:rPr>
                <w:rFonts w:hint="eastAsia"/>
              </w:rPr>
              <w:t>5</w:t>
            </w:r>
          </w:p>
        </w:tc>
        <w:tc>
          <w:tcPr>
            <w:tcW w:w="0" w:type="auto"/>
            <w:noWrap/>
            <w:hideMark/>
          </w:tcPr>
          <w:p w14:paraId="60FCFB1E" w14:textId="77777777" w:rsidR="00FE00AF" w:rsidRPr="00672613" w:rsidRDefault="00FE00AF" w:rsidP="00FE00AF">
            <w:pPr>
              <w:jc w:val="right"/>
            </w:pPr>
            <w:r w:rsidRPr="00672613">
              <w:rPr>
                <w:rFonts w:hint="eastAsia"/>
              </w:rPr>
              <w:t>2</w:t>
            </w:r>
          </w:p>
        </w:tc>
        <w:tc>
          <w:tcPr>
            <w:tcW w:w="0" w:type="auto"/>
            <w:noWrap/>
            <w:hideMark/>
          </w:tcPr>
          <w:p w14:paraId="643A9FDD" w14:textId="37EB3C2E" w:rsidR="00FE00AF" w:rsidRPr="00672613" w:rsidRDefault="00FE00AF" w:rsidP="00FE00AF">
            <w:pPr>
              <w:jc w:val="right"/>
            </w:pPr>
            <w:r w:rsidRPr="00672613">
              <w:rPr>
                <w:rFonts w:hint="eastAsia"/>
              </w:rPr>
              <w:t>40</w:t>
            </w:r>
            <w:r>
              <w:t>.0%</w:t>
            </w:r>
          </w:p>
        </w:tc>
      </w:tr>
      <w:tr w:rsidR="00672613" w:rsidRPr="00672613" w14:paraId="7ADE0C6D" w14:textId="77777777" w:rsidTr="00672613">
        <w:trPr>
          <w:trHeight w:val="372"/>
        </w:trPr>
        <w:tc>
          <w:tcPr>
            <w:tcW w:w="0" w:type="auto"/>
            <w:vMerge/>
            <w:hideMark/>
          </w:tcPr>
          <w:p w14:paraId="6993DA0F" w14:textId="77777777" w:rsidR="00672613" w:rsidRPr="00672613" w:rsidRDefault="00672613">
            <w:pPr>
              <w:rPr>
                <w:b/>
              </w:rPr>
            </w:pPr>
          </w:p>
        </w:tc>
        <w:tc>
          <w:tcPr>
            <w:tcW w:w="0" w:type="auto"/>
            <w:noWrap/>
            <w:hideMark/>
          </w:tcPr>
          <w:p w14:paraId="68216B95" w14:textId="77777777" w:rsidR="00672613" w:rsidRPr="00672613" w:rsidRDefault="00672613">
            <w:r w:rsidRPr="00672613">
              <w:rPr>
                <w:rFonts w:hint="eastAsia"/>
              </w:rPr>
              <w:t>2年間通算</w:t>
            </w:r>
          </w:p>
        </w:tc>
        <w:tc>
          <w:tcPr>
            <w:tcW w:w="0" w:type="auto"/>
            <w:noWrap/>
            <w:hideMark/>
          </w:tcPr>
          <w:p w14:paraId="65290FD0" w14:textId="77777777" w:rsidR="00672613" w:rsidRPr="00672613" w:rsidRDefault="00672613" w:rsidP="00672613">
            <w:pPr>
              <w:jc w:val="right"/>
            </w:pPr>
            <w:r w:rsidRPr="00672613">
              <w:rPr>
                <w:rFonts w:hint="eastAsia"/>
              </w:rPr>
              <w:t>11</w:t>
            </w:r>
          </w:p>
        </w:tc>
        <w:tc>
          <w:tcPr>
            <w:tcW w:w="0" w:type="auto"/>
            <w:noWrap/>
            <w:hideMark/>
          </w:tcPr>
          <w:p w14:paraId="735092D9" w14:textId="77777777" w:rsidR="00672613" w:rsidRPr="00672613" w:rsidRDefault="00672613" w:rsidP="00672613">
            <w:pPr>
              <w:jc w:val="right"/>
            </w:pPr>
            <w:r w:rsidRPr="00672613">
              <w:rPr>
                <w:rFonts w:hint="eastAsia"/>
              </w:rPr>
              <w:t>3</w:t>
            </w:r>
          </w:p>
        </w:tc>
        <w:tc>
          <w:tcPr>
            <w:tcW w:w="0" w:type="auto"/>
            <w:noWrap/>
            <w:hideMark/>
          </w:tcPr>
          <w:p w14:paraId="751E8B6F" w14:textId="49A1E78C" w:rsidR="00672613" w:rsidRPr="00672613" w:rsidRDefault="00672613" w:rsidP="00672613">
            <w:pPr>
              <w:jc w:val="right"/>
            </w:pPr>
            <w:r w:rsidRPr="00672613">
              <w:rPr>
                <w:rFonts w:hint="eastAsia"/>
              </w:rPr>
              <w:t>27.3</w:t>
            </w:r>
            <w:r>
              <w:t>%</w:t>
            </w:r>
          </w:p>
        </w:tc>
        <w:tc>
          <w:tcPr>
            <w:tcW w:w="0" w:type="auto"/>
            <w:noWrap/>
            <w:hideMark/>
          </w:tcPr>
          <w:p w14:paraId="2FD8243A" w14:textId="77777777" w:rsidR="00672613" w:rsidRPr="00672613" w:rsidRDefault="00672613" w:rsidP="00672613">
            <w:pPr>
              <w:jc w:val="right"/>
            </w:pPr>
            <w:r w:rsidRPr="00672613">
              <w:rPr>
                <w:rFonts w:hint="eastAsia"/>
              </w:rPr>
              <w:t>11</w:t>
            </w:r>
          </w:p>
        </w:tc>
        <w:tc>
          <w:tcPr>
            <w:tcW w:w="0" w:type="auto"/>
            <w:noWrap/>
            <w:hideMark/>
          </w:tcPr>
          <w:p w14:paraId="11F28523" w14:textId="77777777" w:rsidR="00672613" w:rsidRPr="00672613" w:rsidRDefault="00672613" w:rsidP="00672613">
            <w:pPr>
              <w:jc w:val="right"/>
            </w:pPr>
            <w:r w:rsidRPr="00672613">
              <w:rPr>
                <w:rFonts w:hint="eastAsia"/>
              </w:rPr>
              <w:t>3</w:t>
            </w:r>
          </w:p>
        </w:tc>
        <w:tc>
          <w:tcPr>
            <w:tcW w:w="0" w:type="auto"/>
            <w:noWrap/>
            <w:hideMark/>
          </w:tcPr>
          <w:p w14:paraId="1FEA4ECF" w14:textId="633CB1AF" w:rsidR="00672613" w:rsidRPr="00672613" w:rsidRDefault="00672613" w:rsidP="00672613">
            <w:pPr>
              <w:jc w:val="right"/>
            </w:pPr>
            <w:r w:rsidRPr="00672613">
              <w:rPr>
                <w:rFonts w:hint="eastAsia"/>
              </w:rPr>
              <w:t>27.3</w:t>
            </w:r>
            <w:r>
              <w:t>%</w:t>
            </w:r>
          </w:p>
        </w:tc>
      </w:tr>
    </w:tbl>
    <w:p w14:paraId="3AE26926" w14:textId="1AE8AD6D" w:rsidR="002708D8" w:rsidRDefault="002708D8" w:rsidP="00186E1B"/>
    <w:p w14:paraId="19C6FA15" w14:textId="3A067D78" w:rsidR="00186E1B" w:rsidRDefault="00186E1B" w:rsidP="00186E1B">
      <w:pPr>
        <w:pStyle w:val="2"/>
      </w:pPr>
      <w:bookmarkStart w:id="14" w:name="_Toc156925429"/>
      <w:r>
        <w:rPr>
          <w:rFonts w:hint="eastAsia"/>
        </w:rPr>
        <w:t>第４節　費用の状況</w:t>
      </w:r>
      <w:bookmarkEnd w:id="14"/>
    </w:p>
    <w:p w14:paraId="0174B5AC" w14:textId="0C825772" w:rsidR="00186E1B" w:rsidRPr="00132DCC" w:rsidRDefault="00186E1B" w:rsidP="00186E1B">
      <w:pPr>
        <w:rPr>
          <w:color w:val="000000" w:themeColor="text1"/>
        </w:rPr>
      </w:pPr>
      <w:r>
        <w:rPr>
          <w:rFonts w:hint="eastAsia"/>
        </w:rPr>
        <w:t xml:space="preserve">　新型コロナウイルス感染症</w:t>
      </w:r>
      <w:r w:rsidRPr="00132DCC">
        <w:rPr>
          <w:rFonts w:hint="eastAsia"/>
          <w:color w:val="000000" w:themeColor="text1"/>
        </w:rPr>
        <w:t>が</w:t>
      </w:r>
      <w:r w:rsidR="005B00F1" w:rsidRPr="00132DCC">
        <w:rPr>
          <w:rFonts w:hint="eastAsia"/>
          <w:color w:val="000000" w:themeColor="text1"/>
        </w:rPr>
        <w:t>五</w:t>
      </w:r>
      <w:r w:rsidRPr="00132DCC">
        <w:rPr>
          <w:rFonts w:hint="eastAsia"/>
          <w:color w:val="000000" w:themeColor="text1"/>
        </w:rPr>
        <w:t>類感染症に移行された後も、感染は治まっておらず、</w:t>
      </w:r>
      <w:r w:rsidR="005B00F1" w:rsidRPr="00132DCC">
        <w:rPr>
          <w:rFonts w:hint="eastAsia"/>
          <w:color w:val="000000" w:themeColor="text1"/>
        </w:rPr>
        <w:t>業務量は院内の感染対策等の</w:t>
      </w:r>
      <w:r w:rsidR="005B00F1" w:rsidRPr="00132DCC">
        <w:rPr>
          <w:color w:val="000000" w:themeColor="text1"/>
        </w:rPr>
        <w:t>取組等のため、新型コロナウイルス感染症発生以前に戻っていない。</w:t>
      </w:r>
      <w:r w:rsidRPr="00132DCC">
        <w:rPr>
          <w:rFonts w:hint="eastAsia"/>
          <w:color w:val="000000" w:themeColor="text1"/>
        </w:rPr>
        <w:t>そのため、給与費は高いままとなっている。</w:t>
      </w:r>
    </w:p>
    <w:p w14:paraId="756A4A3E" w14:textId="43070934" w:rsidR="00186E1B" w:rsidRPr="007C5C80" w:rsidRDefault="00186E1B" w:rsidP="00186E1B">
      <w:r>
        <w:rPr>
          <w:rFonts w:hint="eastAsia"/>
        </w:rPr>
        <w:t xml:space="preserve">　また、物価高騰により、光熱費・燃料費・消耗品費等が上昇して</w:t>
      </w:r>
      <w:r w:rsidRPr="007C5C80">
        <w:rPr>
          <w:rFonts w:hint="eastAsia"/>
        </w:rPr>
        <w:t>いるが、</w:t>
      </w:r>
      <w:r w:rsidR="00332234" w:rsidRPr="007C5C80">
        <w:rPr>
          <w:rFonts w:hint="eastAsia"/>
        </w:rPr>
        <w:t>診療費は診療報酬で定められており、</w:t>
      </w:r>
      <w:r w:rsidRPr="007C5C80">
        <w:rPr>
          <w:rFonts w:hint="eastAsia"/>
        </w:rPr>
        <w:t>上昇分を転嫁することができず収支が悪化している。</w:t>
      </w:r>
    </w:p>
    <w:p w14:paraId="674E6CD8" w14:textId="77777777" w:rsidR="00BE2B2C" w:rsidRPr="007C5C80" w:rsidRDefault="00BE2B2C" w:rsidP="004A11FC">
      <w:pPr>
        <w:rPr>
          <w:rFonts w:hAnsi="ＭＳ Ｐゴシック"/>
        </w:rPr>
      </w:pPr>
    </w:p>
    <w:p w14:paraId="59C21B7B" w14:textId="77777777" w:rsidR="009D134C" w:rsidRPr="00DE3AF6" w:rsidRDefault="009D134C">
      <w:pPr>
        <w:widowControl/>
        <w:jc w:val="left"/>
        <w:rPr>
          <w:rFonts w:hAnsi="ＭＳ Ｐゴシック" w:cstheme="majorBidi"/>
          <w:b/>
        </w:rPr>
      </w:pPr>
      <w:r w:rsidRPr="00DE3AF6">
        <w:rPr>
          <w:rFonts w:hAnsi="ＭＳ Ｐゴシック"/>
        </w:rPr>
        <w:br w:type="page"/>
      </w:r>
    </w:p>
    <w:p w14:paraId="4723CF94" w14:textId="19E004EB" w:rsidR="00702905" w:rsidRPr="00AA738A" w:rsidRDefault="00702905" w:rsidP="00702905">
      <w:pPr>
        <w:pStyle w:val="2"/>
        <w:rPr>
          <w:color w:val="FF0000"/>
        </w:rPr>
      </w:pPr>
      <w:bookmarkStart w:id="15" w:name="_Toc156925430"/>
      <w:r>
        <w:rPr>
          <w:rFonts w:hint="eastAsia"/>
        </w:rPr>
        <w:t>第</w:t>
      </w:r>
      <w:r w:rsidR="00186E1B">
        <w:rPr>
          <w:rFonts w:hint="eastAsia"/>
        </w:rPr>
        <w:t>５</w:t>
      </w:r>
      <w:r>
        <w:rPr>
          <w:rFonts w:hint="eastAsia"/>
        </w:rPr>
        <w:t xml:space="preserve">節　</w:t>
      </w:r>
      <w:r w:rsidR="004C7A0F">
        <w:rPr>
          <w:rFonts w:hint="eastAsia"/>
        </w:rPr>
        <w:t>収支の</w:t>
      </w:r>
      <w:r>
        <w:rPr>
          <w:rFonts w:hint="eastAsia"/>
        </w:rPr>
        <w:t>状況</w:t>
      </w:r>
      <w:bookmarkEnd w:id="15"/>
    </w:p>
    <w:p w14:paraId="17C346C4" w14:textId="35D675DB" w:rsidR="0059674B" w:rsidRPr="00DE3AF6" w:rsidRDefault="006B248D" w:rsidP="0059674B">
      <w:pPr>
        <w:ind w:firstLineChars="100" w:firstLine="210"/>
        <w:rPr>
          <w:rFonts w:hAnsi="ＭＳ Ｐゴシック"/>
        </w:rPr>
      </w:pPr>
      <w:r w:rsidRPr="00DE3AF6">
        <w:rPr>
          <w:rFonts w:hAnsi="ＭＳ Ｐゴシック"/>
        </w:rPr>
        <w:t>新型コロナウイルス感染症の影響</w:t>
      </w:r>
      <w:r w:rsidR="0059674B" w:rsidRPr="00DE3AF6">
        <w:rPr>
          <w:rFonts w:hAnsi="ＭＳ Ｐゴシック" w:hint="eastAsia"/>
        </w:rPr>
        <w:t>や人口減少により、全国の</w:t>
      </w:r>
      <w:r w:rsidR="00546C63" w:rsidRPr="00DE3AF6">
        <w:rPr>
          <w:rFonts w:hAnsi="ＭＳ Ｐゴシック" w:hint="eastAsia"/>
        </w:rPr>
        <w:t>病院</w:t>
      </w:r>
      <w:r w:rsidRPr="00DE3AF6">
        <w:rPr>
          <w:rFonts w:hAnsi="ＭＳ Ｐゴシック"/>
        </w:rPr>
        <w:t>経営は</w:t>
      </w:r>
      <w:r w:rsidR="00FF797C" w:rsidRPr="00DE3AF6">
        <w:rPr>
          <w:rFonts w:hAnsi="ＭＳ Ｐゴシック" w:hint="eastAsia"/>
        </w:rPr>
        <w:t>たいへん</w:t>
      </w:r>
      <w:r w:rsidRPr="00DE3AF6">
        <w:rPr>
          <w:rFonts w:hAnsi="ＭＳ Ｐゴシック"/>
        </w:rPr>
        <w:t>厳しい状況</w:t>
      </w:r>
      <w:r w:rsidRPr="00DE3AF6">
        <w:rPr>
          <w:rFonts w:hAnsi="ＭＳ Ｐゴシック" w:hint="eastAsia"/>
        </w:rPr>
        <w:t>となっている</w:t>
      </w:r>
      <w:r w:rsidRPr="00DE3AF6">
        <w:rPr>
          <w:rFonts w:hAnsi="ＭＳ Ｐゴシック"/>
        </w:rPr>
        <w:t>。</w:t>
      </w:r>
      <w:r w:rsidR="0059674B" w:rsidRPr="00DE3AF6">
        <w:rPr>
          <w:rFonts w:hAnsi="ＭＳ Ｐゴシック" w:hint="eastAsia"/>
        </w:rPr>
        <w:t>当院においても、2021年まで収益の減少があったが、2022年には</w:t>
      </w:r>
      <w:r w:rsidR="00547226" w:rsidRPr="00DE3AF6">
        <w:rPr>
          <w:rFonts w:hAnsi="ＭＳ Ｐゴシック" w:hint="eastAsia"/>
        </w:rPr>
        <w:t>、</w:t>
      </w:r>
      <w:r w:rsidR="006A1101" w:rsidRPr="00DE3AF6">
        <w:rPr>
          <w:rFonts w:hAnsi="ＭＳ Ｐゴシック" w:hint="eastAsia"/>
        </w:rPr>
        <w:t>地域包括ケア病床の増床等</w:t>
      </w:r>
      <w:r w:rsidR="006A1101" w:rsidRPr="00132DCC">
        <w:rPr>
          <w:rFonts w:hAnsi="ＭＳ Ｐゴシック" w:hint="eastAsia"/>
          <w:color w:val="000000" w:themeColor="text1"/>
        </w:rPr>
        <w:t>の</w:t>
      </w:r>
      <w:r w:rsidR="00FE00AF" w:rsidRPr="00132DCC">
        <w:rPr>
          <w:rFonts w:hint="eastAsia"/>
          <w:color w:val="000000" w:themeColor="text1"/>
        </w:rPr>
        <w:t>取組</w:t>
      </w:r>
      <w:r w:rsidR="006A1101" w:rsidRPr="00132DCC">
        <w:rPr>
          <w:rFonts w:hAnsi="ＭＳ Ｐゴシック" w:hint="eastAsia"/>
          <w:color w:val="000000" w:themeColor="text1"/>
        </w:rPr>
        <w:t>に</w:t>
      </w:r>
      <w:r w:rsidR="006A1101" w:rsidRPr="00DE3AF6">
        <w:rPr>
          <w:rFonts w:hAnsi="ＭＳ Ｐゴシック" w:hint="eastAsia"/>
        </w:rPr>
        <w:t>より収益が増加した。</w:t>
      </w:r>
    </w:p>
    <w:p w14:paraId="0EEFD004" w14:textId="0A0E987F" w:rsidR="006A1101" w:rsidRPr="00DE3AF6" w:rsidRDefault="006B248D" w:rsidP="0059674B">
      <w:pPr>
        <w:ind w:firstLineChars="100" w:firstLine="210"/>
        <w:rPr>
          <w:rFonts w:hAnsi="ＭＳ Ｐゴシック"/>
        </w:rPr>
      </w:pPr>
      <w:r w:rsidRPr="00DE3AF6">
        <w:rPr>
          <w:rFonts w:hAnsi="ＭＳ Ｐゴシック" w:hint="eastAsia"/>
        </w:rPr>
        <w:t>一方、医業費用は</w:t>
      </w:r>
      <w:r w:rsidR="0059674B" w:rsidRPr="00DE3AF6">
        <w:rPr>
          <w:rFonts w:hAnsi="ＭＳ Ｐゴシック" w:hint="eastAsia"/>
        </w:rPr>
        <w:t>、新型コロナウイルス感染症を含めた様々な疾患に対応するため、給与費の増加</w:t>
      </w:r>
      <w:r w:rsidR="006A1101" w:rsidRPr="00DE3AF6">
        <w:rPr>
          <w:rFonts w:hAnsi="ＭＳ Ｐゴシック" w:hint="eastAsia"/>
        </w:rPr>
        <w:t>や近年の光熱費の増加等</w:t>
      </w:r>
      <w:r w:rsidR="00546C63" w:rsidRPr="00DE3AF6">
        <w:rPr>
          <w:rFonts w:hAnsi="ＭＳ Ｐゴシック" w:hint="eastAsia"/>
        </w:rPr>
        <w:t>により</w:t>
      </w:r>
      <w:r w:rsidR="006A1101" w:rsidRPr="00DE3AF6">
        <w:rPr>
          <w:rFonts w:hAnsi="ＭＳ Ｐゴシック" w:hint="eastAsia"/>
        </w:rPr>
        <w:t>上昇傾向に</w:t>
      </w:r>
      <w:r w:rsidR="0059674B" w:rsidRPr="00DE3AF6">
        <w:rPr>
          <w:rFonts w:hAnsi="ＭＳ Ｐゴシック" w:hint="eastAsia"/>
        </w:rPr>
        <w:t>ある。</w:t>
      </w:r>
    </w:p>
    <w:p w14:paraId="5278CC1B" w14:textId="4CF856DF" w:rsidR="00850ECC" w:rsidRPr="00DE3AF6" w:rsidRDefault="006A1101" w:rsidP="0059674B">
      <w:pPr>
        <w:ind w:firstLineChars="100" w:firstLine="210"/>
        <w:rPr>
          <w:rFonts w:hAnsi="ＭＳ Ｐゴシック"/>
        </w:rPr>
      </w:pPr>
      <w:r w:rsidRPr="00DE3AF6">
        <w:rPr>
          <w:rFonts w:hAnsi="ＭＳ Ｐゴシック" w:hint="eastAsia"/>
        </w:rPr>
        <w:t>医業収益の増加に対し医業費用の増加が大きく、</w:t>
      </w:r>
      <w:r w:rsidR="0059674B" w:rsidRPr="00DE3AF6">
        <w:rPr>
          <w:rFonts w:hAnsi="ＭＳ Ｐゴシック" w:hint="eastAsia"/>
        </w:rPr>
        <w:t>医業収支は</w:t>
      </w:r>
      <w:r w:rsidRPr="00DE3AF6">
        <w:rPr>
          <w:rFonts w:hAnsi="ＭＳ Ｐゴシック" w:hint="eastAsia"/>
        </w:rPr>
        <w:t>悪化傾向にある。ただし、近年の新型コロナウイルス感染症に関する補助金等により、経常収支はプラスに転じていた。今後、新型コロナウイルス関連補助金がなくとも成り立つ経営状況にしていく必要がある。</w:t>
      </w:r>
    </w:p>
    <w:p w14:paraId="3616633F" w14:textId="13EA445A" w:rsidR="0059674B" w:rsidRPr="00DE3AF6" w:rsidRDefault="0059674B" w:rsidP="0059674B">
      <w:pPr>
        <w:ind w:firstLineChars="100" w:firstLine="210"/>
        <w:rPr>
          <w:rFonts w:hAnsi="ＭＳ Ｐゴシック"/>
        </w:rPr>
      </w:pPr>
      <w:r w:rsidRPr="00DE3AF6">
        <w:rPr>
          <w:rFonts w:hAnsi="ＭＳ Ｐゴシック" w:hint="eastAsia"/>
        </w:rPr>
        <w:t xml:space="preserve">　</w:t>
      </w:r>
    </w:p>
    <w:p w14:paraId="0261A452" w14:textId="0D4CEA1B" w:rsidR="006A1101" w:rsidRPr="00DE3AF6" w:rsidRDefault="00850ECC" w:rsidP="00850ECC">
      <w:pPr>
        <w:rPr>
          <w:rFonts w:hAnsi="ＭＳ Ｐゴシック"/>
        </w:rPr>
      </w:pPr>
      <w:r w:rsidRPr="00DE3AF6">
        <w:rPr>
          <w:rFonts w:hAnsi="ＭＳ Ｐゴシック" w:hint="eastAsia"/>
        </w:rPr>
        <w:t>図表</w:t>
      </w:r>
      <w:r w:rsidR="00620BB5">
        <w:rPr>
          <w:rFonts w:hAnsi="ＭＳ Ｐゴシック" w:hint="eastAsia"/>
        </w:rPr>
        <w:t>3</w:t>
      </w:r>
      <w:r w:rsidR="00620BB5">
        <w:rPr>
          <w:rFonts w:hAnsi="ＭＳ Ｐゴシック"/>
        </w:rPr>
        <w:t>-</w:t>
      </w:r>
      <w:r w:rsidR="009544F3">
        <w:rPr>
          <w:rFonts w:hAnsi="ＭＳ Ｐゴシック"/>
        </w:rPr>
        <w:t>8</w:t>
      </w:r>
      <w:r w:rsidR="009544F3">
        <w:rPr>
          <w:rFonts w:hAnsi="ＭＳ Ｐゴシック" w:hint="eastAsia"/>
        </w:rPr>
        <w:t xml:space="preserve">　</w:t>
      </w:r>
      <w:r w:rsidR="009D134C" w:rsidRPr="00DE3AF6">
        <w:rPr>
          <w:rFonts w:hAnsi="ＭＳ Ｐゴシック" w:hint="eastAsia"/>
        </w:rPr>
        <w:t>医業</w:t>
      </w:r>
      <w:r w:rsidRPr="00DE3AF6">
        <w:rPr>
          <w:rFonts w:hAnsi="ＭＳ Ｐゴシック" w:hint="eastAsia"/>
        </w:rPr>
        <w:t>収益推移</w:t>
      </w:r>
      <w:r w:rsidR="006A1101" w:rsidRPr="00DE3AF6">
        <w:rPr>
          <w:rFonts w:hAnsi="ＭＳ Ｐゴシック" w:hint="eastAsia"/>
        </w:rPr>
        <w:t>(百万円</w:t>
      </w:r>
      <w:r w:rsidR="006A1101" w:rsidRPr="00DE3AF6">
        <w:rPr>
          <w:rFonts w:hAnsi="ＭＳ Ｐゴシック"/>
        </w:rPr>
        <w:t>)</w:t>
      </w:r>
    </w:p>
    <w:p w14:paraId="0A7AF3B4" w14:textId="57124558" w:rsidR="009D134C" w:rsidRPr="00DE3AF6" w:rsidRDefault="00752EDA" w:rsidP="00850ECC">
      <w:pPr>
        <w:rPr>
          <w:rFonts w:hAnsi="ＭＳ Ｐゴシック"/>
        </w:rPr>
      </w:pPr>
      <w:r w:rsidRPr="00DE3AF6">
        <w:rPr>
          <w:rFonts w:hAnsi="ＭＳ Ｐゴシック"/>
          <w:noProof/>
        </w:rPr>
        <w:drawing>
          <wp:inline distT="0" distB="0" distL="0" distR="0" wp14:anchorId="72FB17F5" wp14:editId="096B9FAB">
            <wp:extent cx="5400000" cy="2160000"/>
            <wp:effectExtent l="0" t="0" r="10795" b="12065"/>
            <wp:docPr id="11" name="グラフ 11">
              <a:extLst xmlns:a="http://schemas.openxmlformats.org/drawingml/2006/main">
                <a:ext uri="{FF2B5EF4-FFF2-40B4-BE49-F238E27FC236}">
                  <a16:creationId xmlns:a16="http://schemas.microsoft.com/office/drawing/2014/main" id="{ABB53F31-B445-4FC9-B12B-AC0621ED9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9E57B8" w14:textId="77777777" w:rsidR="00717D20" w:rsidRDefault="00717D20" w:rsidP="00850ECC">
      <w:pPr>
        <w:rPr>
          <w:rFonts w:hAnsi="ＭＳ Ｐゴシック"/>
        </w:rPr>
      </w:pPr>
    </w:p>
    <w:p w14:paraId="6C7CE54F" w14:textId="0D46E348" w:rsidR="00850ECC" w:rsidRPr="00DE3AF6" w:rsidRDefault="00850ECC" w:rsidP="00850ECC">
      <w:pPr>
        <w:rPr>
          <w:rFonts w:hAnsi="ＭＳ Ｐゴシック"/>
        </w:rPr>
      </w:pPr>
      <w:r w:rsidRPr="00DE3AF6">
        <w:rPr>
          <w:rFonts w:hAnsi="ＭＳ Ｐゴシック" w:hint="eastAsia"/>
        </w:rPr>
        <w:t>図表</w:t>
      </w:r>
      <w:r w:rsidR="00620BB5">
        <w:rPr>
          <w:rFonts w:hAnsi="ＭＳ Ｐゴシック" w:hint="eastAsia"/>
        </w:rPr>
        <w:t>3</w:t>
      </w:r>
      <w:r w:rsidR="00620BB5">
        <w:rPr>
          <w:rFonts w:hAnsi="ＭＳ Ｐゴシック"/>
        </w:rPr>
        <w:t>-</w:t>
      </w:r>
      <w:r w:rsidR="009544F3">
        <w:rPr>
          <w:rFonts w:hAnsi="ＭＳ Ｐゴシック"/>
        </w:rPr>
        <w:t>9</w:t>
      </w:r>
      <w:r w:rsidR="009544F3">
        <w:rPr>
          <w:rFonts w:hAnsi="ＭＳ Ｐゴシック" w:hint="eastAsia"/>
        </w:rPr>
        <w:t xml:space="preserve">　</w:t>
      </w:r>
      <w:r w:rsidR="00814C69" w:rsidRPr="00DE3AF6">
        <w:rPr>
          <w:rFonts w:hAnsi="ＭＳ Ｐゴシック" w:hint="eastAsia"/>
        </w:rPr>
        <w:t>医業</w:t>
      </w:r>
      <w:r w:rsidRPr="00DE3AF6">
        <w:rPr>
          <w:rFonts w:hAnsi="ＭＳ Ｐゴシック" w:hint="eastAsia"/>
        </w:rPr>
        <w:t>費用推移</w:t>
      </w:r>
      <w:r w:rsidR="006A1101" w:rsidRPr="00DE3AF6">
        <w:rPr>
          <w:rFonts w:hAnsi="ＭＳ Ｐゴシック" w:hint="eastAsia"/>
        </w:rPr>
        <w:t>(百万円</w:t>
      </w:r>
      <w:r w:rsidR="006A1101" w:rsidRPr="00DE3AF6">
        <w:rPr>
          <w:rFonts w:hAnsi="ＭＳ Ｐゴシック"/>
        </w:rPr>
        <w:t>)</w:t>
      </w:r>
    </w:p>
    <w:p w14:paraId="68926439" w14:textId="1BB467E2" w:rsidR="00814C69" w:rsidRPr="00DE3AF6" w:rsidRDefault="00752EDA" w:rsidP="00850ECC">
      <w:pPr>
        <w:rPr>
          <w:rFonts w:hAnsi="ＭＳ Ｐゴシック"/>
        </w:rPr>
      </w:pPr>
      <w:r w:rsidRPr="00DE3AF6">
        <w:rPr>
          <w:rFonts w:hAnsi="ＭＳ Ｐゴシック"/>
          <w:noProof/>
        </w:rPr>
        <w:drawing>
          <wp:inline distT="0" distB="0" distL="0" distR="0" wp14:anchorId="73021214" wp14:editId="652D0FFD">
            <wp:extent cx="5400000" cy="2160000"/>
            <wp:effectExtent l="0" t="0" r="10795" b="12065"/>
            <wp:docPr id="12" name="グラフ 12">
              <a:extLst xmlns:a="http://schemas.openxmlformats.org/drawingml/2006/main">
                <a:ext uri="{FF2B5EF4-FFF2-40B4-BE49-F238E27FC236}">
                  <a16:creationId xmlns:a16="http://schemas.microsoft.com/office/drawing/2014/main" id="{F031515C-BB57-4C7A-B85E-0FFB21CAE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84BE7A" w14:textId="2E625D62" w:rsidR="00814C69" w:rsidRDefault="00814C69">
      <w:pPr>
        <w:widowControl/>
        <w:jc w:val="left"/>
        <w:rPr>
          <w:rFonts w:hAnsi="ＭＳ Ｐゴシック"/>
        </w:rPr>
      </w:pPr>
    </w:p>
    <w:p w14:paraId="0EA53A18" w14:textId="77777777" w:rsidR="00717D20" w:rsidRPr="00DE3AF6" w:rsidRDefault="00717D20">
      <w:pPr>
        <w:widowControl/>
        <w:jc w:val="left"/>
        <w:rPr>
          <w:rFonts w:hAnsi="ＭＳ Ｐゴシック"/>
        </w:rPr>
      </w:pPr>
    </w:p>
    <w:p w14:paraId="56011C7B" w14:textId="40F0491A" w:rsidR="00850ECC" w:rsidRPr="00DE3AF6" w:rsidRDefault="00850ECC" w:rsidP="00850ECC">
      <w:pPr>
        <w:rPr>
          <w:rFonts w:hAnsi="ＭＳ Ｐゴシック"/>
        </w:rPr>
      </w:pPr>
      <w:r w:rsidRPr="00DE3AF6">
        <w:rPr>
          <w:rFonts w:hAnsi="ＭＳ Ｐゴシック" w:hint="eastAsia"/>
        </w:rPr>
        <w:t>図表</w:t>
      </w:r>
      <w:r w:rsidR="00620BB5">
        <w:rPr>
          <w:rFonts w:hAnsi="ＭＳ Ｐゴシック" w:hint="eastAsia"/>
        </w:rPr>
        <w:t>3</w:t>
      </w:r>
      <w:r w:rsidR="00620BB5">
        <w:rPr>
          <w:rFonts w:hAnsi="ＭＳ Ｐゴシック"/>
        </w:rPr>
        <w:t>-</w:t>
      </w:r>
      <w:r w:rsidR="009544F3">
        <w:rPr>
          <w:rFonts w:hAnsi="ＭＳ Ｐゴシック"/>
        </w:rPr>
        <w:t>10</w:t>
      </w:r>
      <w:r w:rsidRPr="00DE3AF6">
        <w:rPr>
          <w:rFonts w:hAnsi="ＭＳ Ｐゴシック" w:hint="eastAsia"/>
        </w:rPr>
        <w:t xml:space="preserve">　</w:t>
      </w:r>
      <w:r w:rsidR="007A12D3" w:rsidRPr="00DE3AF6">
        <w:rPr>
          <w:rFonts w:hAnsi="ＭＳ Ｐゴシック" w:hint="eastAsia"/>
        </w:rPr>
        <w:t>医業収支</w:t>
      </w:r>
      <w:r w:rsidR="00377AB8" w:rsidRPr="00DE3AF6">
        <w:rPr>
          <w:rFonts w:hAnsi="ＭＳ Ｐゴシック" w:hint="eastAsia"/>
        </w:rPr>
        <w:t>推移</w:t>
      </w:r>
      <w:r w:rsidR="006A1101" w:rsidRPr="00DE3AF6">
        <w:rPr>
          <w:rFonts w:hAnsi="ＭＳ Ｐゴシック" w:hint="eastAsia"/>
        </w:rPr>
        <w:t>(百万円</w:t>
      </w:r>
      <w:r w:rsidR="006A1101" w:rsidRPr="00DE3AF6">
        <w:rPr>
          <w:rFonts w:hAnsi="ＭＳ Ｐゴシック"/>
        </w:rPr>
        <w:t>)</w:t>
      </w:r>
    </w:p>
    <w:p w14:paraId="241F3BD3" w14:textId="7ADAE4CC" w:rsidR="00034050" w:rsidRPr="00DE3AF6" w:rsidRDefault="00752EDA" w:rsidP="00850ECC">
      <w:pPr>
        <w:rPr>
          <w:rFonts w:hAnsi="ＭＳ Ｐゴシック"/>
        </w:rPr>
      </w:pPr>
      <w:r w:rsidRPr="00DE3AF6">
        <w:rPr>
          <w:rFonts w:hAnsi="ＭＳ Ｐゴシック"/>
          <w:noProof/>
        </w:rPr>
        <w:drawing>
          <wp:inline distT="0" distB="0" distL="0" distR="0" wp14:anchorId="3A8861E4" wp14:editId="71C0D0D6">
            <wp:extent cx="5372280" cy="2160000"/>
            <wp:effectExtent l="0" t="0" r="0" b="12065"/>
            <wp:docPr id="21" name="グラフ 21">
              <a:extLst xmlns:a="http://schemas.openxmlformats.org/drawingml/2006/main">
                <a:ext uri="{FF2B5EF4-FFF2-40B4-BE49-F238E27FC236}">
                  <a16:creationId xmlns:a16="http://schemas.microsoft.com/office/drawing/2014/main" id="{694D6645-1F35-4322-91FB-DD9013C80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F42239" w14:textId="72F1054C" w:rsidR="00A91B9A" w:rsidRPr="00DE3AF6" w:rsidRDefault="00A91B9A" w:rsidP="004A11FC">
      <w:pPr>
        <w:rPr>
          <w:rFonts w:hAnsi="ＭＳ Ｐゴシック"/>
        </w:rPr>
      </w:pPr>
    </w:p>
    <w:p w14:paraId="1A5CAA48" w14:textId="77777777" w:rsidR="006A1101" w:rsidRPr="00DE3AF6" w:rsidRDefault="006A1101" w:rsidP="004A11FC">
      <w:pPr>
        <w:rPr>
          <w:rFonts w:hAnsi="ＭＳ Ｐゴシック"/>
        </w:rPr>
      </w:pPr>
    </w:p>
    <w:p w14:paraId="70B69B97" w14:textId="28B792AD" w:rsidR="006A1101" w:rsidRPr="00DE3AF6" w:rsidRDefault="00034050" w:rsidP="00034050">
      <w:pPr>
        <w:rPr>
          <w:rFonts w:hAnsi="ＭＳ Ｐゴシック"/>
        </w:rPr>
      </w:pPr>
      <w:r w:rsidRPr="00DE3AF6">
        <w:rPr>
          <w:rFonts w:hAnsi="ＭＳ Ｐゴシック" w:hint="eastAsia"/>
        </w:rPr>
        <w:t>図表</w:t>
      </w:r>
      <w:r w:rsidR="00620BB5">
        <w:rPr>
          <w:rFonts w:hAnsi="ＭＳ Ｐゴシック" w:hint="eastAsia"/>
        </w:rPr>
        <w:t>3</w:t>
      </w:r>
      <w:r w:rsidR="00620BB5">
        <w:rPr>
          <w:rFonts w:hAnsi="ＭＳ Ｐゴシック"/>
        </w:rPr>
        <w:t>-</w:t>
      </w:r>
      <w:r w:rsidR="009544F3">
        <w:rPr>
          <w:rFonts w:hAnsi="ＭＳ Ｐゴシック"/>
        </w:rPr>
        <w:t>11</w:t>
      </w:r>
      <w:r w:rsidRPr="00DE3AF6">
        <w:rPr>
          <w:rFonts w:hAnsi="ＭＳ Ｐゴシック" w:hint="eastAsia"/>
        </w:rPr>
        <w:t xml:space="preserve">　経常収支推移</w:t>
      </w:r>
      <w:r w:rsidR="006A1101" w:rsidRPr="00DE3AF6">
        <w:rPr>
          <w:rFonts w:hAnsi="ＭＳ Ｐゴシック" w:hint="eastAsia"/>
        </w:rPr>
        <w:t>(百万円</w:t>
      </w:r>
      <w:r w:rsidR="006A1101" w:rsidRPr="00DE3AF6">
        <w:rPr>
          <w:rFonts w:hAnsi="ＭＳ Ｐゴシック"/>
        </w:rPr>
        <w:t>)</w:t>
      </w:r>
    </w:p>
    <w:p w14:paraId="55CE91A7" w14:textId="7F2E7E08" w:rsidR="00034050" w:rsidRPr="00DE3AF6" w:rsidRDefault="00752EDA" w:rsidP="004A11FC">
      <w:pPr>
        <w:rPr>
          <w:rFonts w:hAnsi="ＭＳ Ｐゴシック"/>
        </w:rPr>
      </w:pPr>
      <w:r w:rsidRPr="00DE3AF6">
        <w:rPr>
          <w:rFonts w:hAnsi="ＭＳ Ｐゴシック"/>
          <w:noProof/>
        </w:rPr>
        <w:drawing>
          <wp:inline distT="0" distB="0" distL="0" distR="0" wp14:anchorId="35A5ECAC" wp14:editId="64DF05BC">
            <wp:extent cx="5400000" cy="2160000"/>
            <wp:effectExtent l="0" t="0" r="10795" b="12065"/>
            <wp:docPr id="22" name="グラフ 22">
              <a:extLst xmlns:a="http://schemas.openxmlformats.org/drawingml/2006/main">
                <a:ext uri="{FF2B5EF4-FFF2-40B4-BE49-F238E27FC236}">
                  <a16:creationId xmlns:a16="http://schemas.microsoft.com/office/drawing/2014/main" id="{7228F01E-37E7-4559-A04B-AC3364DE9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5D1014" w14:textId="5B2D5CA8" w:rsidR="00034050" w:rsidRDefault="00034050" w:rsidP="004A11FC">
      <w:pPr>
        <w:rPr>
          <w:rFonts w:hAnsi="ＭＳ Ｐゴシック"/>
        </w:rPr>
      </w:pPr>
    </w:p>
    <w:p w14:paraId="764871F8" w14:textId="5449283C" w:rsidR="009544F3" w:rsidRDefault="009544F3" w:rsidP="004A11FC">
      <w:pPr>
        <w:rPr>
          <w:rFonts w:hAnsi="ＭＳ Ｐゴシック"/>
        </w:rPr>
      </w:pPr>
    </w:p>
    <w:p w14:paraId="15996A6E" w14:textId="67298EFB" w:rsidR="009544F3" w:rsidRDefault="009544F3" w:rsidP="004A11FC">
      <w:pPr>
        <w:rPr>
          <w:rFonts w:hAnsi="ＭＳ Ｐゴシック"/>
        </w:rPr>
      </w:pPr>
    </w:p>
    <w:p w14:paraId="405F1CE8" w14:textId="195997B5" w:rsidR="009544F3" w:rsidRDefault="009544F3" w:rsidP="004A11FC">
      <w:pPr>
        <w:rPr>
          <w:rFonts w:hAnsi="ＭＳ Ｐゴシック"/>
        </w:rPr>
      </w:pPr>
    </w:p>
    <w:p w14:paraId="1D1DB4D3" w14:textId="18BC4C99" w:rsidR="009544F3" w:rsidRDefault="009544F3" w:rsidP="004A11FC">
      <w:pPr>
        <w:rPr>
          <w:rFonts w:hAnsi="ＭＳ Ｐゴシック"/>
        </w:rPr>
      </w:pPr>
    </w:p>
    <w:p w14:paraId="0AD35257" w14:textId="44071E7B" w:rsidR="009544F3" w:rsidRDefault="009544F3" w:rsidP="004A11FC">
      <w:pPr>
        <w:rPr>
          <w:rFonts w:hAnsi="ＭＳ Ｐゴシック"/>
        </w:rPr>
      </w:pPr>
    </w:p>
    <w:p w14:paraId="60291DBD" w14:textId="20FFA6CD" w:rsidR="009544F3" w:rsidRDefault="009544F3" w:rsidP="004A11FC">
      <w:pPr>
        <w:rPr>
          <w:rFonts w:hAnsi="ＭＳ Ｐゴシック"/>
        </w:rPr>
      </w:pPr>
    </w:p>
    <w:p w14:paraId="0AAEC172" w14:textId="7DF509B2" w:rsidR="009544F3" w:rsidRDefault="009544F3" w:rsidP="004A11FC">
      <w:pPr>
        <w:rPr>
          <w:rFonts w:hAnsi="ＭＳ Ｐゴシック"/>
        </w:rPr>
      </w:pPr>
    </w:p>
    <w:p w14:paraId="3C81E3DB" w14:textId="62E7CF04" w:rsidR="009544F3" w:rsidRDefault="009544F3" w:rsidP="004A11FC">
      <w:pPr>
        <w:rPr>
          <w:rFonts w:hAnsi="ＭＳ Ｐゴシック"/>
        </w:rPr>
      </w:pPr>
    </w:p>
    <w:p w14:paraId="71FDC4EF" w14:textId="12CC15DF" w:rsidR="009544F3" w:rsidRDefault="009544F3" w:rsidP="004A11FC">
      <w:pPr>
        <w:rPr>
          <w:rFonts w:hAnsi="ＭＳ Ｐゴシック"/>
        </w:rPr>
      </w:pPr>
    </w:p>
    <w:p w14:paraId="3A6FBEBD" w14:textId="77777777" w:rsidR="009544F3" w:rsidRDefault="009544F3" w:rsidP="004A11FC">
      <w:pPr>
        <w:rPr>
          <w:rFonts w:hAnsi="ＭＳ Ｐゴシック"/>
        </w:rPr>
      </w:pPr>
    </w:p>
    <w:p w14:paraId="2342EAA2" w14:textId="605DF3AF" w:rsidR="007F11E3" w:rsidRDefault="007F11E3" w:rsidP="007F11E3">
      <w:pPr>
        <w:pStyle w:val="2"/>
      </w:pPr>
      <w:bookmarkStart w:id="16" w:name="_Toc156925431"/>
      <w:bookmarkStart w:id="17" w:name="_Hlk150890236"/>
      <w:r>
        <w:rPr>
          <w:rFonts w:hint="eastAsia"/>
        </w:rPr>
        <w:t>第</w:t>
      </w:r>
      <w:r w:rsidR="009544F3">
        <w:rPr>
          <w:rFonts w:hint="eastAsia"/>
        </w:rPr>
        <w:t>６</w:t>
      </w:r>
      <w:r>
        <w:rPr>
          <w:rFonts w:hint="eastAsia"/>
        </w:rPr>
        <w:t>節　将来推計人口</w:t>
      </w:r>
      <w:bookmarkEnd w:id="16"/>
    </w:p>
    <w:bookmarkEnd w:id="17"/>
    <w:p w14:paraId="479D910A" w14:textId="77777777" w:rsidR="001E77D1" w:rsidRPr="00737B6A" w:rsidRDefault="001E77D1" w:rsidP="001E77D1">
      <w:pPr>
        <w:ind w:firstLineChars="100" w:firstLine="210"/>
        <w:rPr>
          <w:rFonts w:hAnsi="ＭＳ Ｐゴシック"/>
          <w:color w:val="000000" w:themeColor="text1"/>
        </w:rPr>
      </w:pPr>
      <w:r w:rsidRPr="00737B6A">
        <w:rPr>
          <w:rFonts w:hAnsi="ＭＳ Ｐゴシック" w:hint="eastAsia"/>
          <w:color w:val="000000" w:themeColor="text1"/>
        </w:rPr>
        <w:t>世羅町の人口は、2</w:t>
      </w:r>
      <w:r w:rsidRPr="00737B6A">
        <w:rPr>
          <w:rFonts w:hAnsi="ＭＳ Ｐゴシック"/>
          <w:color w:val="000000" w:themeColor="text1"/>
        </w:rPr>
        <w:t>020</w:t>
      </w:r>
      <w:r w:rsidRPr="00737B6A">
        <w:rPr>
          <w:rFonts w:hAnsi="ＭＳ Ｐゴシック" w:hint="eastAsia"/>
          <w:color w:val="000000" w:themeColor="text1"/>
        </w:rPr>
        <w:t>年の国勢調査の1</w:t>
      </w:r>
      <w:r w:rsidRPr="00737B6A">
        <w:rPr>
          <w:rFonts w:hAnsi="ＭＳ Ｐゴシック"/>
          <w:color w:val="000000" w:themeColor="text1"/>
        </w:rPr>
        <w:t>5,125</w:t>
      </w:r>
      <w:r w:rsidRPr="00737B6A">
        <w:rPr>
          <w:rFonts w:hAnsi="ＭＳ Ｐゴシック" w:hint="eastAsia"/>
          <w:color w:val="000000" w:themeColor="text1"/>
        </w:rPr>
        <w:t>人から毎年減少し、</w:t>
      </w:r>
      <w:r w:rsidRPr="00737B6A">
        <w:rPr>
          <w:rFonts w:hAnsi="ＭＳ Ｐゴシック"/>
          <w:color w:val="000000" w:themeColor="text1"/>
        </w:rPr>
        <w:t>2045</w:t>
      </w:r>
      <w:r w:rsidRPr="00737B6A">
        <w:rPr>
          <w:rFonts w:hAnsi="ＭＳ Ｐゴシック" w:hint="eastAsia"/>
          <w:color w:val="000000" w:themeColor="text1"/>
        </w:rPr>
        <w:t>年には1万人を下回ると推計されている。広島県、尾三医療圏と比較して減少スピードが速い特徴がある。6</w:t>
      </w:r>
      <w:r w:rsidRPr="00737B6A">
        <w:rPr>
          <w:rFonts w:hAnsi="ＭＳ Ｐゴシック"/>
          <w:color w:val="000000" w:themeColor="text1"/>
        </w:rPr>
        <w:t>5</w:t>
      </w:r>
      <w:r w:rsidRPr="00737B6A">
        <w:rPr>
          <w:rFonts w:hAnsi="ＭＳ Ｐゴシック" w:hint="eastAsia"/>
          <w:color w:val="000000" w:themeColor="text1"/>
        </w:rPr>
        <w:t>歳以上の高齢者人口割合は2</w:t>
      </w:r>
      <w:r w:rsidRPr="00737B6A">
        <w:rPr>
          <w:rFonts w:hAnsi="ＭＳ Ｐゴシック"/>
          <w:color w:val="000000" w:themeColor="text1"/>
        </w:rPr>
        <w:t>040</w:t>
      </w:r>
      <w:r w:rsidRPr="00737B6A">
        <w:rPr>
          <w:rFonts w:hAnsi="ＭＳ Ｐゴシック" w:hint="eastAsia"/>
          <w:color w:val="000000" w:themeColor="text1"/>
        </w:rPr>
        <w:t>年頃5</w:t>
      </w:r>
      <w:r w:rsidRPr="00737B6A">
        <w:rPr>
          <w:rFonts w:hAnsi="ＭＳ Ｐゴシック"/>
          <w:color w:val="000000" w:themeColor="text1"/>
        </w:rPr>
        <w:t>0%</w:t>
      </w:r>
      <w:r w:rsidRPr="00737B6A">
        <w:rPr>
          <w:rFonts w:hAnsi="ＭＳ Ｐゴシック" w:hint="eastAsia"/>
          <w:color w:val="000000" w:themeColor="text1"/>
        </w:rPr>
        <w:t>を超えると推計されており、これも広島県、尾三医療圏と比べて高い割合である。</w:t>
      </w:r>
    </w:p>
    <w:p w14:paraId="042DBB34" w14:textId="51FDE0A9" w:rsidR="001E77D1" w:rsidRPr="00737B6A" w:rsidRDefault="005B00F1" w:rsidP="001E77D1">
      <w:pPr>
        <w:ind w:firstLineChars="100" w:firstLine="210"/>
        <w:rPr>
          <w:rFonts w:hAnsi="ＭＳ Ｐゴシック"/>
          <w:color w:val="000000" w:themeColor="text1"/>
        </w:rPr>
      </w:pPr>
      <w:r>
        <w:rPr>
          <w:rFonts w:hAnsi="ＭＳ Ｐゴシック" w:hint="eastAsia"/>
          <w:color w:val="000000" w:themeColor="text1"/>
        </w:rPr>
        <w:t>なお</w:t>
      </w:r>
      <w:r w:rsidR="001E77D1" w:rsidRPr="00737B6A">
        <w:rPr>
          <w:rFonts w:hAnsi="ＭＳ Ｐゴシック" w:hint="eastAsia"/>
          <w:color w:val="000000" w:themeColor="text1"/>
        </w:rPr>
        <w:t>、旧久井町、大和町の人口は、</w:t>
      </w:r>
      <w:r w:rsidR="001E77D1" w:rsidRPr="00132DCC">
        <w:rPr>
          <w:rFonts w:hAnsi="ＭＳ Ｐゴシック" w:hint="eastAsia"/>
          <w:color w:val="000000" w:themeColor="text1"/>
        </w:rPr>
        <w:t>8</w:t>
      </w:r>
      <w:r w:rsidR="001E77D1" w:rsidRPr="00132DCC">
        <w:rPr>
          <w:rFonts w:hAnsi="ＭＳ Ｐゴシック"/>
          <w:color w:val="000000" w:themeColor="text1"/>
        </w:rPr>
        <w:t>,644</w:t>
      </w:r>
      <w:r w:rsidR="001E77D1" w:rsidRPr="00132DCC">
        <w:rPr>
          <w:rFonts w:hAnsi="ＭＳ Ｐゴシック" w:hint="eastAsia"/>
          <w:color w:val="000000" w:themeColor="text1"/>
        </w:rPr>
        <w:t>人（</w:t>
      </w:r>
      <w:r w:rsidR="003425C7" w:rsidRPr="00132DCC">
        <w:rPr>
          <w:rFonts w:hAnsi="ＭＳ Ｐゴシック" w:hint="eastAsia"/>
          <w:color w:val="000000" w:themeColor="text1"/>
        </w:rPr>
        <w:t>出典：</w:t>
      </w:r>
      <w:r w:rsidR="001E77D1" w:rsidRPr="00132DCC">
        <w:rPr>
          <w:rFonts w:hAnsi="ＭＳ Ｐゴシック" w:hint="eastAsia"/>
          <w:color w:val="000000" w:themeColor="text1"/>
        </w:rPr>
        <w:t>三原市</w:t>
      </w:r>
      <w:r w:rsidR="003425C7" w:rsidRPr="00132DCC">
        <w:rPr>
          <w:rFonts w:hAnsi="ＭＳ Ｐゴシック" w:hint="eastAsia"/>
          <w:color w:val="000000" w:themeColor="text1"/>
        </w:rPr>
        <w:t>「</w:t>
      </w:r>
      <w:r w:rsidR="001E77D1" w:rsidRPr="00132DCC">
        <w:rPr>
          <w:rFonts w:hAnsi="ＭＳ Ｐゴシック" w:hint="eastAsia"/>
          <w:color w:val="000000" w:themeColor="text1"/>
        </w:rPr>
        <w:t>令和5年度町別人口推計</w:t>
      </w:r>
      <w:r w:rsidR="003425C7" w:rsidRPr="00132DCC">
        <w:rPr>
          <w:rFonts w:hAnsi="ＭＳ Ｐゴシック" w:hint="eastAsia"/>
          <w:color w:val="000000" w:themeColor="text1"/>
        </w:rPr>
        <w:t>」</w:t>
      </w:r>
      <w:r w:rsidR="003425C7" w:rsidRPr="00132DCC">
        <w:rPr>
          <w:rFonts w:hAnsi="ＭＳ Ｐゴシック"/>
          <w:color w:val="000000" w:themeColor="text1"/>
        </w:rPr>
        <w:t>（</w:t>
      </w:r>
      <w:r w:rsidR="003425C7" w:rsidRPr="00132DCC">
        <w:rPr>
          <w:rFonts w:hAnsi="ＭＳ Ｐゴシック" w:hint="eastAsia"/>
          <w:color w:val="000000" w:themeColor="text1"/>
        </w:rPr>
        <w:t>令和5年11月30日現在）</w:t>
      </w:r>
      <w:r w:rsidR="001E77D1" w:rsidRPr="00132DCC">
        <w:rPr>
          <w:rFonts w:hAnsi="ＭＳ Ｐゴシック" w:hint="eastAsia"/>
          <w:color w:val="000000" w:themeColor="text1"/>
        </w:rPr>
        <w:t>）となっている。年齢別のデータはないが、</w:t>
      </w:r>
      <w:r w:rsidR="001E77D1" w:rsidRPr="00737B6A">
        <w:rPr>
          <w:rFonts w:hAnsi="ＭＳ Ｐゴシック" w:hint="eastAsia"/>
          <w:color w:val="000000" w:themeColor="text1"/>
        </w:rPr>
        <w:t>類似の地理</w:t>
      </w:r>
      <w:r w:rsidR="001E77D1" w:rsidRPr="00E70B15">
        <w:rPr>
          <w:rFonts w:hAnsi="ＭＳ Ｐゴシック" w:hint="eastAsia"/>
          <w:color w:val="000000" w:themeColor="text1"/>
        </w:rPr>
        <w:t>的</w:t>
      </w:r>
      <w:r w:rsidR="009F503C" w:rsidRPr="00E70B15">
        <w:rPr>
          <w:rFonts w:hAnsi="ＭＳ Ｐゴシック" w:hint="eastAsia"/>
          <w:color w:val="000000" w:themeColor="text1"/>
        </w:rPr>
        <w:t>・文化的</w:t>
      </w:r>
      <w:r w:rsidR="001E77D1" w:rsidRPr="00E70B15">
        <w:rPr>
          <w:rFonts w:hAnsi="ＭＳ Ｐゴシック" w:hint="eastAsia"/>
          <w:color w:val="000000" w:themeColor="text1"/>
        </w:rPr>
        <w:t>条件から、</w:t>
      </w:r>
      <w:r w:rsidR="009F503C" w:rsidRPr="00E70B15">
        <w:rPr>
          <w:rFonts w:hAnsi="ＭＳ Ｐゴシック" w:hint="eastAsia"/>
          <w:color w:val="000000" w:themeColor="text1"/>
        </w:rPr>
        <w:t>世羅町と</w:t>
      </w:r>
      <w:r w:rsidR="001E77D1" w:rsidRPr="00737B6A">
        <w:rPr>
          <w:rFonts w:hAnsi="ＭＳ Ｐゴシック" w:hint="eastAsia"/>
          <w:color w:val="000000" w:themeColor="text1"/>
        </w:rPr>
        <w:t>同様の特徴を持った人口推計になると想定できる。</w:t>
      </w:r>
    </w:p>
    <w:p w14:paraId="54822B52" w14:textId="77777777" w:rsidR="001E77D1" w:rsidRPr="00737B6A" w:rsidRDefault="001E77D1" w:rsidP="001E77D1">
      <w:pPr>
        <w:ind w:firstLineChars="100" w:firstLine="210"/>
        <w:rPr>
          <w:rFonts w:hAnsi="ＭＳ Ｐゴシック"/>
          <w:color w:val="000000" w:themeColor="text1"/>
        </w:rPr>
      </w:pPr>
    </w:p>
    <w:p w14:paraId="5480C50E" w14:textId="6E5D64FA" w:rsidR="007F11E3" w:rsidRPr="00737B6A" w:rsidRDefault="007F11E3" w:rsidP="007F11E3">
      <w:pPr>
        <w:rPr>
          <w:rFonts w:hAnsi="ＭＳ Ｐゴシック"/>
          <w:color w:val="000000" w:themeColor="text1"/>
        </w:rPr>
      </w:pPr>
      <w:r w:rsidRPr="00737B6A">
        <w:rPr>
          <w:rFonts w:hAnsi="ＭＳ Ｐゴシック" w:hint="eastAsia"/>
          <w:color w:val="000000" w:themeColor="text1"/>
        </w:rPr>
        <w:t>図表</w:t>
      </w:r>
      <w:r w:rsidR="009544F3" w:rsidRPr="00737B6A">
        <w:rPr>
          <w:rFonts w:hAnsi="ＭＳ Ｐゴシック" w:hint="eastAsia"/>
          <w:color w:val="000000" w:themeColor="text1"/>
        </w:rPr>
        <w:t>3</w:t>
      </w:r>
      <w:r w:rsidRPr="00737B6A">
        <w:rPr>
          <w:rFonts w:hAnsi="ＭＳ Ｐゴシック"/>
          <w:color w:val="000000" w:themeColor="text1"/>
        </w:rPr>
        <w:t>-</w:t>
      </w:r>
      <w:r w:rsidR="009544F3" w:rsidRPr="00737B6A">
        <w:rPr>
          <w:rFonts w:hAnsi="ＭＳ Ｐゴシック"/>
          <w:color w:val="000000" w:themeColor="text1"/>
        </w:rPr>
        <w:t>1</w:t>
      </w:r>
      <w:r w:rsidR="00D00654" w:rsidRPr="00737B6A">
        <w:rPr>
          <w:rFonts w:hAnsi="ＭＳ Ｐゴシック"/>
          <w:color w:val="000000" w:themeColor="text1"/>
        </w:rPr>
        <w:t>2</w:t>
      </w:r>
      <w:r w:rsidRPr="00737B6A">
        <w:rPr>
          <w:rFonts w:hAnsi="ＭＳ Ｐゴシック" w:hint="eastAsia"/>
          <w:color w:val="000000" w:themeColor="text1"/>
        </w:rPr>
        <w:t xml:space="preserve">　</w:t>
      </w:r>
      <w:r w:rsidR="00D00654" w:rsidRPr="00737B6A">
        <w:rPr>
          <w:rFonts w:hAnsi="ＭＳ Ｐゴシック" w:hint="eastAsia"/>
          <w:color w:val="000000" w:themeColor="text1"/>
        </w:rPr>
        <w:t>世羅町、尾三医療圏、広島県の</w:t>
      </w:r>
      <w:r w:rsidRPr="00737B6A">
        <w:rPr>
          <w:rFonts w:hAnsi="ＭＳ Ｐゴシック" w:hint="eastAsia"/>
          <w:color w:val="000000" w:themeColor="text1"/>
        </w:rPr>
        <w:t>人口推計</w:t>
      </w:r>
    </w:p>
    <w:p w14:paraId="6B148C2A" w14:textId="76174F99" w:rsidR="007F11E3" w:rsidRDefault="004916A5" w:rsidP="007F11E3">
      <w:pPr>
        <w:jc w:val="center"/>
        <w:rPr>
          <w:rFonts w:hAnsi="ＭＳ Ｐゴシック"/>
        </w:rPr>
      </w:pPr>
      <w:r>
        <w:rPr>
          <w:rFonts w:hAnsi="ＭＳ Ｐゴシック"/>
          <w:noProof/>
        </w:rPr>
        <w:drawing>
          <wp:inline distT="0" distB="0" distL="0" distR="0" wp14:anchorId="74A2F2CB" wp14:editId="27FB13BE">
            <wp:extent cx="5040000" cy="535607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5356073"/>
                    </a:xfrm>
                    <a:prstGeom prst="rect">
                      <a:avLst/>
                    </a:prstGeom>
                    <a:noFill/>
                    <a:ln>
                      <a:noFill/>
                    </a:ln>
                  </pic:spPr>
                </pic:pic>
              </a:graphicData>
            </a:graphic>
          </wp:inline>
        </w:drawing>
      </w:r>
    </w:p>
    <w:p w14:paraId="6D4986A5" w14:textId="7E3544C2" w:rsidR="009544F3" w:rsidRPr="00132DCC" w:rsidRDefault="003425C7" w:rsidP="009544F3">
      <w:pPr>
        <w:rPr>
          <w:rFonts w:hAnsi="ＭＳ Ｐゴシック"/>
          <w:color w:val="000000" w:themeColor="text1"/>
          <w:sz w:val="18"/>
        </w:rPr>
      </w:pPr>
      <w:r w:rsidRPr="00132DCC">
        <w:rPr>
          <w:rFonts w:hAnsi="ＭＳ Ｐゴシック" w:hint="eastAsia"/>
          <w:color w:val="000000" w:themeColor="text1"/>
          <w:sz w:val="18"/>
        </w:rPr>
        <w:t>出典</w:t>
      </w:r>
      <w:r w:rsidR="009544F3" w:rsidRPr="00132DCC">
        <w:rPr>
          <w:rFonts w:hAnsi="ＭＳ Ｐゴシック" w:hint="eastAsia"/>
          <w:color w:val="000000" w:themeColor="text1"/>
          <w:sz w:val="18"/>
        </w:rPr>
        <w:t>：国立社会保障・人口問題研究所「日本の地域別将来推計人口」</w:t>
      </w:r>
      <w:r w:rsidRPr="00132DCC">
        <w:rPr>
          <w:rFonts w:hAnsi="ＭＳ Ｐゴシック" w:hint="eastAsia"/>
          <w:color w:val="000000" w:themeColor="text1"/>
          <w:sz w:val="18"/>
        </w:rPr>
        <w:t>（</w:t>
      </w:r>
      <w:r w:rsidR="007A690C" w:rsidRPr="00132DCC">
        <w:rPr>
          <w:rFonts w:hAnsi="ＭＳ Ｐゴシック" w:hint="eastAsia"/>
          <w:color w:val="000000" w:themeColor="text1"/>
          <w:sz w:val="18"/>
        </w:rPr>
        <w:t>平成30</w:t>
      </w:r>
      <w:r w:rsidRPr="00132DCC">
        <w:rPr>
          <w:rFonts w:hAnsi="ＭＳ Ｐゴシック" w:hint="eastAsia"/>
          <w:color w:val="000000" w:themeColor="text1"/>
          <w:sz w:val="18"/>
        </w:rPr>
        <w:t>年</w:t>
      </w:r>
      <w:r w:rsidR="00E15832" w:rsidRPr="00132DCC">
        <w:rPr>
          <w:rFonts w:hAnsi="ＭＳ Ｐゴシック" w:hint="eastAsia"/>
          <w:color w:val="000000" w:themeColor="text1"/>
          <w:sz w:val="18"/>
        </w:rPr>
        <w:t>（20</w:t>
      </w:r>
      <w:r w:rsidR="007A690C" w:rsidRPr="00132DCC">
        <w:rPr>
          <w:rFonts w:hAnsi="ＭＳ Ｐゴシック" w:hint="eastAsia"/>
          <w:color w:val="000000" w:themeColor="text1"/>
          <w:sz w:val="18"/>
        </w:rPr>
        <w:t>18</w:t>
      </w:r>
      <w:r w:rsidR="00E15832" w:rsidRPr="00132DCC">
        <w:rPr>
          <w:rFonts w:hAnsi="ＭＳ Ｐゴシック" w:hint="eastAsia"/>
          <w:color w:val="000000" w:themeColor="text1"/>
          <w:sz w:val="18"/>
        </w:rPr>
        <w:t>）</w:t>
      </w:r>
      <w:r w:rsidRPr="00132DCC">
        <w:rPr>
          <w:rFonts w:hAnsi="ＭＳ Ｐゴシック" w:hint="eastAsia"/>
          <w:color w:val="000000" w:themeColor="text1"/>
          <w:sz w:val="18"/>
        </w:rPr>
        <w:t>推計）</w:t>
      </w:r>
    </w:p>
    <w:p w14:paraId="5B4799EB" w14:textId="18B92C62" w:rsidR="002454E8" w:rsidRDefault="002454E8" w:rsidP="002454E8">
      <w:pPr>
        <w:pStyle w:val="2"/>
      </w:pPr>
      <w:bookmarkStart w:id="18" w:name="_Toc156925432"/>
      <w:r>
        <w:rPr>
          <w:rFonts w:hint="eastAsia"/>
        </w:rPr>
        <w:t>第</w:t>
      </w:r>
      <w:r w:rsidR="007A5FE6">
        <w:rPr>
          <w:rFonts w:hint="eastAsia"/>
        </w:rPr>
        <w:t>７</w:t>
      </w:r>
      <w:r>
        <w:rPr>
          <w:rFonts w:hint="eastAsia"/>
        </w:rPr>
        <w:t>節　将来</w:t>
      </w:r>
      <w:r w:rsidR="00F071C1">
        <w:rPr>
          <w:rFonts w:hint="eastAsia"/>
        </w:rPr>
        <w:t>推計</w:t>
      </w:r>
      <w:r>
        <w:rPr>
          <w:rFonts w:hint="eastAsia"/>
        </w:rPr>
        <w:t>患者数</w:t>
      </w:r>
      <w:bookmarkEnd w:id="18"/>
    </w:p>
    <w:p w14:paraId="64617A84" w14:textId="6998F9D3" w:rsidR="00880BA9" w:rsidRPr="00132DCC" w:rsidRDefault="001E77D1" w:rsidP="00AF7CC1">
      <w:pPr>
        <w:ind w:firstLineChars="100" w:firstLine="210"/>
        <w:rPr>
          <w:color w:val="000000" w:themeColor="text1"/>
        </w:rPr>
      </w:pPr>
      <w:r w:rsidRPr="00737B6A">
        <w:rPr>
          <w:rFonts w:hint="eastAsia"/>
          <w:color w:val="000000" w:themeColor="text1"/>
        </w:rPr>
        <w:t>将来推計入院患者数は、広島県全体では2</w:t>
      </w:r>
      <w:r w:rsidRPr="00737B6A">
        <w:rPr>
          <w:color w:val="000000" w:themeColor="text1"/>
        </w:rPr>
        <w:t>035</w:t>
      </w:r>
      <w:r w:rsidRPr="00737B6A">
        <w:rPr>
          <w:rFonts w:hint="eastAsia"/>
          <w:color w:val="000000" w:themeColor="text1"/>
        </w:rPr>
        <w:t>年頃まで増加すると推計されるものの、</w:t>
      </w:r>
      <w:r w:rsidR="00880BA9" w:rsidRPr="00737B6A">
        <w:rPr>
          <w:rFonts w:hint="eastAsia"/>
          <w:color w:val="000000" w:themeColor="text1"/>
        </w:rPr>
        <w:t>尾三医療圏、世羅町は減少していくことが推計される。世羅町は尾三医療圏と比べて減少割合が高く、2</w:t>
      </w:r>
      <w:r w:rsidR="00880BA9" w:rsidRPr="00737B6A">
        <w:rPr>
          <w:color w:val="000000" w:themeColor="text1"/>
        </w:rPr>
        <w:t>045</w:t>
      </w:r>
      <w:r w:rsidR="00880BA9" w:rsidRPr="00737B6A">
        <w:rPr>
          <w:rFonts w:hint="eastAsia"/>
          <w:color w:val="000000" w:themeColor="text1"/>
        </w:rPr>
        <w:t>年には2</w:t>
      </w:r>
      <w:r w:rsidR="00880BA9" w:rsidRPr="00737B6A">
        <w:rPr>
          <w:color w:val="000000" w:themeColor="text1"/>
        </w:rPr>
        <w:t>020</w:t>
      </w:r>
      <w:r w:rsidR="00880BA9" w:rsidRPr="00737B6A">
        <w:rPr>
          <w:rFonts w:hint="eastAsia"/>
          <w:color w:val="000000" w:themeColor="text1"/>
        </w:rPr>
        <w:t>年と比べて2割程減少すると推計される。将来推計外来患者数は、県全体でも尾三医療圏でも減少傾向にあるが、世羅町の減少割合が高く、2</w:t>
      </w:r>
      <w:r w:rsidR="00880BA9" w:rsidRPr="00737B6A">
        <w:rPr>
          <w:color w:val="000000" w:themeColor="text1"/>
        </w:rPr>
        <w:t>045</w:t>
      </w:r>
      <w:r w:rsidR="00880BA9" w:rsidRPr="00737B6A">
        <w:rPr>
          <w:rFonts w:hint="eastAsia"/>
          <w:color w:val="000000" w:themeColor="text1"/>
        </w:rPr>
        <w:t>年には2</w:t>
      </w:r>
      <w:r w:rsidR="00880BA9" w:rsidRPr="00737B6A">
        <w:rPr>
          <w:color w:val="000000" w:themeColor="text1"/>
        </w:rPr>
        <w:t>020</w:t>
      </w:r>
      <w:r w:rsidR="00880BA9" w:rsidRPr="00737B6A">
        <w:rPr>
          <w:rFonts w:hint="eastAsia"/>
          <w:color w:val="000000" w:themeColor="text1"/>
        </w:rPr>
        <w:t>年と比べて3割程減少すると推計される。</w:t>
      </w:r>
      <w:r w:rsidR="00AF7CC1" w:rsidRPr="00737B6A">
        <w:rPr>
          <w:rFonts w:hint="eastAsia"/>
          <w:color w:val="000000" w:themeColor="text1"/>
        </w:rPr>
        <w:t>旧久井町、旧大和町についても、同様の傾向があると想定できる。</w:t>
      </w:r>
      <w:r w:rsidR="00880BA9" w:rsidRPr="00737B6A">
        <w:rPr>
          <w:rFonts w:hint="eastAsia"/>
          <w:color w:val="000000" w:themeColor="text1"/>
        </w:rPr>
        <w:t>入院、外来ともに患者数の</w:t>
      </w:r>
      <w:r w:rsidR="00880BA9" w:rsidRPr="00132DCC">
        <w:rPr>
          <w:rFonts w:hint="eastAsia"/>
          <w:color w:val="000000" w:themeColor="text1"/>
        </w:rPr>
        <w:t>減少が</w:t>
      </w:r>
      <w:r w:rsidR="003425C7" w:rsidRPr="00132DCC">
        <w:rPr>
          <w:rFonts w:hint="eastAsia"/>
          <w:color w:val="000000" w:themeColor="text1"/>
        </w:rPr>
        <w:t>予測</w:t>
      </w:r>
      <w:r w:rsidR="00880BA9" w:rsidRPr="00132DCC">
        <w:rPr>
          <w:rFonts w:hint="eastAsia"/>
          <w:color w:val="000000" w:themeColor="text1"/>
        </w:rPr>
        <w:t>される中</w:t>
      </w:r>
      <w:r w:rsidR="00AF7CC1" w:rsidRPr="00132DCC">
        <w:rPr>
          <w:rFonts w:hint="eastAsia"/>
          <w:color w:val="000000" w:themeColor="text1"/>
        </w:rPr>
        <w:t>で、長期に</w:t>
      </w:r>
      <w:r w:rsidR="00E15832" w:rsidRPr="00132DCC">
        <w:rPr>
          <w:rFonts w:hint="eastAsia"/>
          <w:color w:val="000000" w:themeColor="text1"/>
        </w:rPr>
        <w:t>わたり</w:t>
      </w:r>
      <w:r w:rsidR="00AF7CC1" w:rsidRPr="00132DCC">
        <w:rPr>
          <w:rFonts w:hint="eastAsia"/>
          <w:color w:val="000000" w:themeColor="text1"/>
        </w:rPr>
        <w:t>医療提供体制を維持していく</w:t>
      </w:r>
      <w:r w:rsidR="003425C7" w:rsidRPr="00132DCC">
        <w:rPr>
          <w:rFonts w:hint="eastAsia"/>
          <w:color w:val="000000" w:themeColor="text1"/>
        </w:rPr>
        <w:t>こと</w:t>
      </w:r>
      <w:r w:rsidR="00AF7CC1" w:rsidRPr="00132DCC">
        <w:rPr>
          <w:rFonts w:hint="eastAsia"/>
          <w:color w:val="000000" w:themeColor="text1"/>
        </w:rPr>
        <w:t>が課題となっている。</w:t>
      </w:r>
    </w:p>
    <w:p w14:paraId="1F44FF5D" w14:textId="77777777" w:rsidR="00F840F2" w:rsidRPr="00737B6A" w:rsidRDefault="00F840F2" w:rsidP="00AF7CC1">
      <w:pPr>
        <w:ind w:firstLineChars="100" w:firstLine="210"/>
        <w:rPr>
          <w:color w:val="000000" w:themeColor="text1"/>
        </w:rPr>
      </w:pPr>
    </w:p>
    <w:p w14:paraId="03B309FE" w14:textId="77777777" w:rsidR="00F071C1" w:rsidRPr="00737B6A" w:rsidRDefault="00F071C1" w:rsidP="002454E8">
      <w:pPr>
        <w:rPr>
          <w:color w:val="000000" w:themeColor="text1"/>
        </w:rPr>
      </w:pPr>
    </w:p>
    <w:p w14:paraId="5146A785" w14:textId="3943AB2D" w:rsidR="002454E8" w:rsidRPr="00737B6A" w:rsidRDefault="002454E8" w:rsidP="002454E8">
      <w:pPr>
        <w:rPr>
          <w:color w:val="000000" w:themeColor="text1"/>
        </w:rPr>
      </w:pPr>
      <w:r w:rsidRPr="00737B6A">
        <w:rPr>
          <w:rFonts w:hint="eastAsia"/>
          <w:color w:val="000000" w:themeColor="text1"/>
        </w:rPr>
        <w:t>図表</w:t>
      </w:r>
      <w:r w:rsidR="00F071C1" w:rsidRPr="00737B6A">
        <w:rPr>
          <w:rFonts w:hint="eastAsia"/>
          <w:color w:val="000000" w:themeColor="text1"/>
        </w:rPr>
        <w:t>3</w:t>
      </w:r>
      <w:r w:rsidR="00F071C1" w:rsidRPr="00737B6A">
        <w:rPr>
          <w:color w:val="000000" w:themeColor="text1"/>
        </w:rPr>
        <w:t>-1</w:t>
      </w:r>
      <w:r w:rsidR="00D00654" w:rsidRPr="00737B6A">
        <w:rPr>
          <w:rFonts w:hint="eastAsia"/>
          <w:color w:val="000000" w:themeColor="text1"/>
        </w:rPr>
        <w:t>3</w:t>
      </w:r>
      <w:r w:rsidRPr="00737B6A">
        <w:rPr>
          <w:rFonts w:hint="eastAsia"/>
          <w:color w:val="000000" w:themeColor="text1"/>
        </w:rPr>
        <w:t xml:space="preserve">　</w:t>
      </w:r>
      <w:r w:rsidR="00D00654" w:rsidRPr="00737B6A">
        <w:rPr>
          <w:rFonts w:hAnsi="ＭＳ Ｐゴシック" w:hint="eastAsia"/>
          <w:color w:val="000000" w:themeColor="text1"/>
        </w:rPr>
        <w:t>世羅町、尾三医療圏、広島県の１日当たり患者数</w:t>
      </w:r>
      <w:r w:rsidR="001E77D1" w:rsidRPr="00737B6A">
        <w:rPr>
          <w:rFonts w:hAnsi="ＭＳ Ｐゴシック" w:hint="eastAsia"/>
          <w:color w:val="000000" w:themeColor="text1"/>
        </w:rPr>
        <w:t>増減率</w:t>
      </w:r>
    </w:p>
    <w:p w14:paraId="7AD75B63" w14:textId="4487B50B" w:rsidR="00717D20" w:rsidRDefault="00D00654" w:rsidP="004A11FC">
      <w:pPr>
        <w:rPr>
          <w:rFonts w:hAnsi="ＭＳ Ｐゴシック"/>
        </w:rPr>
      </w:pPr>
      <w:r>
        <w:rPr>
          <w:rFonts w:hAnsi="ＭＳ Ｐゴシック"/>
          <w:noProof/>
        </w:rPr>
        <w:drawing>
          <wp:inline distT="0" distB="0" distL="0" distR="0" wp14:anchorId="2E98046D" wp14:editId="2079236B">
            <wp:extent cx="5400000" cy="220329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2203296"/>
                    </a:xfrm>
                    <a:prstGeom prst="rect">
                      <a:avLst/>
                    </a:prstGeom>
                    <a:noFill/>
                    <a:ln>
                      <a:noFill/>
                    </a:ln>
                  </pic:spPr>
                </pic:pic>
              </a:graphicData>
            </a:graphic>
          </wp:inline>
        </w:drawing>
      </w:r>
    </w:p>
    <w:p w14:paraId="32BD200C" w14:textId="65E40A33" w:rsidR="00F071C1" w:rsidRPr="00132DCC" w:rsidRDefault="00E15832" w:rsidP="00FD4484">
      <w:pPr>
        <w:ind w:leftChars="1" w:left="852" w:hangingChars="472" w:hanging="850"/>
        <w:rPr>
          <w:rFonts w:hAnsi="ＭＳ Ｐゴシック"/>
          <w:color w:val="000000" w:themeColor="text1"/>
          <w:sz w:val="18"/>
          <w:szCs w:val="18"/>
        </w:rPr>
      </w:pPr>
      <w:r w:rsidRPr="00132DCC">
        <w:rPr>
          <w:rFonts w:hAnsi="ＭＳ Ｐゴシック" w:hint="eastAsia"/>
          <w:color w:val="000000" w:themeColor="text1"/>
          <w:sz w:val="18"/>
        </w:rPr>
        <w:t>出典</w:t>
      </w:r>
      <w:r w:rsidR="00F071C1" w:rsidRPr="00132DCC">
        <w:rPr>
          <w:rFonts w:hAnsi="ＭＳ Ｐゴシック" w:hint="eastAsia"/>
          <w:color w:val="000000" w:themeColor="text1"/>
          <w:sz w:val="18"/>
        </w:rPr>
        <w:t>：国立社会保障・人口問題研究所</w:t>
      </w:r>
      <w:r w:rsidRPr="00132DCC">
        <w:rPr>
          <w:rFonts w:hAnsi="ＭＳ Ｐゴシック" w:hint="eastAsia"/>
          <w:color w:val="000000" w:themeColor="text1"/>
          <w:sz w:val="18"/>
        </w:rPr>
        <w:t>「日本の地域別将来推計人口（</w:t>
      </w:r>
      <w:r w:rsidR="00FD4484" w:rsidRPr="00132DCC">
        <w:rPr>
          <w:rFonts w:hAnsi="ＭＳ Ｐゴシック" w:hint="eastAsia"/>
          <w:color w:val="000000" w:themeColor="text1"/>
          <w:sz w:val="18"/>
        </w:rPr>
        <w:t>平成30</w:t>
      </w:r>
      <w:r w:rsidRPr="00132DCC">
        <w:rPr>
          <w:rFonts w:hAnsi="ＭＳ Ｐゴシック" w:hint="eastAsia"/>
          <w:color w:val="000000" w:themeColor="text1"/>
          <w:sz w:val="18"/>
        </w:rPr>
        <w:t>（20</w:t>
      </w:r>
      <w:r w:rsidR="00FD4484" w:rsidRPr="00132DCC">
        <w:rPr>
          <w:rFonts w:hAnsi="ＭＳ Ｐゴシック" w:hint="eastAsia"/>
          <w:color w:val="000000" w:themeColor="text1"/>
          <w:sz w:val="18"/>
        </w:rPr>
        <w:t>18</w:t>
      </w:r>
      <w:r w:rsidRPr="00132DCC">
        <w:rPr>
          <w:rFonts w:hAnsi="ＭＳ Ｐゴシック" w:hint="eastAsia"/>
          <w:color w:val="000000" w:themeColor="text1"/>
          <w:sz w:val="18"/>
        </w:rPr>
        <w:t>）年推計）</w:t>
      </w:r>
      <w:r w:rsidR="00FD4484" w:rsidRPr="00132DCC">
        <w:rPr>
          <w:rFonts w:hAnsi="ＭＳ Ｐゴシック" w:hint="eastAsia"/>
          <w:color w:val="000000" w:themeColor="text1"/>
          <w:sz w:val="18"/>
        </w:rPr>
        <w:t>、</w:t>
      </w:r>
      <w:r w:rsidRPr="00132DCC">
        <w:rPr>
          <w:rFonts w:hAnsi="ＭＳ Ｐゴシック" w:hint="eastAsia"/>
          <w:color w:val="000000" w:themeColor="text1"/>
          <w:sz w:val="18"/>
          <w:szCs w:val="18"/>
        </w:rPr>
        <w:t>厚生労働省「患者調査」（令和2（2020）年）</w:t>
      </w:r>
    </w:p>
    <w:p w14:paraId="708D31BD" w14:textId="65DDEF9F" w:rsidR="00E15832" w:rsidRPr="00132DCC" w:rsidRDefault="00E15832" w:rsidP="00FD4484">
      <w:pPr>
        <w:ind w:leftChars="1" w:left="852" w:hangingChars="472" w:hanging="850"/>
        <w:rPr>
          <w:rFonts w:hAnsi="ＭＳ Ｐゴシック"/>
          <w:color w:val="000000" w:themeColor="text1"/>
          <w:sz w:val="18"/>
          <w:szCs w:val="18"/>
        </w:rPr>
      </w:pPr>
      <w:r w:rsidRPr="00132DCC">
        <w:rPr>
          <w:rFonts w:hAnsi="ＭＳ Ｐゴシック" w:hint="eastAsia"/>
          <w:color w:val="000000" w:themeColor="text1"/>
          <w:sz w:val="18"/>
          <w:szCs w:val="18"/>
        </w:rPr>
        <w:t>推計方法：</w:t>
      </w:r>
      <w:r w:rsidRPr="00132DCC">
        <w:rPr>
          <w:rFonts w:hAnsi="ＭＳ Ｐゴシック" w:hint="eastAsia"/>
          <w:color w:val="000000" w:themeColor="text1"/>
          <w:sz w:val="18"/>
        </w:rPr>
        <w:t>国立社会保障・人口問題研究所「日本の地域別将来推計人口（</w:t>
      </w:r>
      <w:r w:rsidR="00FD4484" w:rsidRPr="00132DCC">
        <w:rPr>
          <w:rFonts w:hAnsi="ＭＳ Ｐゴシック" w:hint="eastAsia"/>
          <w:color w:val="000000" w:themeColor="text1"/>
          <w:sz w:val="18"/>
        </w:rPr>
        <w:t>平成30</w:t>
      </w:r>
      <w:r w:rsidRPr="00132DCC">
        <w:rPr>
          <w:rFonts w:hAnsi="ＭＳ Ｐゴシック" w:hint="eastAsia"/>
          <w:color w:val="000000" w:themeColor="text1"/>
          <w:sz w:val="18"/>
        </w:rPr>
        <w:t>（20</w:t>
      </w:r>
      <w:r w:rsidR="00FD4484" w:rsidRPr="00132DCC">
        <w:rPr>
          <w:rFonts w:hAnsi="ＭＳ Ｐゴシック" w:hint="eastAsia"/>
          <w:color w:val="000000" w:themeColor="text1"/>
          <w:sz w:val="18"/>
        </w:rPr>
        <w:t>18</w:t>
      </w:r>
      <w:r w:rsidRPr="00132DCC">
        <w:rPr>
          <w:rFonts w:hAnsi="ＭＳ Ｐゴシック" w:hint="eastAsia"/>
          <w:color w:val="000000" w:themeColor="text1"/>
          <w:sz w:val="18"/>
        </w:rPr>
        <w:t>）年推計）の将来推計人口に、</w:t>
      </w:r>
      <w:r w:rsidRPr="00132DCC">
        <w:rPr>
          <w:rFonts w:hAnsi="ＭＳ Ｐゴシック" w:hint="eastAsia"/>
          <w:color w:val="000000" w:themeColor="text1"/>
          <w:sz w:val="18"/>
          <w:szCs w:val="18"/>
        </w:rPr>
        <w:t>厚生労働省「患者調査」（令和2（2020）年）より広島県の</w:t>
      </w:r>
      <w:r w:rsidR="009A02BC" w:rsidRPr="00132DCC">
        <w:rPr>
          <w:rFonts w:hAnsi="ＭＳ Ｐゴシック" w:hint="eastAsia"/>
          <w:color w:val="000000" w:themeColor="text1"/>
          <w:sz w:val="18"/>
          <w:szCs w:val="18"/>
        </w:rPr>
        <w:t>入院－外来・施設の種類×傷病大分類</w:t>
      </w:r>
      <w:r w:rsidRPr="00132DCC">
        <w:rPr>
          <w:rFonts w:hAnsi="ＭＳ Ｐゴシック" w:hint="eastAsia"/>
          <w:color w:val="000000" w:themeColor="text1"/>
          <w:sz w:val="18"/>
          <w:szCs w:val="18"/>
        </w:rPr>
        <w:t>受療率（人口10万対）を乗じて算出。</w:t>
      </w:r>
    </w:p>
    <w:p w14:paraId="50486DFC" w14:textId="6586D284" w:rsidR="001A1932" w:rsidRPr="00724ED0" w:rsidRDefault="001A1932" w:rsidP="001A1932">
      <w:pPr>
        <w:ind w:firstLineChars="100" w:firstLine="210"/>
        <w:rPr>
          <w:color w:val="FF0000"/>
        </w:rPr>
      </w:pPr>
    </w:p>
    <w:p w14:paraId="00470772" w14:textId="3FF54CB2" w:rsidR="001A1932" w:rsidRPr="009A02BC" w:rsidRDefault="001A1932" w:rsidP="001A1932">
      <w:pPr>
        <w:ind w:firstLineChars="100" w:firstLine="210"/>
        <w:rPr>
          <w:color w:val="FF0000"/>
        </w:rPr>
      </w:pPr>
    </w:p>
    <w:p w14:paraId="408C2FEB" w14:textId="5D1717C5" w:rsidR="001A1932" w:rsidRDefault="001A1932" w:rsidP="001A1932">
      <w:pPr>
        <w:ind w:firstLineChars="100" w:firstLine="210"/>
        <w:rPr>
          <w:color w:val="FF0000"/>
        </w:rPr>
      </w:pPr>
    </w:p>
    <w:p w14:paraId="59F7D2C2" w14:textId="135D2F6D" w:rsidR="001A1932" w:rsidRDefault="001A1932" w:rsidP="001A1932">
      <w:pPr>
        <w:ind w:firstLineChars="100" w:firstLine="210"/>
        <w:rPr>
          <w:color w:val="FF0000"/>
        </w:rPr>
      </w:pPr>
    </w:p>
    <w:p w14:paraId="78F11EFE" w14:textId="553EF188" w:rsidR="001A1932" w:rsidRDefault="001A1932" w:rsidP="001A1932">
      <w:pPr>
        <w:ind w:firstLineChars="100" w:firstLine="210"/>
        <w:rPr>
          <w:color w:val="FF0000"/>
        </w:rPr>
      </w:pPr>
    </w:p>
    <w:p w14:paraId="6AC4C09A" w14:textId="02615B25" w:rsidR="001A1932" w:rsidRDefault="001A1932" w:rsidP="001A1932">
      <w:pPr>
        <w:ind w:firstLineChars="100" w:firstLine="210"/>
        <w:rPr>
          <w:color w:val="FF0000"/>
        </w:rPr>
      </w:pPr>
    </w:p>
    <w:p w14:paraId="6BF23B7C" w14:textId="77777777" w:rsidR="00132DCC" w:rsidRDefault="00132DCC" w:rsidP="001A1932">
      <w:pPr>
        <w:ind w:firstLineChars="100" w:firstLine="210"/>
        <w:rPr>
          <w:color w:val="FF0000"/>
        </w:rPr>
      </w:pPr>
    </w:p>
    <w:p w14:paraId="241F187E" w14:textId="57FB6826" w:rsidR="001A1932" w:rsidRDefault="001A1932" w:rsidP="001A1932">
      <w:pPr>
        <w:ind w:firstLineChars="100" w:firstLine="210"/>
        <w:rPr>
          <w:color w:val="FF0000"/>
        </w:rPr>
      </w:pPr>
    </w:p>
    <w:p w14:paraId="62D7537E" w14:textId="79AAF2DE" w:rsidR="001A1932" w:rsidRDefault="001A1932" w:rsidP="001A1932">
      <w:pPr>
        <w:ind w:firstLineChars="100" w:firstLine="210"/>
        <w:rPr>
          <w:color w:val="FF0000"/>
        </w:rPr>
      </w:pPr>
    </w:p>
    <w:p w14:paraId="538B4E74" w14:textId="2AD88A90" w:rsidR="001A1932" w:rsidRPr="00737B6A" w:rsidRDefault="001A1932" w:rsidP="001A1932">
      <w:pPr>
        <w:ind w:firstLineChars="100" w:firstLine="210"/>
        <w:rPr>
          <w:color w:val="000000" w:themeColor="text1"/>
        </w:rPr>
      </w:pPr>
      <w:r w:rsidRPr="00737B6A">
        <w:rPr>
          <w:rFonts w:hint="eastAsia"/>
          <w:color w:val="000000" w:themeColor="text1"/>
        </w:rPr>
        <w:t>世羅町の疾病小分類別の入院患者数について、脳梗塞やアルツハイマー、大腿骨の骨折等、高齢者に多い疾患については、2</w:t>
      </w:r>
      <w:r w:rsidRPr="00737B6A">
        <w:rPr>
          <w:color w:val="000000" w:themeColor="text1"/>
        </w:rPr>
        <w:t>045</w:t>
      </w:r>
      <w:r w:rsidRPr="00737B6A">
        <w:rPr>
          <w:rFonts w:hint="eastAsia"/>
          <w:color w:val="000000" w:themeColor="text1"/>
        </w:rPr>
        <w:t>年時点でも急激な患者数減少はないと推計される。一定の医療ニーズは続いていくと想定できる。一方、外来患者数は、どの疾患でも減少していくと推計される。</w:t>
      </w:r>
    </w:p>
    <w:p w14:paraId="778AD18C" w14:textId="2395D6D5" w:rsidR="001A1932" w:rsidRPr="001A1932" w:rsidRDefault="001A1932" w:rsidP="004A11FC">
      <w:pPr>
        <w:rPr>
          <w:rFonts w:hAnsi="ＭＳ Ｐゴシック"/>
        </w:rPr>
      </w:pPr>
    </w:p>
    <w:p w14:paraId="3CEA6977" w14:textId="1A31FD0B" w:rsidR="002454E8" w:rsidRDefault="002454E8" w:rsidP="004A11FC">
      <w:pPr>
        <w:rPr>
          <w:rFonts w:hAnsi="ＭＳ Ｐゴシック"/>
        </w:rPr>
      </w:pPr>
      <w:r>
        <w:rPr>
          <w:rFonts w:hAnsi="ＭＳ Ｐゴシック" w:hint="eastAsia"/>
        </w:rPr>
        <w:t>図表</w:t>
      </w:r>
      <w:r w:rsidR="00F071C1">
        <w:rPr>
          <w:rFonts w:hAnsi="ＭＳ Ｐゴシック" w:hint="eastAsia"/>
        </w:rPr>
        <w:t>3</w:t>
      </w:r>
      <w:r w:rsidR="00F071C1">
        <w:rPr>
          <w:rFonts w:hAnsi="ＭＳ Ｐゴシック"/>
        </w:rPr>
        <w:t>-1</w:t>
      </w:r>
      <w:r w:rsidR="00D00654">
        <w:rPr>
          <w:rFonts w:hAnsi="ＭＳ Ｐゴシック" w:hint="eastAsia"/>
        </w:rPr>
        <w:t>4</w:t>
      </w:r>
      <w:r>
        <w:rPr>
          <w:rFonts w:hAnsi="ＭＳ Ｐゴシック" w:hint="eastAsia"/>
        </w:rPr>
        <w:t xml:space="preserve">　世羅町</w:t>
      </w:r>
      <w:r w:rsidR="009729A6">
        <w:rPr>
          <w:rFonts w:hAnsi="ＭＳ Ｐゴシック" w:hint="eastAsia"/>
        </w:rPr>
        <w:t xml:space="preserve">　疾病小分類別１日当たり推計入院患者数</w:t>
      </w:r>
      <w:r w:rsidR="00F071C1">
        <w:rPr>
          <w:rFonts w:hAnsi="ＭＳ Ｐゴシック" w:hint="eastAsia"/>
        </w:rPr>
        <w:t xml:space="preserve">　　上位1</w:t>
      </w:r>
      <w:r w:rsidR="00F071C1">
        <w:rPr>
          <w:rFonts w:hAnsi="ＭＳ Ｐゴシック"/>
        </w:rPr>
        <w:t>0</w:t>
      </w:r>
      <w:r w:rsidR="00F071C1">
        <w:rPr>
          <w:rFonts w:hAnsi="ＭＳ Ｐゴシック" w:hint="eastAsia"/>
        </w:rPr>
        <w:t>疾患</w:t>
      </w:r>
      <w:r w:rsidR="009729A6">
        <w:rPr>
          <w:rFonts w:hAnsi="ＭＳ Ｐゴシック" w:hint="eastAsia"/>
        </w:rPr>
        <w:t>（人）</w:t>
      </w:r>
    </w:p>
    <w:p w14:paraId="40961FFC" w14:textId="299154A2" w:rsidR="002454E8" w:rsidRDefault="002454E8" w:rsidP="004A11FC">
      <w:pPr>
        <w:rPr>
          <w:rFonts w:hAnsi="ＭＳ Ｐゴシック"/>
        </w:rPr>
      </w:pPr>
      <w:r>
        <w:rPr>
          <w:rFonts w:hAnsi="ＭＳ Ｐゴシック"/>
          <w:noProof/>
        </w:rPr>
        <w:drawing>
          <wp:inline distT="0" distB="0" distL="0" distR="0" wp14:anchorId="42538A10" wp14:editId="0FC022CF">
            <wp:extent cx="5400000" cy="227029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270290"/>
                    </a:xfrm>
                    <a:prstGeom prst="rect">
                      <a:avLst/>
                    </a:prstGeom>
                    <a:noFill/>
                    <a:ln>
                      <a:noFill/>
                    </a:ln>
                  </pic:spPr>
                </pic:pic>
              </a:graphicData>
            </a:graphic>
          </wp:inline>
        </w:drawing>
      </w:r>
    </w:p>
    <w:p w14:paraId="0166B10B" w14:textId="3CCB45FF" w:rsidR="00F071C1" w:rsidRPr="00F071C1" w:rsidRDefault="00F071C1" w:rsidP="00F071C1">
      <w:pPr>
        <w:rPr>
          <w:rFonts w:hAnsi="ＭＳ Ｐゴシック"/>
          <w:sz w:val="18"/>
        </w:rPr>
      </w:pPr>
      <w:r w:rsidRPr="00F071C1">
        <w:rPr>
          <w:rFonts w:hAnsi="ＭＳ Ｐゴシック" w:hint="eastAsia"/>
          <w:sz w:val="18"/>
        </w:rPr>
        <w:t>出所：国立社会保障・人口問題研究所の人口推計に、令和</w:t>
      </w:r>
      <w:r w:rsidR="001F37CB">
        <w:rPr>
          <w:rFonts w:hAnsi="ＭＳ Ｐゴシック" w:hint="eastAsia"/>
          <w:sz w:val="18"/>
        </w:rPr>
        <w:t>2</w:t>
      </w:r>
      <w:r w:rsidRPr="00F071C1">
        <w:rPr>
          <w:rFonts w:hAnsi="ＭＳ Ｐゴシック" w:hint="eastAsia"/>
          <w:sz w:val="18"/>
        </w:rPr>
        <w:t>年度受療率を掛け合わせて作成</w:t>
      </w:r>
    </w:p>
    <w:p w14:paraId="0E7BF96A" w14:textId="77777777" w:rsidR="00F071C1" w:rsidRDefault="00F071C1" w:rsidP="004A11FC">
      <w:pPr>
        <w:rPr>
          <w:rFonts w:hAnsi="ＭＳ Ｐゴシック"/>
        </w:rPr>
      </w:pPr>
    </w:p>
    <w:p w14:paraId="33695B3F" w14:textId="45EFB16B" w:rsidR="009729A6" w:rsidRDefault="00F071C1" w:rsidP="009729A6">
      <w:pPr>
        <w:rPr>
          <w:rFonts w:hAnsi="ＭＳ Ｐゴシック"/>
        </w:rPr>
      </w:pPr>
      <w:r>
        <w:rPr>
          <w:rFonts w:hAnsi="ＭＳ Ｐゴシック" w:hint="eastAsia"/>
        </w:rPr>
        <w:t xml:space="preserve"> </w:t>
      </w:r>
      <w:r w:rsidR="009729A6">
        <w:rPr>
          <w:rFonts w:hAnsi="ＭＳ Ｐゴシック" w:hint="eastAsia"/>
        </w:rPr>
        <w:t>図表</w:t>
      </w:r>
      <w:r>
        <w:rPr>
          <w:rFonts w:hAnsi="ＭＳ Ｐゴシック" w:hint="eastAsia"/>
        </w:rPr>
        <w:t>3</w:t>
      </w:r>
      <w:r>
        <w:rPr>
          <w:rFonts w:hAnsi="ＭＳ Ｐゴシック"/>
        </w:rPr>
        <w:t>-1</w:t>
      </w:r>
      <w:r w:rsidR="00D00654">
        <w:rPr>
          <w:rFonts w:hAnsi="ＭＳ Ｐゴシック"/>
        </w:rPr>
        <w:t>5</w:t>
      </w:r>
      <w:r w:rsidR="009729A6">
        <w:rPr>
          <w:rFonts w:hAnsi="ＭＳ Ｐゴシック" w:hint="eastAsia"/>
        </w:rPr>
        <w:t xml:space="preserve">　世羅町　疾病小分類別１日当たり推計</w:t>
      </w:r>
      <w:r>
        <w:rPr>
          <w:rFonts w:hAnsi="ＭＳ Ｐゴシック" w:hint="eastAsia"/>
        </w:rPr>
        <w:t>外来</w:t>
      </w:r>
      <w:r w:rsidR="009729A6">
        <w:rPr>
          <w:rFonts w:hAnsi="ＭＳ Ｐゴシック" w:hint="eastAsia"/>
        </w:rPr>
        <w:t>患者数</w:t>
      </w:r>
      <w:r>
        <w:rPr>
          <w:rFonts w:hAnsi="ＭＳ Ｐゴシック" w:hint="eastAsia"/>
        </w:rPr>
        <w:t xml:space="preserve">　上位1</w:t>
      </w:r>
      <w:r>
        <w:rPr>
          <w:rFonts w:hAnsi="ＭＳ Ｐゴシック"/>
        </w:rPr>
        <w:t>0</w:t>
      </w:r>
      <w:r>
        <w:rPr>
          <w:rFonts w:hAnsi="ＭＳ Ｐゴシック" w:hint="eastAsia"/>
        </w:rPr>
        <w:t>疾患</w:t>
      </w:r>
      <w:r w:rsidR="009729A6">
        <w:rPr>
          <w:rFonts w:hAnsi="ＭＳ Ｐゴシック" w:hint="eastAsia"/>
        </w:rPr>
        <w:t>（人）</w:t>
      </w:r>
    </w:p>
    <w:p w14:paraId="6B56009F" w14:textId="3395874A" w:rsidR="00332234" w:rsidRPr="009729A6" w:rsidRDefault="009729A6" w:rsidP="004A11FC">
      <w:pPr>
        <w:rPr>
          <w:rFonts w:hAnsi="ＭＳ Ｐゴシック"/>
        </w:rPr>
      </w:pPr>
      <w:r>
        <w:rPr>
          <w:rFonts w:hAnsi="ＭＳ Ｐゴシック"/>
          <w:noProof/>
        </w:rPr>
        <w:drawing>
          <wp:inline distT="0" distB="0" distL="0" distR="0" wp14:anchorId="4C13C705" wp14:editId="314B8988">
            <wp:extent cx="5400000" cy="227029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270290"/>
                    </a:xfrm>
                    <a:prstGeom prst="rect">
                      <a:avLst/>
                    </a:prstGeom>
                    <a:noFill/>
                    <a:ln>
                      <a:noFill/>
                    </a:ln>
                  </pic:spPr>
                </pic:pic>
              </a:graphicData>
            </a:graphic>
          </wp:inline>
        </w:drawing>
      </w:r>
    </w:p>
    <w:p w14:paraId="0A495C97" w14:textId="48659497" w:rsidR="00F071C1" w:rsidRDefault="00F071C1" w:rsidP="00F071C1">
      <w:pPr>
        <w:rPr>
          <w:rFonts w:hAnsi="ＭＳ Ｐゴシック"/>
          <w:sz w:val="18"/>
        </w:rPr>
      </w:pPr>
      <w:bookmarkStart w:id="19" w:name="_Toc141046280"/>
      <w:r w:rsidRPr="00F071C1">
        <w:rPr>
          <w:rFonts w:hAnsi="ＭＳ Ｐゴシック" w:hint="eastAsia"/>
          <w:sz w:val="18"/>
        </w:rPr>
        <w:t>出所：国立社会保障・人口問題研究所の人口推計に、令</w:t>
      </w:r>
      <w:r w:rsidRPr="001F37CB">
        <w:rPr>
          <w:rFonts w:hAnsi="ＭＳ Ｐゴシック" w:hint="eastAsia"/>
          <w:sz w:val="18"/>
        </w:rPr>
        <w:t>和</w:t>
      </w:r>
      <w:r w:rsidR="00F76D72" w:rsidRPr="001F37CB">
        <w:rPr>
          <w:rFonts w:hAnsi="ＭＳ Ｐゴシック" w:hint="eastAsia"/>
          <w:sz w:val="18"/>
        </w:rPr>
        <w:t>2</w:t>
      </w:r>
      <w:r w:rsidRPr="001F37CB">
        <w:rPr>
          <w:rFonts w:hAnsi="ＭＳ Ｐゴシック" w:hint="eastAsia"/>
          <w:sz w:val="18"/>
        </w:rPr>
        <w:t>年</w:t>
      </w:r>
      <w:r w:rsidRPr="00F071C1">
        <w:rPr>
          <w:rFonts w:hAnsi="ＭＳ Ｐゴシック" w:hint="eastAsia"/>
          <w:sz w:val="18"/>
        </w:rPr>
        <w:t>度受療率を掛け合わせて作成</w:t>
      </w:r>
    </w:p>
    <w:p w14:paraId="108170A3" w14:textId="77777777" w:rsidR="00332234" w:rsidRPr="00F071C1" w:rsidRDefault="00332234" w:rsidP="00F071C1">
      <w:pPr>
        <w:rPr>
          <w:rFonts w:hAnsi="ＭＳ Ｐゴシック"/>
          <w:sz w:val="18"/>
        </w:rPr>
      </w:pPr>
    </w:p>
    <w:p w14:paraId="31F2494B" w14:textId="5563B633" w:rsidR="00756BD5" w:rsidRDefault="00756BD5" w:rsidP="00756BD5">
      <w:r>
        <w:br w:type="page"/>
      </w:r>
    </w:p>
    <w:p w14:paraId="291969E6" w14:textId="3C9EDD2E" w:rsidR="00546C63" w:rsidRPr="00132DCC" w:rsidRDefault="00546C63" w:rsidP="00546C63">
      <w:pPr>
        <w:pStyle w:val="1"/>
        <w:rPr>
          <w:color w:val="000000" w:themeColor="text1"/>
        </w:rPr>
      </w:pPr>
      <w:bookmarkStart w:id="20" w:name="_Toc156925433"/>
      <w:r w:rsidRPr="00546C63">
        <w:rPr>
          <w:rFonts w:hint="eastAsia"/>
        </w:rPr>
        <w:t>第</w:t>
      </w:r>
      <w:r w:rsidR="00620BB5">
        <w:rPr>
          <w:rFonts w:hint="eastAsia"/>
        </w:rPr>
        <w:t>４</w:t>
      </w:r>
      <w:r w:rsidRPr="00546C63">
        <w:rPr>
          <w:rFonts w:hint="eastAsia"/>
        </w:rPr>
        <w:t>章　その他これまで行っ</w:t>
      </w:r>
      <w:r w:rsidRPr="00132DCC">
        <w:rPr>
          <w:rFonts w:hint="eastAsia"/>
          <w:color w:val="000000" w:themeColor="text1"/>
        </w:rPr>
        <w:t>てきた</w:t>
      </w:r>
      <w:bookmarkEnd w:id="19"/>
      <w:r w:rsidR="00FE00AF" w:rsidRPr="00132DCC">
        <w:rPr>
          <w:rFonts w:hint="eastAsia"/>
          <w:color w:val="000000" w:themeColor="text1"/>
        </w:rPr>
        <w:t>取組</w:t>
      </w:r>
      <w:bookmarkEnd w:id="20"/>
    </w:p>
    <w:p w14:paraId="4F006011" w14:textId="77777777" w:rsidR="00546C63" w:rsidRPr="00DE3AF6" w:rsidRDefault="00546C63" w:rsidP="00546C63">
      <w:pPr>
        <w:rPr>
          <w:rFonts w:hAnsi="ＭＳ Ｐゴシック"/>
        </w:rPr>
      </w:pPr>
    </w:p>
    <w:p w14:paraId="3FBED835" w14:textId="77777777" w:rsidR="00186E1B" w:rsidRDefault="00186E1B" w:rsidP="00186E1B">
      <w:pPr>
        <w:pStyle w:val="2"/>
        <w:rPr>
          <w:rFonts w:asciiTheme="minorHAnsi" w:eastAsiaTheme="minorEastAsia"/>
        </w:rPr>
      </w:pPr>
      <w:bookmarkStart w:id="21" w:name="_Toc156925434"/>
      <w:r>
        <w:rPr>
          <w:rFonts w:hint="eastAsia"/>
        </w:rPr>
        <w:t>第１節　事業規模・形態の見直し</w:t>
      </w:r>
      <w:bookmarkEnd w:id="21"/>
    </w:p>
    <w:p w14:paraId="17793981" w14:textId="3EB24F1C" w:rsidR="00186E1B" w:rsidRDefault="00186E1B" w:rsidP="000C1295">
      <w:pPr>
        <w:pStyle w:val="ab"/>
        <w:numPr>
          <w:ilvl w:val="0"/>
          <w:numId w:val="24"/>
        </w:numPr>
        <w:ind w:leftChars="0" w:left="426" w:hanging="426"/>
        <w:rPr>
          <w:b/>
        </w:rPr>
      </w:pPr>
      <w:r w:rsidRPr="00B2187B">
        <w:rPr>
          <w:rFonts w:hint="eastAsia"/>
          <w:b/>
        </w:rPr>
        <w:t>地域医療構想を踏まえた上で、地域包括ケア病床の導入</w:t>
      </w:r>
    </w:p>
    <w:p w14:paraId="5991C30E" w14:textId="6ECE14AD" w:rsidR="00B2187B" w:rsidRPr="00132DCC" w:rsidRDefault="00B2187B" w:rsidP="00B2187B">
      <w:pPr>
        <w:pStyle w:val="ab"/>
        <w:ind w:leftChars="0" w:left="0" w:firstLineChars="135" w:firstLine="283"/>
        <w:rPr>
          <w:color w:val="000000" w:themeColor="text1"/>
        </w:rPr>
      </w:pPr>
      <w:r>
        <w:rPr>
          <w:rFonts w:hint="eastAsia"/>
        </w:rPr>
        <w:t>新型コロナウイルス感染症の感染拡</w:t>
      </w:r>
      <w:r w:rsidRPr="00132DCC">
        <w:rPr>
          <w:rFonts w:hint="eastAsia"/>
          <w:color w:val="000000" w:themeColor="text1"/>
        </w:rPr>
        <w:t>大時に対応</w:t>
      </w:r>
      <w:r w:rsidR="000C1295" w:rsidRPr="00132DCC">
        <w:rPr>
          <w:rFonts w:hint="eastAsia"/>
          <w:color w:val="000000" w:themeColor="text1"/>
        </w:rPr>
        <w:t>した</w:t>
      </w:r>
      <w:r w:rsidRPr="00132DCC">
        <w:rPr>
          <w:rFonts w:hint="eastAsia"/>
          <w:color w:val="000000" w:themeColor="text1"/>
        </w:rPr>
        <w:t>ことで、公立病院の果たす役割の重要性が認識され、中山間地域で必要とされる医療を提供する</w:t>
      </w:r>
      <w:r w:rsidR="000C1295" w:rsidRPr="00132DCC">
        <w:rPr>
          <w:rFonts w:hint="eastAsia"/>
          <w:color w:val="000000" w:themeColor="text1"/>
        </w:rPr>
        <w:t>医療体制</w:t>
      </w:r>
      <w:r w:rsidRPr="00132DCC">
        <w:rPr>
          <w:rFonts w:hint="eastAsia"/>
          <w:color w:val="000000" w:themeColor="text1"/>
        </w:rPr>
        <w:t>を維持してきた。</w:t>
      </w:r>
    </w:p>
    <w:p w14:paraId="57EA4B00" w14:textId="5FD5F1B3" w:rsidR="00B2187B" w:rsidRDefault="00B2187B" w:rsidP="00B2187B">
      <w:pPr>
        <w:pStyle w:val="ab"/>
        <w:ind w:leftChars="0" w:left="0" w:firstLineChars="135" w:firstLine="283"/>
      </w:pPr>
      <w:r w:rsidRPr="00132DCC">
        <w:rPr>
          <w:rFonts w:hint="eastAsia"/>
          <w:color w:val="000000" w:themeColor="text1"/>
        </w:rPr>
        <w:t>地域包括ケア病棟を2022年に26床から66床に増床した。地域医療構想で不足しており、ニーズの高い回復期機能を充実</w:t>
      </w:r>
      <w:r w:rsidR="000C1295" w:rsidRPr="00132DCC">
        <w:rPr>
          <w:rFonts w:hint="eastAsia"/>
          <w:color w:val="000000" w:themeColor="text1"/>
        </w:rPr>
        <w:t>させる</w:t>
      </w:r>
      <w:r w:rsidRPr="00132DCC">
        <w:rPr>
          <w:rFonts w:hint="eastAsia"/>
          <w:color w:val="000000" w:themeColor="text1"/>
        </w:rPr>
        <w:t>と共に、入院単価を適</w:t>
      </w:r>
      <w:r>
        <w:rPr>
          <w:rFonts w:hint="eastAsia"/>
        </w:rPr>
        <w:t>正化し、収益の増加に繋げた。</w:t>
      </w:r>
    </w:p>
    <w:p w14:paraId="34D70A70" w14:textId="77777777" w:rsidR="00B2187B" w:rsidRDefault="00B2187B" w:rsidP="00B2187B">
      <w:pPr>
        <w:pStyle w:val="ab"/>
        <w:ind w:leftChars="0" w:left="0" w:firstLineChars="135" w:firstLine="285"/>
        <w:rPr>
          <w:b/>
        </w:rPr>
      </w:pPr>
    </w:p>
    <w:p w14:paraId="6EC6C28E" w14:textId="3B6BDFE1" w:rsidR="00B2187B" w:rsidRPr="00B2187B" w:rsidRDefault="00B2187B" w:rsidP="000C1295">
      <w:pPr>
        <w:pStyle w:val="ab"/>
        <w:numPr>
          <w:ilvl w:val="0"/>
          <w:numId w:val="24"/>
        </w:numPr>
        <w:ind w:leftChars="0" w:left="426" w:hanging="426"/>
        <w:rPr>
          <w:b/>
        </w:rPr>
      </w:pPr>
      <w:r>
        <w:rPr>
          <w:rFonts w:hint="eastAsia"/>
          <w:b/>
        </w:rPr>
        <w:t>DX（デジタル・トランスフォーメーション）を活用した業務改善</w:t>
      </w:r>
    </w:p>
    <w:p w14:paraId="209FD1F2" w14:textId="2764FEA9" w:rsidR="00186E1B" w:rsidRDefault="00B2187B" w:rsidP="00EA171C">
      <w:pPr>
        <w:ind w:firstLineChars="100" w:firstLine="210"/>
      </w:pPr>
      <w:r>
        <w:rPr>
          <w:rFonts w:hint="eastAsia"/>
        </w:rPr>
        <w:t>スマートベッドシステム、眠りスキャン、AI問診、AI-OCR（画像データの文字認識）、AI会議録作成システムなどのデジタル化技術を活用し、安全な医療の提供をするとともに職員の転記作業、テープ起こし作業、二重確認などの事務作業の軽減・省</w:t>
      </w:r>
      <w:r w:rsidRPr="00132DCC">
        <w:rPr>
          <w:rFonts w:hint="eastAsia"/>
          <w:color w:val="000000" w:themeColor="text1"/>
        </w:rPr>
        <w:t>力化に取り組み、従</w:t>
      </w:r>
      <w:r>
        <w:rPr>
          <w:rFonts w:hint="eastAsia"/>
        </w:rPr>
        <w:t>来型の単純作業からの改善を図っている。</w:t>
      </w:r>
    </w:p>
    <w:p w14:paraId="2E4600B7" w14:textId="67C870A3" w:rsidR="00186E1B" w:rsidRDefault="00186E1B" w:rsidP="00186E1B"/>
    <w:p w14:paraId="0EC65FF6" w14:textId="214F4599" w:rsidR="00186E1B" w:rsidRPr="00132DCC" w:rsidRDefault="00186E1B" w:rsidP="00186E1B">
      <w:pPr>
        <w:pStyle w:val="2"/>
        <w:rPr>
          <w:color w:val="000000" w:themeColor="text1"/>
        </w:rPr>
      </w:pPr>
      <w:bookmarkStart w:id="22" w:name="_Toc156925435"/>
      <w:r>
        <w:rPr>
          <w:rFonts w:hint="eastAsia"/>
        </w:rPr>
        <w:t>第２節　収入確保の</w:t>
      </w:r>
      <w:r w:rsidR="00FE00AF" w:rsidRPr="00132DCC">
        <w:rPr>
          <w:rFonts w:hint="eastAsia"/>
          <w:color w:val="000000" w:themeColor="text1"/>
        </w:rPr>
        <w:t>取組</w:t>
      </w:r>
      <w:bookmarkEnd w:id="22"/>
    </w:p>
    <w:p w14:paraId="6B5C2453" w14:textId="2AD6FDCC" w:rsidR="00186E1B" w:rsidRPr="00132DCC" w:rsidRDefault="00186E1B" w:rsidP="000C1295">
      <w:pPr>
        <w:pStyle w:val="ab"/>
        <w:numPr>
          <w:ilvl w:val="0"/>
          <w:numId w:val="27"/>
        </w:numPr>
        <w:ind w:leftChars="0" w:left="426" w:hanging="426"/>
        <w:rPr>
          <w:b/>
          <w:color w:val="000000" w:themeColor="text1"/>
        </w:rPr>
      </w:pPr>
      <w:r w:rsidRPr="00B2187B">
        <w:rPr>
          <w:rFonts w:hint="eastAsia"/>
          <w:b/>
        </w:rPr>
        <w:t>医師事務作業補</w:t>
      </w:r>
      <w:r w:rsidRPr="00132DCC">
        <w:rPr>
          <w:rFonts w:hint="eastAsia"/>
          <w:b/>
          <w:color w:val="000000" w:themeColor="text1"/>
        </w:rPr>
        <w:t>助者</w:t>
      </w:r>
      <w:r w:rsidR="00EE397F" w:rsidRPr="00132DCC">
        <w:rPr>
          <w:rFonts w:hint="eastAsia"/>
          <w:b/>
          <w:color w:val="000000" w:themeColor="text1"/>
        </w:rPr>
        <w:t>、看護補助者</w:t>
      </w:r>
      <w:r w:rsidRPr="00132DCC">
        <w:rPr>
          <w:rFonts w:hint="eastAsia"/>
          <w:b/>
          <w:color w:val="000000" w:themeColor="text1"/>
        </w:rPr>
        <w:t>の確保等</w:t>
      </w:r>
      <w:r w:rsidR="00EE397F" w:rsidRPr="00132DCC">
        <w:rPr>
          <w:rFonts w:hint="eastAsia"/>
          <w:b/>
          <w:color w:val="000000" w:themeColor="text1"/>
        </w:rPr>
        <w:t>により、</w:t>
      </w:r>
      <w:r w:rsidRPr="00132DCC">
        <w:rPr>
          <w:rFonts w:hint="eastAsia"/>
          <w:b/>
          <w:color w:val="000000" w:themeColor="text1"/>
        </w:rPr>
        <w:t>医師</w:t>
      </w:r>
      <w:r w:rsidR="00EE397F" w:rsidRPr="00132DCC">
        <w:rPr>
          <w:rFonts w:hint="eastAsia"/>
          <w:b/>
          <w:color w:val="000000" w:themeColor="text1"/>
        </w:rPr>
        <w:t>、看護師</w:t>
      </w:r>
      <w:r w:rsidRPr="00132DCC">
        <w:rPr>
          <w:rFonts w:hint="eastAsia"/>
          <w:b/>
          <w:color w:val="000000" w:themeColor="text1"/>
        </w:rPr>
        <w:t>の業務負担軽減、</w:t>
      </w:r>
      <w:r w:rsidR="00EE397F" w:rsidRPr="00132DCC">
        <w:rPr>
          <w:rFonts w:hint="eastAsia"/>
          <w:b/>
          <w:color w:val="000000" w:themeColor="text1"/>
        </w:rPr>
        <w:t>人材確保</w:t>
      </w:r>
      <w:r w:rsidRPr="00132DCC">
        <w:rPr>
          <w:rFonts w:hint="eastAsia"/>
          <w:b/>
          <w:color w:val="000000" w:themeColor="text1"/>
        </w:rPr>
        <w:t>を図る</w:t>
      </w:r>
    </w:p>
    <w:p w14:paraId="6992D79B" w14:textId="3A1F951C" w:rsidR="00B2187B" w:rsidRPr="00132DCC" w:rsidRDefault="00B2187B" w:rsidP="00B2187B">
      <w:pPr>
        <w:pStyle w:val="ab"/>
        <w:ind w:leftChars="0" w:left="0" w:firstLineChars="135" w:firstLine="283"/>
        <w:rPr>
          <w:color w:val="000000" w:themeColor="text1"/>
        </w:rPr>
      </w:pPr>
      <w:r>
        <w:rPr>
          <w:rFonts w:hint="eastAsia"/>
        </w:rPr>
        <w:t>医療に対する知識や医療事務に対する知識を深めるため、講師を招き医師事務研修会を1日3時間のカリキュラムで6日間開催し、医師事務作業補助者6名が受講、医師業務の軽減を図る研修を実施した。また、今後の医療人</w:t>
      </w:r>
      <w:r w:rsidRPr="00132DCC">
        <w:rPr>
          <w:rFonts w:hint="eastAsia"/>
          <w:color w:val="000000" w:themeColor="text1"/>
        </w:rPr>
        <w:t>材確保</w:t>
      </w:r>
      <w:r w:rsidR="00EE397F" w:rsidRPr="00132DCC">
        <w:rPr>
          <w:rFonts w:hint="eastAsia"/>
          <w:color w:val="000000" w:themeColor="text1"/>
        </w:rPr>
        <w:t>のための</w:t>
      </w:r>
      <w:r w:rsidRPr="00132DCC">
        <w:rPr>
          <w:rFonts w:hint="eastAsia"/>
          <w:color w:val="000000" w:themeColor="text1"/>
        </w:rPr>
        <w:t>定年延長</w:t>
      </w:r>
      <w:r w:rsidR="00EE397F" w:rsidRPr="00132DCC">
        <w:rPr>
          <w:rFonts w:hint="eastAsia"/>
          <w:color w:val="000000" w:themeColor="text1"/>
        </w:rPr>
        <w:t>や</w:t>
      </w:r>
      <w:r w:rsidRPr="00132DCC">
        <w:rPr>
          <w:rFonts w:hint="eastAsia"/>
          <w:color w:val="000000" w:themeColor="text1"/>
        </w:rPr>
        <w:t>、処遇改善</w:t>
      </w:r>
      <w:r w:rsidR="00EE397F" w:rsidRPr="00132DCC">
        <w:rPr>
          <w:rFonts w:hint="eastAsia"/>
          <w:color w:val="000000" w:themeColor="text1"/>
        </w:rPr>
        <w:t>による</w:t>
      </w:r>
      <w:r w:rsidRPr="00132DCC">
        <w:rPr>
          <w:rFonts w:hint="eastAsia"/>
          <w:color w:val="000000" w:themeColor="text1"/>
        </w:rPr>
        <w:t>働きやすい環境整備をするとともに、看護補助者の確保を行い業務の負担軽減を行ってきた。</w:t>
      </w:r>
    </w:p>
    <w:p w14:paraId="3F857270" w14:textId="77777777" w:rsidR="00B2187B" w:rsidRDefault="00B2187B" w:rsidP="00B2187B">
      <w:pPr>
        <w:pStyle w:val="ab"/>
        <w:ind w:leftChars="0" w:left="0" w:firstLineChars="135" w:firstLine="285"/>
        <w:rPr>
          <w:b/>
        </w:rPr>
      </w:pPr>
    </w:p>
    <w:p w14:paraId="1F4D2AE2" w14:textId="067CCEB0" w:rsidR="00B2187B" w:rsidRDefault="00B2187B" w:rsidP="000C1295">
      <w:pPr>
        <w:pStyle w:val="ab"/>
        <w:numPr>
          <w:ilvl w:val="0"/>
          <w:numId w:val="27"/>
        </w:numPr>
        <w:ind w:leftChars="0" w:left="426" w:hanging="426"/>
        <w:rPr>
          <w:b/>
        </w:rPr>
      </w:pPr>
      <w:r>
        <w:rPr>
          <w:rFonts w:hint="eastAsia"/>
          <w:b/>
        </w:rPr>
        <w:t>歯科衛生士による口腔ケアにより増収を図る</w:t>
      </w:r>
    </w:p>
    <w:p w14:paraId="7D11D9D3" w14:textId="6F665A93" w:rsidR="00B2187B" w:rsidRDefault="00B2187B" w:rsidP="00B2187B">
      <w:pPr>
        <w:pStyle w:val="ab"/>
        <w:ind w:leftChars="0" w:left="0" w:firstLineChars="135" w:firstLine="283"/>
      </w:pPr>
      <w:r>
        <w:rPr>
          <w:rFonts w:hint="eastAsia"/>
        </w:rPr>
        <w:t>入院中の高齢者患者の肺炎罹患防止、周術期の患者の感染リスクの抑制、むし歯や歯周病の予防等のため、口腔ケアを実施し、感染症予防、口腔機能の維持・向上につながっている。</w:t>
      </w:r>
    </w:p>
    <w:p w14:paraId="44ADA586" w14:textId="77777777" w:rsidR="00B2187B" w:rsidRDefault="00B2187B" w:rsidP="00B2187B">
      <w:pPr>
        <w:pStyle w:val="ab"/>
        <w:ind w:leftChars="0" w:left="0" w:firstLineChars="135" w:firstLine="285"/>
        <w:rPr>
          <w:b/>
        </w:rPr>
      </w:pPr>
    </w:p>
    <w:p w14:paraId="75A56121" w14:textId="16753008" w:rsidR="00B2187B" w:rsidRDefault="00B2187B" w:rsidP="000C1295">
      <w:pPr>
        <w:pStyle w:val="ab"/>
        <w:numPr>
          <w:ilvl w:val="0"/>
          <w:numId w:val="27"/>
        </w:numPr>
        <w:ind w:leftChars="0" w:left="426" w:hanging="426"/>
        <w:rPr>
          <w:b/>
        </w:rPr>
      </w:pPr>
      <w:r>
        <w:rPr>
          <w:rFonts w:hint="eastAsia"/>
          <w:b/>
        </w:rPr>
        <w:t>医事会計算定精度を向上させ、診療単価の増収を図る</w:t>
      </w:r>
    </w:p>
    <w:p w14:paraId="28C06359" w14:textId="10C0138F" w:rsidR="000C1295" w:rsidRDefault="000C1295" w:rsidP="000C1295">
      <w:pPr>
        <w:pStyle w:val="ab"/>
        <w:ind w:leftChars="0" w:left="0" w:firstLineChars="135" w:firstLine="283"/>
      </w:pPr>
      <w:r>
        <w:rPr>
          <w:rFonts w:hint="eastAsia"/>
        </w:rPr>
        <w:t>地域包括ケア病棟入院料1、療養病棟入院料1、看護補助体制充実加算の取得、入退院支援加算2から1の変更、医師事務作業補助者体制加算１を30対1から25対1に変更し、収益の増収を図った。</w:t>
      </w:r>
    </w:p>
    <w:p w14:paraId="33BB0953" w14:textId="0C4FEF6B" w:rsidR="000C1295" w:rsidRDefault="000C1295" w:rsidP="000C1295">
      <w:pPr>
        <w:pStyle w:val="ab"/>
        <w:ind w:leftChars="0" w:left="0" w:firstLineChars="135" w:firstLine="283"/>
      </w:pPr>
      <w:r>
        <w:rPr>
          <w:rFonts w:hint="eastAsia"/>
        </w:rPr>
        <w:t>査定について、</w:t>
      </w:r>
      <w:r w:rsidR="00EE397F" w:rsidRPr="00132DCC">
        <w:rPr>
          <w:rFonts w:hint="eastAsia"/>
          <w:color w:val="000000" w:themeColor="text1"/>
        </w:rPr>
        <w:t>電子カルテ</w:t>
      </w:r>
      <w:r>
        <w:rPr>
          <w:rFonts w:hint="eastAsia"/>
        </w:rPr>
        <w:t>システム導入により査定率を目</w:t>
      </w:r>
      <w:r w:rsidRPr="00E70B15">
        <w:rPr>
          <w:rFonts w:hint="eastAsia"/>
          <w:color w:val="000000" w:themeColor="text1"/>
        </w:rPr>
        <w:t>標の0.2%に近づける</w:t>
      </w:r>
      <w:r>
        <w:rPr>
          <w:rFonts w:hint="eastAsia"/>
        </w:rPr>
        <w:t>事ができた。</w:t>
      </w:r>
    </w:p>
    <w:p w14:paraId="71A09543" w14:textId="77777777" w:rsidR="00CA1A99" w:rsidRDefault="00CA1A99" w:rsidP="000C1295">
      <w:pPr>
        <w:pStyle w:val="ab"/>
        <w:ind w:leftChars="0" w:left="0" w:firstLineChars="135" w:firstLine="283"/>
      </w:pPr>
    </w:p>
    <w:p w14:paraId="6C89CC80" w14:textId="02421C43" w:rsidR="000C1295" w:rsidRDefault="000C1295" w:rsidP="000C1295">
      <w:pPr>
        <w:pStyle w:val="ab"/>
        <w:numPr>
          <w:ilvl w:val="0"/>
          <w:numId w:val="27"/>
        </w:numPr>
        <w:ind w:leftChars="0" w:left="426" w:hanging="426"/>
        <w:rPr>
          <w:b/>
        </w:rPr>
      </w:pPr>
      <w:r>
        <w:rPr>
          <w:rFonts w:hint="eastAsia"/>
          <w:b/>
        </w:rPr>
        <w:t>地域医療連携を推進する</w:t>
      </w:r>
    </w:p>
    <w:p w14:paraId="3D42EE29" w14:textId="08370609" w:rsidR="000C1295" w:rsidRPr="00132DCC" w:rsidRDefault="000C1295" w:rsidP="000C1295">
      <w:pPr>
        <w:pStyle w:val="ab"/>
        <w:ind w:leftChars="0" w:left="0" w:firstLineChars="135" w:firstLine="283"/>
        <w:rPr>
          <w:color w:val="000000" w:themeColor="text1"/>
        </w:rPr>
      </w:pPr>
      <w:r w:rsidRPr="00691E20">
        <w:rPr>
          <w:rFonts w:hint="eastAsia"/>
          <w:color w:val="000000" w:themeColor="text1"/>
        </w:rPr>
        <w:t>平成30年に地域連携室をあんしんサポートセンターに改編し、入退院支援室を設置した。</w:t>
      </w:r>
      <w:r>
        <w:rPr>
          <w:rFonts w:hint="eastAsia"/>
        </w:rPr>
        <w:t>退院支援看護師や医療ソーシャルワーカーを配置し、入院前から患者さんの状態を把握することで</w:t>
      </w:r>
      <w:r w:rsidR="00626B91" w:rsidRPr="00626B91">
        <w:rPr>
          <w:rFonts w:hint="eastAsia"/>
          <w:color w:val="FF0000"/>
        </w:rPr>
        <w:t>、</w:t>
      </w:r>
      <w:r>
        <w:rPr>
          <w:rFonts w:hint="eastAsia"/>
        </w:rPr>
        <w:t>在宅療養に向け、地域のサー</w:t>
      </w:r>
      <w:r w:rsidRPr="00132DCC">
        <w:rPr>
          <w:rFonts w:hint="eastAsia"/>
          <w:color w:val="000000" w:themeColor="text1"/>
        </w:rPr>
        <w:t>ビス事業所と退院後に必要な支援や情報共有を行い具体的なプランを作成し、患者さんの退院支援を共同して実施</w:t>
      </w:r>
      <w:r w:rsidR="00626B91" w:rsidRPr="00132DCC">
        <w:rPr>
          <w:rFonts w:hint="eastAsia"/>
          <w:color w:val="000000" w:themeColor="text1"/>
        </w:rPr>
        <w:t>している</w:t>
      </w:r>
      <w:r w:rsidRPr="00132DCC">
        <w:rPr>
          <w:rFonts w:hint="eastAsia"/>
          <w:color w:val="000000" w:themeColor="text1"/>
        </w:rPr>
        <w:t>。</w:t>
      </w:r>
    </w:p>
    <w:p w14:paraId="62B35931" w14:textId="77777777" w:rsidR="000C1295" w:rsidRPr="00132DCC" w:rsidRDefault="000C1295" w:rsidP="000C1295">
      <w:pPr>
        <w:pStyle w:val="ab"/>
        <w:ind w:leftChars="0" w:left="0" w:firstLineChars="135" w:firstLine="285"/>
        <w:rPr>
          <w:b/>
          <w:color w:val="000000" w:themeColor="text1"/>
        </w:rPr>
      </w:pPr>
    </w:p>
    <w:p w14:paraId="2F943BB0" w14:textId="3C426864" w:rsidR="000C1295" w:rsidRPr="00132DCC" w:rsidRDefault="000C1295" w:rsidP="000C1295">
      <w:pPr>
        <w:pStyle w:val="ab"/>
        <w:numPr>
          <w:ilvl w:val="0"/>
          <w:numId w:val="27"/>
        </w:numPr>
        <w:ind w:leftChars="0" w:left="426" w:hanging="426"/>
        <w:rPr>
          <w:b/>
          <w:color w:val="000000" w:themeColor="text1"/>
        </w:rPr>
      </w:pPr>
      <w:r w:rsidRPr="00132DCC">
        <w:rPr>
          <w:rFonts w:hint="eastAsia"/>
          <w:b/>
          <w:color w:val="000000" w:themeColor="text1"/>
        </w:rPr>
        <w:t>住民の健康増進への取組</w:t>
      </w:r>
    </w:p>
    <w:p w14:paraId="7D7DAA10" w14:textId="509828A0" w:rsidR="000C1295" w:rsidRPr="00132DCC" w:rsidRDefault="000C1295" w:rsidP="000C1295">
      <w:pPr>
        <w:pStyle w:val="ab"/>
        <w:ind w:leftChars="0" w:left="0" w:firstLineChars="135" w:firstLine="283"/>
        <w:rPr>
          <w:b/>
          <w:color w:val="000000" w:themeColor="text1"/>
        </w:rPr>
      </w:pPr>
      <w:r w:rsidRPr="00132DCC">
        <w:rPr>
          <w:rFonts w:hint="eastAsia"/>
          <w:color w:val="000000" w:themeColor="text1"/>
        </w:rPr>
        <w:t>高齢化が進む中山間地域で住み慣れた地域で健康に暮らすことができるようがんの早期発見、疾病予防の観点から各種健診事業の拡充を行った。</w:t>
      </w:r>
    </w:p>
    <w:p w14:paraId="28E29719" w14:textId="36E9DF20" w:rsidR="00186E1B" w:rsidRPr="00132DCC" w:rsidRDefault="00186E1B" w:rsidP="00EA171C">
      <w:pPr>
        <w:ind w:firstLineChars="100" w:firstLine="210"/>
        <w:rPr>
          <w:color w:val="000000" w:themeColor="text1"/>
        </w:rPr>
      </w:pPr>
    </w:p>
    <w:p w14:paraId="3F02E13F" w14:textId="0451CB3E" w:rsidR="00186E1B" w:rsidRPr="00132DCC" w:rsidRDefault="00186E1B" w:rsidP="00186E1B">
      <w:pPr>
        <w:pStyle w:val="2"/>
        <w:rPr>
          <w:color w:val="000000" w:themeColor="text1"/>
        </w:rPr>
      </w:pPr>
      <w:bookmarkStart w:id="23" w:name="_Toc156925436"/>
      <w:r w:rsidRPr="00132DCC">
        <w:rPr>
          <w:rFonts w:hint="eastAsia"/>
          <w:color w:val="000000" w:themeColor="text1"/>
        </w:rPr>
        <w:t>第３節　経費削減への</w:t>
      </w:r>
      <w:r w:rsidR="00E42F23" w:rsidRPr="00132DCC">
        <w:rPr>
          <w:rFonts w:hint="eastAsia"/>
          <w:color w:val="000000" w:themeColor="text1"/>
        </w:rPr>
        <w:t>取組</w:t>
      </w:r>
      <w:bookmarkEnd w:id="23"/>
    </w:p>
    <w:p w14:paraId="6C87F477" w14:textId="54C8741B" w:rsidR="00186E1B" w:rsidRPr="00132DCC" w:rsidRDefault="00186E1B" w:rsidP="000C1295">
      <w:pPr>
        <w:pStyle w:val="ab"/>
        <w:numPr>
          <w:ilvl w:val="0"/>
          <w:numId w:val="29"/>
        </w:numPr>
        <w:ind w:leftChars="0"/>
        <w:rPr>
          <w:b/>
          <w:color w:val="000000" w:themeColor="text1"/>
        </w:rPr>
      </w:pPr>
      <w:r w:rsidRPr="00132DCC">
        <w:rPr>
          <w:rFonts w:hint="eastAsia"/>
          <w:b/>
          <w:color w:val="000000" w:themeColor="text1"/>
        </w:rPr>
        <w:t>医薬品費、診療材料費の購入価格の適正化</w:t>
      </w:r>
    </w:p>
    <w:p w14:paraId="36BA7D7B" w14:textId="77777777" w:rsidR="00186E1B" w:rsidRDefault="00186E1B" w:rsidP="00186E1B">
      <w:pPr>
        <w:pStyle w:val="ab"/>
        <w:numPr>
          <w:ilvl w:val="0"/>
          <w:numId w:val="21"/>
        </w:numPr>
        <w:ind w:leftChars="0"/>
        <w:rPr>
          <w:b/>
        </w:rPr>
      </w:pPr>
      <w:r>
        <w:rPr>
          <w:rFonts w:hint="eastAsia"/>
          <w:b/>
        </w:rPr>
        <w:t>分析システムを利用した比較分析</w:t>
      </w:r>
    </w:p>
    <w:p w14:paraId="2B6CA217" w14:textId="77777777" w:rsidR="00186E1B" w:rsidRDefault="00186E1B" w:rsidP="00EA171C">
      <w:pPr>
        <w:ind w:firstLineChars="100" w:firstLine="210"/>
      </w:pPr>
      <w:r>
        <w:rPr>
          <w:rFonts w:hint="eastAsia"/>
        </w:rPr>
        <w:t>医薬品と診療材料について、各病院の購入データを集約した分析システムを導入している。他院との比較によるベンチマーク判定を利用し、当院の購入価格が適正かどうかの比較分析を行っている。</w:t>
      </w:r>
    </w:p>
    <w:p w14:paraId="01930DFF" w14:textId="77777777" w:rsidR="00186E1B" w:rsidRDefault="00186E1B" w:rsidP="00186E1B">
      <w:pPr>
        <w:pStyle w:val="ab"/>
        <w:numPr>
          <w:ilvl w:val="0"/>
          <w:numId w:val="21"/>
        </w:numPr>
        <w:ind w:leftChars="0"/>
        <w:rPr>
          <w:b/>
        </w:rPr>
      </w:pPr>
      <w:r>
        <w:rPr>
          <w:rFonts w:hint="eastAsia"/>
          <w:b/>
        </w:rPr>
        <w:t>医薬品と診療材料の価格交渉</w:t>
      </w:r>
    </w:p>
    <w:p w14:paraId="018CA79D" w14:textId="2F5BA0E2" w:rsidR="00186E1B" w:rsidRDefault="00186E1B" w:rsidP="00EA171C">
      <w:pPr>
        <w:ind w:firstLineChars="100" w:firstLine="210"/>
      </w:pPr>
      <w:r>
        <w:rPr>
          <w:rFonts w:hint="eastAsia"/>
        </w:rPr>
        <w:t>医薬品や診療材料について、各メ</w:t>
      </w:r>
      <w:r w:rsidRPr="00132DCC">
        <w:rPr>
          <w:rFonts w:hint="eastAsia"/>
          <w:color w:val="000000" w:themeColor="text1"/>
        </w:rPr>
        <w:t>ーカ</w:t>
      </w:r>
      <w:r w:rsidR="00626B91" w:rsidRPr="00132DCC">
        <w:rPr>
          <w:rFonts w:hint="eastAsia"/>
          <w:color w:val="000000" w:themeColor="text1"/>
        </w:rPr>
        <w:t>ー、</w:t>
      </w:r>
      <w:r w:rsidRPr="00132DCC">
        <w:rPr>
          <w:rFonts w:hint="eastAsia"/>
          <w:color w:val="000000" w:themeColor="text1"/>
        </w:rPr>
        <w:t>デ</w:t>
      </w:r>
      <w:r>
        <w:rPr>
          <w:rFonts w:hint="eastAsia"/>
        </w:rPr>
        <w:t>ィーラーとの価格交渉に取り組んでいる。</w:t>
      </w:r>
    </w:p>
    <w:p w14:paraId="0C06D974" w14:textId="77777777" w:rsidR="00186E1B" w:rsidRDefault="00186E1B" w:rsidP="00186E1B">
      <w:r>
        <w:rPr>
          <w:rFonts w:hint="eastAsia"/>
        </w:rPr>
        <w:t>医薬品は毎年の薬価改定（2020年以前は2年に一度）に併せ、ベンチマーク判定と基準薬価との組み合わせによる薬価交渉を行っている。診療材料は、2年に一度の診療報酬改定時に併せ、医師によって使用材料が異なる可能性の高いオペ材料等も含めてベンチマーク判定による材料価格交渉を行っている。また、新規採用品及び変更品についても都度ベンチマーク判定による価格交渉を行っている。</w:t>
      </w:r>
    </w:p>
    <w:p w14:paraId="7DD0E494" w14:textId="77777777" w:rsidR="00186E1B" w:rsidRDefault="00186E1B" w:rsidP="00186E1B"/>
    <w:p w14:paraId="51DE047D" w14:textId="70217D34" w:rsidR="00186E1B" w:rsidRPr="000C1295" w:rsidRDefault="00186E1B" w:rsidP="000C1295">
      <w:pPr>
        <w:pStyle w:val="ab"/>
        <w:numPr>
          <w:ilvl w:val="0"/>
          <w:numId w:val="29"/>
        </w:numPr>
        <w:ind w:leftChars="0"/>
        <w:rPr>
          <w:b/>
        </w:rPr>
      </w:pPr>
      <w:r w:rsidRPr="000C1295">
        <w:rPr>
          <w:rFonts w:hint="eastAsia"/>
          <w:b/>
        </w:rPr>
        <w:t>採用医薬品の見直し(採用品目の圧縮・後発医薬品</w:t>
      </w:r>
      <w:r w:rsidR="00626B91" w:rsidRPr="00132DCC">
        <w:rPr>
          <w:rFonts w:hint="eastAsia"/>
          <w:b/>
          <w:color w:val="000000" w:themeColor="text1"/>
        </w:rPr>
        <w:t>使用</w:t>
      </w:r>
      <w:r w:rsidRPr="000C1295">
        <w:rPr>
          <w:rFonts w:hint="eastAsia"/>
          <w:b/>
        </w:rPr>
        <w:t>の促進)</w:t>
      </w:r>
    </w:p>
    <w:p w14:paraId="4D5F008F" w14:textId="32D47709" w:rsidR="00186E1B" w:rsidRDefault="00186E1B" w:rsidP="00EA171C">
      <w:pPr>
        <w:ind w:firstLineChars="100" w:firstLine="210"/>
      </w:pPr>
      <w:r>
        <w:rPr>
          <w:rFonts w:hint="eastAsia"/>
        </w:rPr>
        <w:t>後発医薬品の使用実績を集計し、年度ごとに目標値を設定することで達成状況の確認を随時実施している。目標値に及ばない場合は、医師・薬剤師を中心に薬事委員会等で後発</w:t>
      </w:r>
      <w:r w:rsidR="000C1295">
        <w:rPr>
          <w:rFonts w:hint="eastAsia"/>
        </w:rPr>
        <w:t>医薬品の使用を促進しており、採用品目の圧縮と併せて後発医薬品</w:t>
      </w:r>
      <w:r>
        <w:rPr>
          <w:rFonts w:hint="eastAsia"/>
        </w:rPr>
        <w:t>用もさらに促進していく。</w:t>
      </w:r>
    </w:p>
    <w:p w14:paraId="50A53CEC" w14:textId="77777777" w:rsidR="00186E1B" w:rsidRDefault="00186E1B" w:rsidP="00186E1B"/>
    <w:p w14:paraId="6E1F14CE" w14:textId="781C629C" w:rsidR="00186E1B" w:rsidRPr="00132DCC" w:rsidRDefault="00186E1B" w:rsidP="000C1295">
      <w:pPr>
        <w:pStyle w:val="ab"/>
        <w:numPr>
          <w:ilvl w:val="0"/>
          <w:numId w:val="29"/>
        </w:numPr>
        <w:ind w:leftChars="0"/>
        <w:rPr>
          <w:b/>
          <w:color w:val="000000" w:themeColor="text1"/>
        </w:rPr>
      </w:pPr>
      <w:r w:rsidRPr="000C1295">
        <w:rPr>
          <w:rFonts w:hint="eastAsia"/>
          <w:b/>
        </w:rPr>
        <w:t>委託業務の精査及び入札による</w:t>
      </w:r>
      <w:r w:rsidRPr="00132DCC">
        <w:rPr>
          <w:rFonts w:hint="eastAsia"/>
          <w:b/>
          <w:color w:val="000000" w:themeColor="text1"/>
        </w:rPr>
        <w:t>委託額</w:t>
      </w:r>
      <w:r w:rsidR="00626B91" w:rsidRPr="00132DCC">
        <w:rPr>
          <w:rFonts w:hint="eastAsia"/>
          <w:b/>
          <w:color w:val="000000" w:themeColor="text1"/>
        </w:rPr>
        <w:t>適正化</w:t>
      </w:r>
    </w:p>
    <w:p w14:paraId="396E1254" w14:textId="77777777" w:rsidR="00186E1B" w:rsidRDefault="00186E1B" w:rsidP="00EA171C">
      <w:pPr>
        <w:ind w:firstLineChars="100" w:firstLine="210"/>
      </w:pPr>
      <w:r>
        <w:rPr>
          <w:rFonts w:hint="eastAsia"/>
        </w:rPr>
        <w:t>委託業務は、関係する部門の業務に直接的な影響を及ぼすため、十分に事前検討し必要な範囲での委託内容となっているのか、業務自体の見直しや変更によって内容の削減が可能なのか等を踏まえ、毎年度必要性を検討している。また、委託契約の見直しをする場合は、契約更新に先立って関係者と準備を進めている。</w:t>
      </w:r>
    </w:p>
    <w:p w14:paraId="4EC20525" w14:textId="166AD75B" w:rsidR="00186E1B" w:rsidRDefault="00186E1B" w:rsidP="00EA171C">
      <w:pPr>
        <w:ind w:firstLineChars="100" w:firstLine="210"/>
      </w:pPr>
      <w:r>
        <w:rPr>
          <w:rFonts w:hint="eastAsia"/>
        </w:rPr>
        <w:t>また、委託する業務内容自体に大きな変更がない場合でも、既存の委託先と異なる企業でも受託できるように毎年度入札（競争入札等）の実施可否を検討し、委託額が高額となる警備や清掃、空調保守などの業務は必ず入札を実施している。入札の実施が難しい医療機器などにおいても、調達時に稼動期間における保守費用をランニングコストとし</w:t>
      </w:r>
      <w:r w:rsidRPr="00132DCC">
        <w:rPr>
          <w:rFonts w:hint="eastAsia"/>
          <w:color w:val="000000" w:themeColor="text1"/>
        </w:rPr>
        <w:t>て各社</w:t>
      </w:r>
      <w:r w:rsidR="00395947" w:rsidRPr="00132DCC">
        <w:rPr>
          <w:rFonts w:hint="eastAsia"/>
          <w:color w:val="000000" w:themeColor="text1"/>
        </w:rPr>
        <w:t>に</w:t>
      </w:r>
      <w:r w:rsidRPr="00132DCC">
        <w:rPr>
          <w:rFonts w:hint="eastAsia"/>
          <w:color w:val="000000" w:themeColor="text1"/>
        </w:rPr>
        <w:t>提示さ</w:t>
      </w:r>
      <w:r>
        <w:rPr>
          <w:rFonts w:hint="eastAsia"/>
        </w:rPr>
        <w:t>せ稼働後においても競争性を担保している。</w:t>
      </w:r>
    </w:p>
    <w:p w14:paraId="044C341D" w14:textId="77777777" w:rsidR="00186E1B" w:rsidRDefault="00186E1B" w:rsidP="00186E1B"/>
    <w:p w14:paraId="7A77DD93" w14:textId="77777777" w:rsidR="00186E1B" w:rsidRDefault="00186E1B" w:rsidP="00186E1B">
      <w:pPr>
        <w:pStyle w:val="2"/>
      </w:pPr>
      <w:bookmarkStart w:id="24" w:name="_Toc156925437"/>
      <w:r>
        <w:rPr>
          <w:rFonts w:hint="eastAsia"/>
        </w:rPr>
        <w:t>第４節　民間経営手法の導入</w:t>
      </w:r>
      <w:bookmarkEnd w:id="24"/>
    </w:p>
    <w:p w14:paraId="637C5493" w14:textId="6F951EFD" w:rsidR="00186E1B" w:rsidRPr="000C1295" w:rsidRDefault="00395947" w:rsidP="000C1295">
      <w:pPr>
        <w:pStyle w:val="ab"/>
        <w:numPr>
          <w:ilvl w:val="0"/>
          <w:numId w:val="34"/>
        </w:numPr>
        <w:ind w:leftChars="0"/>
        <w:rPr>
          <w:b/>
        </w:rPr>
      </w:pPr>
      <w:r w:rsidRPr="00132DCC">
        <w:rPr>
          <w:rFonts w:hint="eastAsia"/>
          <w:b/>
          <w:color w:val="000000" w:themeColor="text1"/>
        </w:rPr>
        <w:t>医療材料物流管理システム（</w:t>
      </w:r>
      <w:r w:rsidR="00186E1B" w:rsidRPr="00132DCC">
        <w:rPr>
          <w:rFonts w:hint="eastAsia"/>
          <w:b/>
          <w:color w:val="000000" w:themeColor="text1"/>
        </w:rPr>
        <w:t>SPD</w:t>
      </w:r>
      <w:r w:rsidRPr="00132DCC">
        <w:rPr>
          <w:rFonts w:hint="eastAsia"/>
          <w:b/>
          <w:color w:val="000000" w:themeColor="text1"/>
        </w:rPr>
        <w:t>）</w:t>
      </w:r>
      <w:r w:rsidR="00186E1B" w:rsidRPr="00132DCC">
        <w:rPr>
          <w:rFonts w:hint="eastAsia"/>
          <w:b/>
          <w:color w:val="000000" w:themeColor="text1"/>
        </w:rPr>
        <w:t>データ分析によ</w:t>
      </w:r>
      <w:r w:rsidR="00186E1B" w:rsidRPr="000C1295">
        <w:rPr>
          <w:rFonts w:hint="eastAsia"/>
          <w:b/>
        </w:rPr>
        <w:t>るコスト削減への意識改革</w:t>
      </w:r>
    </w:p>
    <w:p w14:paraId="33C57521" w14:textId="5DD058C8" w:rsidR="00186E1B" w:rsidRPr="00132DCC" w:rsidRDefault="00395947" w:rsidP="00EA171C">
      <w:pPr>
        <w:ind w:firstLineChars="100" w:firstLine="210"/>
        <w:rPr>
          <w:color w:val="000000" w:themeColor="text1"/>
        </w:rPr>
      </w:pPr>
      <w:r w:rsidRPr="00132DCC">
        <w:rPr>
          <w:rFonts w:hint="eastAsia"/>
          <w:color w:val="000000" w:themeColor="text1"/>
        </w:rPr>
        <w:t>医療材料物流管理システム（</w:t>
      </w:r>
      <w:r w:rsidR="00186E1B" w:rsidRPr="00132DCC">
        <w:rPr>
          <w:rFonts w:hint="eastAsia"/>
          <w:color w:val="000000" w:themeColor="text1"/>
        </w:rPr>
        <w:t>SPD</w:t>
      </w:r>
      <w:r w:rsidRPr="00132DCC">
        <w:rPr>
          <w:rFonts w:hint="eastAsia"/>
          <w:color w:val="000000" w:themeColor="text1"/>
        </w:rPr>
        <w:t>）</w:t>
      </w:r>
      <w:r w:rsidR="00186E1B" w:rsidRPr="00132DCC">
        <w:rPr>
          <w:rFonts w:hint="eastAsia"/>
          <w:color w:val="000000" w:themeColor="text1"/>
        </w:rPr>
        <w:t>の導入により材料の消費状況データ</w:t>
      </w:r>
      <w:r w:rsidRPr="00132DCC">
        <w:rPr>
          <w:rFonts w:hint="eastAsia"/>
          <w:color w:val="000000" w:themeColor="text1"/>
        </w:rPr>
        <w:t>を分析、資料を作成し</w:t>
      </w:r>
      <w:r w:rsidR="00186E1B" w:rsidRPr="00132DCC">
        <w:rPr>
          <w:rFonts w:hint="eastAsia"/>
          <w:color w:val="000000" w:themeColor="text1"/>
        </w:rPr>
        <w:t>毎月各部門に配布している。このデータ・資料により、各部門で現有品の有効活用対策を行い、使用状況に応じた</w:t>
      </w:r>
      <w:r w:rsidR="00CD7E32" w:rsidRPr="00132DCC">
        <w:rPr>
          <w:rFonts w:hint="eastAsia"/>
          <w:color w:val="000000" w:themeColor="text1"/>
        </w:rPr>
        <w:t>院内在庫数</w:t>
      </w:r>
      <w:r w:rsidR="00186E1B" w:rsidRPr="00132DCC">
        <w:rPr>
          <w:rFonts w:hint="eastAsia"/>
          <w:color w:val="000000" w:themeColor="text1"/>
        </w:rPr>
        <w:t>の適正化</w:t>
      </w:r>
      <w:r w:rsidR="00CD7E32" w:rsidRPr="00132DCC">
        <w:rPr>
          <w:rFonts w:hint="eastAsia"/>
          <w:color w:val="000000" w:themeColor="text1"/>
        </w:rPr>
        <w:t>による</w:t>
      </w:r>
      <w:r w:rsidR="00186E1B" w:rsidRPr="00132DCC">
        <w:rPr>
          <w:rFonts w:hint="eastAsia"/>
          <w:color w:val="000000" w:themeColor="text1"/>
        </w:rPr>
        <w:t>コスト削減が随時実施され、職員のコスト意識改革に繋がっている。</w:t>
      </w:r>
    </w:p>
    <w:p w14:paraId="392B31C7" w14:textId="77777777" w:rsidR="00186E1B" w:rsidRDefault="00186E1B" w:rsidP="00186E1B"/>
    <w:p w14:paraId="49218160" w14:textId="7CC80E6E" w:rsidR="00186E1B" w:rsidRPr="000C1295" w:rsidRDefault="00186E1B" w:rsidP="000C1295">
      <w:pPr>
        <w:pStyle w:val="ab"/>
        <w:numPr>
          <w:ilvl w:val="0"/>
          <w:numId w:val="34"/>
        </w:numPr>
        <w:ind w:leftChars="0"/>
        <w:rPr>
          <w:b/>
        </w:rPr>
      </w:pPr>
      <w:r w:rsidRPr="000C1295">
        <w:rPr>
          <w:rFonts w:hint="eastAsia"/>
          <w:b/>
        </w:rPr>
        <w:t>人材育成の観点から人事評価制度を導入</w:t>
      </w:r>
    </w:p>
    <w:p w14:paraId="256D10CD" w14:textId="77777777" w:rsidR="00186E1B" w:rsidRDefault="00186E1B" w:rsidP="00EA171C">
      <w:pPr>
        <w:ind w:firstLineChars="100" w:firstLine="210"/>
      </w:pPr>
      <w:r>
        <w:rPr>
          <w:rFonts w:hint="eastAsia"/>
        </w:rPr>
        <w:t>人事評価制度を構築し、制度導入に向けて、令和5年度は管理職員において試行している。</w:t>
      </w:r>
    </w:p>
    <w:p w14:paraId="642A428A" w14:textId="77777777" w:rsidR="00186E1B" w:rsidRDefault="00186E1B" w:rsidP="00186E1B"/>
    <w:p w14:paraId="44479F92" w14:textId="6B71D1ED" w:rsidR="00186E1B" w:rsidRPr="000C1295" w:rsidRDefault="00186E1B" w:rsidP="000C1295">
      <w:pPr>
        <w:pStyle w:val="ab"/>
        <w:numPr>
          <w:ilvl w:val="0"/>
          <w:numId w:val="34"/>
        </w:numPr>
        <w:ind w:leftChars="0"/>
        <w:rPr>
          <w:b/>
        </w:rPr>
      </w:pPr>
      <w:r w:rsidRPr="000C1295">
        <w:rPr>
          <w:rFonts w:hint="eastAsia"/>
          <w:b/>
        </w:rPr>
        <w:t>経営コンサルタントの導入</w:t>
      </w:r>
    </w:p>
    <w:p w14:paraId="0AC16C0C" w14:textId="139C906C" w:rsidR="00186E1B" w:rsidRDefault="00186E1B" w:rsidP="00EA171C">
      <w:pPr>
        <w:ind w:firstLineChars="100" w:firstLine="210"/>
      </w:pPr>
      <w:r>
        <w:rPr>
          <w:rFonts w:hint="eastAsia"/>
        </w:rPr>
        <w:t>地域包括ケア</w:t>
      </w:r>
      <w:r w:rsidR="002D369B">
        <w:rPr>
          <w:rFonts w:hint="eastAsia"/>
        </w:rPr>
        <w:t>病床</w:t>
      </w:r>
      <w:r>
        <w:rPr>
          <w:rFonts w:hint="eastAsia"/>
        </w:rPr>
        <w:t>を26床から66床に増床した際に、経営コンサルタントを活用した。民間のノウハウを活用することにより、適正なベッドコントロールの運用を実施することができ、増収を実現できている。今後も必要に応じ、経営コンサルタントを利用し、健全な病院経営に努める。</w:t>
      </w:r>
    </w:p>
    <w:p w14:paraId="52E5E2CE" w14:textId="583AD96B" w:rsidR="00166781" w:rsidRDefault="00166781">
      <w:pPr>
        <w:widowControl/>
        <w:jc w:val="left"/>
        <w:rPr>
          <w:rFonts w:hAnsi="ＭＳ Ｐゴシック"/>
        </w:rPr>
      </w:pPr>
      <w:r>
        <w:rPr>
          <w:rFonts w:hAnsi="ＭＳ Ｐゴシック"/>
        </w:rPr>
        <w:br w:type="page"/>
      </w:r>
    </w:p>
    <w:p w14:paraId="6D55B33A" w14:textId="7F316EE4" w:rsidR="00166781" w:rsidRPr="00132DCC" w:rsidRDefault="00166781" w:rsidP="00132DCC">
      <w:pPr>
        <w:pStyle w:val="1"/>
      </w:pPr>
      <w:bookmarkStart w:id="25" w:name="_Toc156925438"/>
      <w:r>
        <w:rPr>
          <w:rFonts w:hint="eastAsia"/>
        </w:rPr>
        <w:t>第</w:t>
      </w:r>
      <w:r w:rsidR="00620BB5">
        <w:rPr>
          <w:rFonts w:hint="eastAsia"/>
        </w:rPr>
        <w:t>５</w:t>
      </w:r>
      <w:r>
        <w:rPr>
          <w:rFonts w:hint="eastAsia"/>
        </w:rPr>
        <w:t>章　当院の経営強化プランの考え方</w:t>
      </w:r>
      <w:bookmarkEnd w:id="25"/>
    </w:p>
    <w:p w14:paraId="6B2908EC" w14:textId="7C08A845" w:rsidR="000E7120" w:rsidRPr="00132DCC" w:rsidRDefault="000E7120" w:rsidP="000E7120">
      <w:pPr>
        <w:ind w:firstLineChars="100" w:firstLine="210"/>
        <w:rPr>
          <w:color w:val="000000" w:themeColor="text1"/>
        </w:rPr>
      </w:pPr>
      <w:r>
        <w:rPr>
          <w:rFonts w:hint="eastAsia"/>
        </w:rPr>
        <w:t>本プランでは、</w:t>
      </w:r>
      <w:r w:rsidR="00706EA3">
        <w:rPr>
          <w:rFonts w:hint="eastAsia"/>
        </w:rPr>
        <w:t>経営強化ガイドライン</w:t>
      </w:r>
      <w:r w:rsidR="00EB182F">
        <w:rPr>
          <w:rFonts w:hint="eastAsia"/>
        </w:rPr>
        <w:t>に基づ</w:t>
      </w:r>
      <w:r w:rsidR="00EB182F" w:rsidRPr="001456A5">
        <w:rPr>
          <w:rFonts w:hint="eastAsia"/>
          <w:color w:val="000000" w:themeColor="text1"/>
        </w:rPr>
        <w:t>き、当院の位置する山間地における公立病院の役割を果たしつつ、収益性を改善するために</w:t>
      </w:r>
      <w:r w:rsidR="00F76D72" w:rsidRPr="001456A5">
        <w:rPr>
          <w:rFonts w:hint="eastAsia"/>
          <w:color w:val="000000" w:themeColor="text1"/>
        </w:rPr>
        <w:t>3</w:t>
      </w:r>
      <w:r w:rsidR="00EB182F" w:rsidRPr="001456A5">
        <w:rPr>
          <w:rFonts w:hint="eastAsia"/>
          <w:color w:val="000000" w:themeColor="text1"/>
        </w:rPr>
        <w:t>つの重</w:t>
      </w:r>
      <w:r w:rsidR="00EB182F" w:rsidRPr="00132DCC">
        <w:rPr>
          <w:rFonts w:hint="eastAsia"/>
          <w:color w:val="000000" w:themeColor="text1"/>
        </w:rPr>
        <w:t>点領域を定める。重点領域における</w:t>
      </w:r>
      <w:r w:rsidR="00E42F23" w:rsidRPr="00132DCC">
        <w:rPr>
          <w:rFonts w:hint="eastAsia"/>
          <w:color w:val="000000" w:themeColor="text1"/>
        </w:rPr>
        <w:t>取組</w:t>
      </w:r>
      <w:r w:rsidR="00EB182F" w:rsidRPr="00132DCC">
        <w:rPr>
          <w:rFonts w:hint="eastAsia"/>
          <w:color w:val="000000" w:themeColor="text1"/>
        </w:rPr>
        <w:t>を推進しつつ、収支の改善を</w:t>
      </w:r>
      <w:r w:rsidR="00CD7E32" w:rsidRPr="00132DCC">
        <w:rPr>
          <w:rFonts w:hint="eastAsia"/>
          <w:color w:val="000000" w:themeColor="text1"/>
        </w:rPr>
        <w:t>目指す</w:t>
      </w:r>
      <w:r w:rsidR="00EB182F" w:rsidRPr="00132DCC">
        <w:rPr>
          <w:rFonts w:hint="eastAsia"/>
          <w:color w:val="000000" w:themeColor="text1"/>
        </w:rPr>
        <w:t>プランとする。</w:t>
      </w:r>
    </w:p>
    <w:p w14:paraId="5C45AB72" w14:textId="77777777" w:rsidR="00DF2C6B" w:rsidRDefault="00DF2C6B" w:rsidP="000E7120">
      <w:pPr>
        <w:ind w:firstLineChars="100" w:firstLine="210"/>
      </w:pPr>
    </w:p>
    <w:tbl>
      <w:tblPr>
        <w:tblStyle w:val="ac"/>
        <w:tblW w:w="0" w:type="auto"/>
        <w:jc w:val="center"/>
        <w:tblLook w:val="04A0" w:firstRow="1" w:lastRow="0" w:firstColumn="1" w:lastColumn="0" w:noHBand="0" w:noVBand="1"/>
      </w:tblPr>
      <w:tblGrid>
        <w:gridCol w:w="8494"/>
      </w:tblGrid>
      <w:tr w:rsidR="002C7EB8" w14:paraId="4864BAF9" w14:textId="77777777" w:rsidTr="002C7EB8">
        <w:trPr>
          <w:jc w:val="center"/>
        </w:trPr>
        <w:tc>
          <w:tcPr>
            <w:tcW w:w="8494" w:type="dxa"/>
          </w:tcPr>
          <w:p w14:paraId="4C50D140" w14:textId="77777777" w:rsidR="002C7EB8" w:rsidRPr="002C7EB8" w:rsidRDefault="002C7EB8" w:rsidP="002C7EB8">
            <w:pPr>
              <w:jc w:val="center"/>
              <w:rPr>
                <w:rFonts w:ascii="メイリオ" w:eastAsia="メイリオ" w:hAnsi="メイリオ"/>
                <w:b/>
                <w:sz w:val="28"/>
              </w:rPr>
            </w:pPr>
            <w:r w:rsidRPr="002C7EB8">
              <w:rPr>
                <w:rFonts w:ascii="メイリオ" w:eastAsia="メイリオ" w:hAnsi="メイリオ" w:hint="eastAsia"/>
                <w:b/>
                <w:sz w:val="28"/>
              </w:rPr>
              <w:t>重点領域①</w:t>
            </w:r>
          </w:p>
          <w:p w14:paraId="4E9E48EB" w14:textId="2AAC66AC" w:rsidR="002C7EB8" w:rsidRPr="00706EA3" w:rsidRDefault="002C7EB8" w:rsidP="002C7EB8">
            <w:pPr>
              <w:jc w:val="center"/>
              <w:rPr>
                <w:rFonts w:ascii="メイリオ" w:eastAsia="メイリオ" w:hAnsi="メイリオ"/>
                <w:b/>
                <w:color w:val="4472C4" w:themeColor="accent1"/>
                <w:sz w:val="28"/>
              </w:rPr>
            </w:pPr>
            <w:r w:rsidRPr="00706EA3">
              <w:rPr>
                <w:rFonts w:ascii="メイリオ" w:eastAsia="メイリオ" w:hAnsi="メイリオ" w:hint="eastAsia"/>
                <w:b/>
                <w:color w:val="4472C4" w:themeColor="accent1"/>
                <w:sz w:val="28"/>
              </w:rPr>
              <w:t>山間部における地域包括ケアシステムの確立と収益</w:t>
            </w:r>
            <w:r>
              <w:rPr>
                <w:rFonts w:ascii="メイリオ" w:eastAsia="メイリオ" w:hAnsi="メイリオ" w:hint="eastAsia"/>
                <w:b/>
                <w:color w:val="4472C4" w:themeColor="accent1"/>
                <w:sz w:val="28"/>
              </w:rPr>
              <w:t>性</w:t>
            </w:r>
          </w:p>
          <w:p w14:paraId="29604BF2" w14:textId="77777777" w:rsidR="002C7EB8" w:rsidRPr="00706EA3" w:rsidRDefault="002C7EB8" w:rsidP="002C7EB8">
            <w:pPr>
              <w:jc w:val="center"/>
              <w:rPr>
                <w:rFonts w:hAnsi="ＭＳ Ｐゴシック"/>
              </w:rPr>
            </w:pPr>
          </w:p>
          <w:p w14:paraId="6E4E3DF4" w14:textId="77777777" w:rsidR="002C7EB8" w:rsidRPr="000E7120" w:rsidRDefault="002C7EB8" w:rsidP="002C7EB8">
            <w:pPr>
              <w:jc w:val="center"/>
              <w:rPr>
                <w:rFonts w:hAnsi="ＭＳ Ｐゴシック"/>
                <w:b/>
              </w:rPr>
            </w:pPr>
          </w:p>
          <w:p w14:paraId="4AABBEF0" w14:textId="77777777" w:rsidR="002C7EB8" w:rsidRPr="002C7EB8" w:rsidRDefault="002C7EB8" w:rsidP="002C7EB8">
            <w:pPr>
              <w:jc w:val="center"/>
              <w:rPr>
                <w:rFonts w:ascii="メイリオ" w:eastAsia="メイリオ" w:hAnsi="メイリオ"/>
                <w:b/>
                <w:sz w:val="28"/>
              </w:rPr>
            </w:pPr>
            <w:r w:rsidRPr="002C7EB8">
              <w:rPr>
                <w:rFonts w:ascii="メイリオ" w:eastAsia="メイリオ" w:hAnsi="メイリオ" w:hint="eastAsia"/>
                <w:b/>
                <w:sz w:val="28"/>
              </w:rPr>
              <w:t>重点領域②</w:t>
            </w:r>
          </w:p>
          <w:p w14:paraId="39C8DC6C" w14:textId="334F392C" w:rsidR="002C7EB8" w:rsidRPr="005C17C3" w:rsidRDefault="002C7EB8" w:rsidP="002C7EB8">
            <w:pPr>
              <w:jc w:val="center"/>
              <w:rPr>
                <w:rFonts w:hAnsi="ＭＳ Ｐゴシック"/>
                <w:b/>
              </w:rPr>
            </w:pPr>
            <w:r w:rsidRPr="002C7EB8">
              <w:rPr>
                <w:rFonts w:ascii="メイリオ" w:eastAsia="メイリオ" w:hAnsi="メイリオ" w:hint="eastAsia"/>
                <w:b/>
                <w:color w:val="4472C4" w:themeColor="accent1"/>
                <w:sz w:val="28"/>
              </w:rPr>
              <w:t>永続的に医療</w:t>
            </w:r>
            <w:r w:rsidR="00E42F23" w:rsidRPr="00132DCC">
              <w:rPr>
                <w:rFonts w:ascii="メイリオ" w:eastAsia="メイリオ" w:hAnsi="メイリオ" w:hint="eastAsia"/>
                <w:b/>
                <w:color w:val="4472C4" w:themeColor="accent1"/>
                <w:sz w:val="28"/>
              </w:rPr>
              <w:t>を</w:t>
            </w:r>
            <w:r w:rsidRPr="00132DCC">
              <w:rPr>
                <w:rFonts w:ascii="メイリオ" w:eastAsia="メイリオ" w:hAnsi="メイリオ" w:hint="eastAsia"/>
                <w:b/>
                <w:color w:val="4472C4" w:themeColor="accent1"/>
                <w:sz w:val="28"/>
              </w:rPr>
              <w:t>提供</w:t>
            </w:r>
            <w:r w:rsidRPr="002C7EB8">
              <w:rPr>
                <w:rFonts w:ascii="メイリオ" w:eastAsia="メイリオ" w:hAnsi="メイリオ" w:hint="eastAsia"/>
                <w:b/>
                <w:color w:val="4472C4" w:themeColor="accent1"/>
                <w:sz w:val="28"/>
              </w:rPr>
              <w:t>するため</w:t>
            </w:r>
            <w:r w:rsidRPr="00132DCC">
              <w:rPr>
                <w:rFonts w:ascii="メイリオ" w:eastAsia="メイリオ" w:hAnsi="メイリオ" w:hint="eastAsia"/>
                <w:b/>
                <w:color w:val="4472C4" w:themeColor="accent1"/>
                <w:sz w:val="28"/>
              </w:rPr>
              <w:t>の</w:t>
            </w:r>
            <w:r w:rsidRPr="002C7EB8">
              <w:rPr>
                <w:rFonts w:ascii="メイリオ" w:eastAsia="メイリオ" w:hAnsi="メイリオ" w:hint="eastAsia"/>
                <w:b/>
                <w:color w:val="4472C4" w:themeColor="accent1"/>
                <w:sz w:val="28"/>
              </w:rPr>
              <w:t>設備投資とダウンサイジング</w:t>
            </w:r>
          </w:p>
          <w:p w14:paraId="69BCEFE7" w14:textId="77777777" w:rsidR="002C7EB8" w:rsidRDefault="002C7EB8" w:rsidP="002C7EB8">
            <w:pPr>
              <w:jc w:val="center"/>
              <w:rPr>
                <w:rFonts w:ascii="メイリオ" w:eastAsia="メイリオ" w:hAnsi="メイリオ"/>
                <w:b/>
                <w:color w:val="4472C4" w:themeColor="accent1"/>
                <w:sz w:val="28"/>
              </w:rPr>
            </w:pPr>
          </w:p>
          <w:p w14:paraId="104C5480" w14:textId="77777777" w:rsidR="002C7EB8" w:rsidRPr="002C7EB8" w:rsidRDefault="002C7EB8" w:rsidP="002C7EB8">
            <w:pPr>
              <w:jc w:val="center"/>
              <w:rPr>
                <w:rFonts w:ascii="メイリオ" w:eastAsia="メイリオ" w:hAnsi="メイリオ"/>
                <w:b/>
                <w:sz w:val="28"/>
              </w:rPr>
            </w:pPr>
            <w:r w:rsidRPr="002C7EB8">
              <w:rPr>
                <w:rFonts w:ascii="メイリオ" w:eastAsia="メイリオ" w:hAnsi="メイリオ" w:hint="eastAsia"/>
                <w:b/>
                <w:sz w:val="28"/>
              </w:rPr>
              <w:t>重点領域③</w:t>
            </w:r>
          </w:p>
          <w:p w14:paraId="5B527556" w14:textId="77777777" w:rsidR="002C7EB8" w:rsidRPr="00706EA3" w:rsidRDefault="002C7EB8" w:rsidP="002C7EB8">
            <w:pPr>
              <w:jc w:val="center"/>
              <w:rPr>
                <w:rFonts w:ascii="メイリオ" w:eastAsia="メイリオ" w:hAnsi="メイリオ"/>
                <w:b/>
                <w:color w:val="4472C4" w:themeColor="accent1"/>
                <w:sz w:val="28"/>
              </w:rPr>
            </w:pPr>
            <w:r w:rsidRPr="00706EA3">
              <w:rPr>
                <w:rFonts w:ascii="メイリオ" w:eastAsia="メイリオ" w:hAnsi="メイリオ" w:hint="eastAsia"/>
                <w:b/>
                <w:color w:val="4472C4" w:themeColor="accent1"/>
                <w:sz w:val="28"/>
              </w:rPr>
              <w:t>職員の確保と地域経済への貢献</w:t>
            </w:r>
          </w:p>
          <w:p w14:paraId="056C3EFC" w14:textId="77777777" w:rsidR="002C7EB8" w:rsidRDefault="002C7EB8" w:rsidP="002C7EB8">
            <w:pPr>
              <w:jc w:val="center"/>
              <w:rPr>
                <w:rFonts w:hAnsi="ＭＳ Ｐゴシック"/>
                <w:b/>
              </w:rPr>
            </w:pPr>
          </w:p>
          <w:p w14:paraId="24B8FBC0" w14:textId="77777777" w:rsidR="002C7EB8" w:rsidRDefault="002C7EB8" w:rsidP="002C7EB8">
            <w:pPr>
              <w:jc w:val="center"/>
              <w:rPr>
                <w:rFonts w:hAnsi="ＭＳ Ｐゴシック"/>
                <w:b/>
              </w:rPr>
            </w:pPr>
          </w:p>
          <w:p w14:paraId="679EC30C" w14:textId="47491F01" w:rsidR="002C7EB8" w:rsidRPr="001456A5" w:rsidRDefault="002C7EB8" w:rsidP="002C7EB8">
            <w:pPr>
              <w:jc w:val="center"/>
              <w:rPr>
                <w:rFonts w:ascii="メイリオ" w:eastAsia="メイリオ" w:hAnsi="メイリオ"/>
                <w:b/>
                <w:color w:val="000000" w:themeColor="text1"/>
                <w:sz w:val="28"/>
              </w:rPr>
            </w:pPr>
            <w:r w:rsidRPr="001456A5">
              <w:rPr>
                <w:rFonts w:ascii="メイリオ" w:eastAsia="メイリオ" w:hAnsi="メイリオ" w:hint="eastAsia"/>
                <w:b/>
                <w:color w:val="000000" w:themeColor="text1"/>
                <w:sz w:val="28"/>
              </w:rPr>
              <w:t>その他</w:t>
            </w:r>
            <w:r w:rsidR="00FC791A" w:rsidRPr="00132DCC">
              <w:rPr>
                <w:rFonts w:ascii="メイリオ" w:eastAsia="メイリオ" w:hAnsi="メイリオ" w:hint="eastAsia"/>
                <w:b/>
                <w:color w:val="000000" w:themeColor="text1"/>
                <w:sz w:val="28"/>
              </w:rPr>
              <w:t>の取組</w:t>
            </w:r>
          </w:p>
          <w:p w14:paraId="542C73D6" w14:textId="77777777" w:rsidR="002C7EB8" w:rsidRDefault="002C7EB8" w:rsidP="002C7EB8"/>
        </w:tc>
      </w:tr>
    </w:tbl>
    <w:p w14:paraId="7DF80079" w14:textId="0985C57E" w:rsidR="000E7120" w:rsidRPr="00706EA3" w:rsidRDefault="000E7120" w:rsidP="000E7120">
      <w:pPr>
        <w:rPr>
          <w:rFonts w:hAnsi="ＭＳ Ｐゴシック"/>
          <w:b/>
        </w:rPr>
      </w:pPr>
    </w:p>
    <w:p w14:paraId="6BF6208D" w14:textId="5C4BC0C0" w:rsidR="00706EA3" w:rsidRDefault="00706EA3" w:rsidP="000E7120">
      <w:pPr>
        <w:rPr>
          <w:rFonts w:hAnsi="ＭＳ Ｐゴシック"/>
          <w:b/>
        </w:rPr>
      </w:pPr>
    </w:p>
    <w:p w14:paraId="5FF2E8D6" w14:textId="77777777" w:rsidR="00DF2C6B" w:rsidRDefault="00DF2C6B">
      <w:pPr>
        <w:widowControl/>
        <w:jc w:val="left"/>
        <w:rPr>
          <w:rFonts w:hAnsi="ＭＳ Ｐゴシック"/>
          <w:b/>
        </w:rPr>
      </w:pPr>
      <w:r>
        <w:rPr>
          <w:rFonts w:hAnsi="ＭＳ Ｐゴシック"/>
          <w:b/>
        </w:rPr>
        <w:br w:type="page"/>
      </w:r>
    </w:p>
    <w:p w14:paraId="772983EA" w14:textId="322C8502" w:rsidR="00706EA3" w:rsidRPr="00A561E0" w:rsidRDefault="00EB182F" w:rsidP="00A561E0">
      <w:pPr>
        <w:rPr>
          <w:rFonts w:hAnsi="ＭＳ Ｐゴシック"/>
          <w:b/>
        </w:rPr>
      </w:pPr>
      <w:r>
        <w:rPr>
          <w:rFonts w:hAnsi="ＭＳ Ｐゴシック" w:hint="eastAsia"/>
          <w:b/>
        </w:rPr>
        <w:t>図表</w:t>
      </w:r>
      <w:r w:rsidR="00620BB5">
        <w:rPr>
          <w:rFonts w:hAnsi="ＭＳ Ｐゴシック" w:hint="eastAsia"/>
          <w:b/>
        </w:rPr>
        <w:t>5</w:t>
      </w:r>
      <w:r>
        <w:rPr>
          <w:rFonts w:hAnsi="ＭＳ Ｐゴシック"/>
          <w:b/>
        </w:rPr>
        <w:t xml:space="preserve">-1 </w:t>
      </w:r>
      <w:r>
        <w:rPr>
          <w:rFonts w:hAnsi="ＭＳ Ｐゴシック" w:hint="eastAsia"/>
          <w:b/>
        </w:rPr>
        <w:t>ガイドラインの項目</w:t>
      </w:r>
      <w:r w:rsidR="00A561E0">
        <w:rPr>
          <w:rFonts w:hAnsi="ＭＳ Ｐゴシック" w:hint="eastAsia"/>
          <w:b/>
        </w:rPr>
        <w:t>毎の</w:t>
      </w:r>
      <w:r>
        <w:rPr>
          <w:rFonts w:hAnsi="ＭＳ Ｐゴシック" w:hint="eastAsia"/>
          <w:b/>
        </w:rPr>
        <w:t>プラン掲載箇所の</w:t>
      </w:r>
      <w:r w:rsidR="00A561E0">
        <w:rPr>
          <w:rFonts w:hAnsi="ＭＳ Ｐゴシック" w:hint="eastAsia"/>
          <w:b/>
        </w:rPr>
        <w:t>一覧</w:t>
      </w:r>
    </w:p>
    <w:p w14:paraId="6E72EBCF" w14:textId="00A0C531" w:rsidR="00706EA3" w:rsidRDefault="00706EA3">
      <w:pPr>
        <w:widowControl/>
        <w:jc w:val="left"/>
        <w:rPr>
          <w:rFonts w:hAnsi="ＭＳ Ｐゴシック" w:cstheme="majorBidi"/>
          <w:b/>
          <w:sz w:val="24"/>
          <w:szCs w:val="24"/>
        </w:rPr>
      </w:pPr>
    </w:p>
    <w:tbl>
      <w:tblPr>
        <w:tblStyle w:val="ac"/>
        <w:tblpPr w:leftFromText="142" w:rightFromText="142" w:vertAnchor="page" w:horzAnchor="margin" w:tblpY="2716"/>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38"/>
        <w:gridCol w:w="1418"/>
        <w:gridCol w:w="5662"/>
      </w:tblGrid>
      <w:tr w:rsidR="00085097" w:rsidRPr="00FD71C6" w14:paraId="47FC5A3A" w14:textId="77777777" w:rsidTr="00085097">
        <w:trPr>
          <w:gridAfter w:val="2"/>
          <w:wAfter w:w="7080" w:type="dxa"/>
          <w:trHeight w:hRule="exact" w:val="301"/>
        </w:trPr>
        <w:tc>
          <w:tcPr>
            <w:tcW w:w="1838" w:type="dxa"/>
            <w:tcBorders>
              <w:top w:val="single" w:sz="4" w:space="0" w:color="auto"/>
              <w:left w:val="single" w:sz="4" w:space="0" w:color="auto"/>
              <w:right w:val="single" w:sz="4" w:space="0" w:color="auto"/>
            </w:tcBorders>
            <w:shd w:val="clear" w:color="auto" w:fill="808080" w:themeFill="background1" w:themeFillShade="80"/>
          </w:tcPr>
          <w:p w14:paraId="1B6DD8FC" w14:textId="77777777" w:rsidR="00085097" w:rsidRPr="00FD71C6" w:rsidRDefault="00085097" w:rsidP="00620BB5">
            <w:pPr>
              <w:jc w:val="center"/>
              <w:rPr>
                <w:rFonts w:hAnsi="ＭＳ Ｐゴシック"/>
                <w:b/>
                <w:color w:val="FFFFFF" w:themeColor="background1"/>
                <w:sz w:val="20"/>
                <w:szCs w:val="20"/>
              </w:rPr>
            </w:pPr>
            <w:r w:rsidRPr="00FD71C6">
              <w:rPr>
                <w:rFonts w:hAnsi="ＭＳ Ｐゴシック" w:hint="eastAsia"/>
                <w:b/>
                <w:color w:val="FFFFFF" w:themeColor="background1"/>
                <w:sz w:val="20"/>
                <w:szCs w:val="20"/>
              </w:rPr>
              <w:t>ガイドラインの項目</w:t>
            </w:r>
          </w:p>
        </w:tc>
      </w:tr>
      <w:tr w:rsidR="00085097" w:rsidRPr="00FD71C6" w14:paraId="66299DFC" w14:textId="77777777" w:rsidTr="00085097">
        <w:trPr>
          <w:trHeight w:hRule="exact" w:val="301"/>
        </w:trPr>
        <w:tc>
          <w:tcPr>
            <w:tcW w:w="1838" w:type="dxa"/>
            <w:vMerge w:val="restart"/>
            <w:tcBorders>
              <w:top w:val="single" w:sz="4" w:space="0" w:color="auto"/>
              <w:left w:val="single" w:sz="4" w:space="0" w:color="auto"/>
              <w:right w:val="single" w:sz="4" w:space="0" w:color="auto"/>
            </w:tcBorders>
          </w:tcPr>
          <w:p w14:paraId="371E2D7A" w14:textId="77777777" w:rsidR="00085097" w:rsidRPr="00132DCC" w:rsidRDefault="00085097" w:rsidP="00620BB5">
            <w:pPr>
              <w:jc w:val="left"/>
              <w:rPr>
                <w:rFonts w:hAnsi="ＭＳ Ｐゴシック"/>
                <w:color w:val="000000" w:themeColor="text1"/>
                <w:sz w:val="20"/>
                <w:szCs w:val="20"/>
              </w:rPr>
            </w:pPr>
            <w:r w:rsidRPr="00132DCC">
              <w:rPr>
                <w:rFonts w:hAnsi="ＭＳ Ｐゴシック" w:hint="eastAsia"/>
                <w:color w:val="000000" w:themeColor="text1"/>
                <w:sz w:val="20"/>
                <w:szCs w:val="20"/>
              </w:rPr>
              <w:t>役割・機能の最適化</w:t>
            </w:r>
          </w:p>
          <w:p w14:paraId="1BC362F6" w14:textId="6BF00968" w:rsidR="00085097" w:rsidRPr="00132DCC" w:rsidRDefault="00085097" w:rsidP="00620BB5">
            <w:pPr>
              <w:jc w:val="left"/>
              <w:rPr>
                <w:rFonts w:hAnsi="ＭＳ Ｐゴシック"/>
                <w:color w:val="000000" w:themeColor="text1"/>
                <w:sz w:val="20"/>
                <w:szCs w:val="20"/>
              </w:rPr>
            </w:pPr>
            <w:r w:rsidRPr="00132DCC">
              <w:rPr>
                <w:rFonts w:hAnsi="ＭＳ Ｐゴシック" w:hint="eastAsia"/>
                <w:color w:val="000000" w:themeColor="text1"/>
                <w:sz w:val="20"/>
                <w:szCs w:val="20"/>
              </w:rPr>
              <w:t>と連携</w:t>
            </w:r>
            <w:r w:rsidR="00CD7E32" w:rsidRPr="00132DCC">
              <w:rPr>
                <w:rFonts w:hAnsi="ＭＳ Ｐゴシック" w:hint="eastAsia"/>
                <w:color w:val="000000" w:themeColor="text1"/>
                <w:sz w:val="20"/>
                <w:szCs w:val="20"/>
              </w:rPr>
              <w:t>の</w:t>
            </w:r>
            <w:r w:rsidRPr="00132DCC">
              <w:rPr>
                <w:rFonts w:hAnsi="ＭＳ Ｐゴシック" w:hint="eastAsia"/>
                <w:color w:val="000000" w:themeColor="text1"/>
                <w:sz w:val="20"/>
                <w:szCs w:val="20"/>
              </w:rPr>
              <w:t>強化</w:t>
            </w:r>
          </w:p>
        </w:tc>
        <w:tc>
          <w:tcPr>
            <w:tcW w:w="1418" w:type="dxa"/>
            <w:tcBorders>
              <w:top w:val="single" w:sz="4" w:space="0" w:color="auto"/>
              <w:left w:val="single" w:sz="4" w:space="0" w:color="auto"/>
              <w:bottom w:val="single" w:sz="4" w:space="0" w:color="auto"/>
              <w:right w:val="single" w:sz="4" w:space="0" w:color="auto"/>
            </w:tcBorders>
            <w:noWrap/>
          </w:tcPr>
          <w:p w14:paraId="31B82F57" w14:textId="65008AB4"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第６章第１節</w:t>
            </w:r>
          </w:p>
        </w:tc>
        <w:tc>
          <w:tcPr>
            <w:tcW w:w="5662" w:type="dxa"/>
            <w:tcBorders>
              <w:top w:val="single" w:sz="4" w:space="0" w:color="auto"/>
              <w:left w:val="single" w:sz="4" w:space="0" w:color="auto"/>
              <w:bottom w:val="single" w:sz="4" w:space="0" w:color="auto"/>
              <w:right w:val="single" w:sz="4" w:space="0" w:color="auto"/>
            </w:tcBorders>
            <w:noWrap/>
          </w:tcPr>
          <w:p w14:paraId="01FCEA63" w14:textId="0F43AB0D" w:rsidR="00085097" w:rsidRPr="00132DCC" w:rsidRDefault="00085097" w:rsidP="00132DCC">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当院の</w:t>
            </w:r>
            <w:r w:rsidR="00FC791A" w:rsidRPr="00132DCC">
              <w:rPr>
                <w:rFonts w:hAnsi="ＭＳ Ｐゴシック" w:hint="eastAsia"/>
                <w:color w:val="000000" w:themeColor="text1"/>
                <w:sz w:val="20"/>
                <w:szCs w:val="20"/>
              </w:rPr>
              <w:t>立地と</w:t>
            </w:r>
            <w:r w:rsidRPr="00132DCC">
              <w:rPr>
                <w:rFonts w:hAnsi="ＭＳ Ｐゴシック" w:hint="eastAsia"/>
                <w:color w:val="000000" w:themeColor="text1"/>
                <w:sz w:val="20"/>
                <w:szCs w:val="20"/>
              </w:rPr>
              <w:t>役割</w:t>
            </w:r>
          </w:p>
        </w:tc>
      </w:tr>
      <w:tr w:rsidR="00085097" w:rsidRPr="00FD71C6" w14:paraId="4CC4186B" w14:textId="77777777" w:rsidTr="00085097">
        <w:trPr>
          <w:trHeight w:hRule="exact" w:val="301"/>
        </w:trPr>
        <w:tc>
          <w:tcPr>
            <w:tcW w:w="1838" w:type="dxa"/>
            <w:vMerge/>
            <w:tcBorders>
              <w:left w:val="single" w:sz="4" w:space="0" w:color="auto"/>
              <w:right w:val="single" w:sz="4" w:space="0" w:color="auto"/>
            </w:tcBorders>
          </w:tcPr>
          <w:p w14:paraId="659EC22F" w14:textId="77777777" w:rsidR="00085097" w:rsidRPr="00132DCC" w:rsidRDefault="00085097" w:rsidP="00620BB5">
            <w:pPr>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168C65A9" w14:textId="5D56F822"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第６章第２節</w:t>
            </w:r>
          </w:p>
        </w:tc>
        <w:tc>
          <w:tcPr>
            <w:tcW w:w="5662" w:type="dxa"/>
            <w:tcBorders>
              <w:top w:val="single" w:sz="4" w:space="0" w:color="auto"/>
              <w:left w:val="single" w:sz="4" w:space="0" w:color="auto"/>
              <w:bottom w:val="single" w:sz="4" w:space="0" w:color="auto"/>
              <w:right w:val="single" w:sz="4" w:space="0" w:color="auto"/>
            </w:tcBorders>
            <w:noWrap/>
          </w:tcPr>
          <w:p w14:paraId="2324BD0B" w14:textId="3E653410"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当院における地域包括ケアシステム</w:t>
            </w:r>
            <w:r w:rsidR="00E42F23" w:rsidRPr="00132DCC">
              <w:rPr>
                <w:rFonts w:hAnsi="ＭＳ Ｐゴシック" w:hint="eastAsia"/>
                <w:color w:val="000000" w:themeColor="text1"/>
                <w:sz w:val="20"/>
                <w:szCs w:val="20"/>
              </w:rPr>
              <w:t>の構築への取組</w:t>
            </w:r>
          </w:p>
        </w:tc>
      </w:tr>
      <w:tr w:rsidR="00085097" w:rsidRPr="00FD71C6" w14:paraId="726AAF8A" w14:textId="77777777" w:rsidTr="00085097">
        <w:trPr>
          <w:trHeight w:hRule="exact" w:val="301"/>
        </w:trPr>
        <w:tc>
          <w:tcPr>
            <w:tcW w:w="1838" w:type="dxa"/>
            <w:vMerge/>
            <w:tcBorders>
              <w:left w:val="single" w:sz="4" w:space="0" w:color="auto"/>
              <w:right w:val="single" w:sz="4" w:space="0" w:color="auto"/>
            </w:tcBorders>
          </w:tcPr>
          <w:p w14:paraId="19E9A8F3" w14:textId="77777777" w:rsidR="00085097" w:rsidRPr="00132DCC" w:rsidRDefault="00085097" w:rsidP="00620BB5">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34033138" w14:textId="58E917E6"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第６章第３節</w:t>
            </w:r>
          </w:p>
        </w:tc>
        <w:tc>
          <w:tcPr>
            <w:tcW w:w="5662" w:type="dxa"/>
            <w:tcBorders>
              <w:top w:val="single" w:sz="4" w:space="0" w:color="auto"/>
              <w:left w:val="single" w:sz="4" w:space="0" w:color="auto"/>
              <w:bottom w:val="single" w:sz="4" w:space="0" w:color="auto"/>
              <w:right w:val="single" w:sz="4" w:space="0" w:color="auto"/>
            </w:tcBorders>
            <w:noWrap/>
          </w:tcPr>
          <w:p w14:paraId="7983FAFF" w14:textId="5F909FD5"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在宅医療提供体制の強化</w:t>
            </w:r>
          </w:p>
        </w:tc>
      </w:tr>
      <w:tr w:rsidR="00085097" w:rsidRPr="00FD71C6" w14:paraId="75565062" w14:textId="77777777" w:rsidTr="00085097">
        <w:trPr>
          <w:trHeight w:hRule="exact" w:val="301"/>
        </w:trPr>
        <w:tc>
          <w:tcPr>
            <w:tcW w:w="1838" w:type="dxa"/>
            <w:vMerge/>
            <w:tcBorders>
              <w:left w:val="single" w:sz="4" w:space="0" w:color="auto"/>
              <w:right w:val="single" w:sz="4" w:space="0" w:color="auto"/>
            </w:tcBorders>
          </w:tcPr>
          <w:p w14:paraId="01DD3F77" w14:textId="77777777" w:rsidR="00085097" w:rsidRPr="00132DCC" w:rsidRDefault="00085097" w:rsidP="00620BB5">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1FD8754D" w14:textId="118F8774"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第６章第４節</w:t>
            </w:r>
          </w:p>
        </w:tc>
        <w:tc>
          <w:tcPr>
            <w:tcW w:w="5662" w:type="dxa"/>
            <w:tcBorders>
              <w:top w:val="single" w:sz="4" w:space="0" w:color="auto"/>
              <w:left w:val="single" w:sz="4" w:space="0" w:color="auto"/>
              <w:bottom w:val="single" w:sz="4" w:space="0" w:color="auto"/>
              <w:right w:val="single" w:sz="4" w:space="0" w:color="auto"/>
            </w:tcBorders>
            <w:noWrap/>
          </w:tcPr>
          <w:p w14:paraId="4E18BFE0" w14:textId="375AEEB5"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高齢者外来の開設</w:t>
            </w:r>
          </w:p>
        </w:tc>
      </w:tr>
      <w:tr w:rsidR="00085097" w:rsidRPr="00FD71C6" w14:paraId="3BE22F34" w14:textId="77777777" w:rsidTr="00085097">
        <w:trPr>
          <w:trHeight w:hRule="exact" w:val="301"/>
        </w:trPr>
        <w:tc>
          <w:tcPr>
            <w:tcW w:w="1838" w:type="dxa"/>
            <w:vMerge/>
            <w:tcBorders>
              <w:left w:val="single" w:sz="4" w:space="0" w:color="auto"/>
              <w:right w:val="single" w:sz="4" w:space="0" w:color="auto"/>
            </w:tcBorders>
          </w:tcPr>
          <w:p w14:paraId="0B56BC23" w14:textId="77777777" w:rsidR="00085097" w:rsidRPr="00132DCC" w:rsidRDefault="00085097" w:rsidP="00620BB5">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197C39FF" w14:textId="5589F7DD"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第６章第５節</w:t>
            </w:r>
          </w:p>
        </w:tc>
        <w:tc>
          <w:tcPr>
            <w:tcW w:w="5662" w:type="dxa"/>
            <w:tcBorders>
              <w:top w:val="single" w:sz="4" w:space="0" w:color="auto"/>
              <w:left w:val="single" w:sz="4" w:space="0" w:color="auto"/>
              <w:bottom w:val="single" w:sz="4" w:space="0" w:color="auto"/>
              <w:right w:val="single" w:sz="4" w:space="0" w:color="auto"/>
            </w:tcBorders>
            <w:noWrap/>
          </w:tcPr>
          <w:p w14:paraId="4DC9B6B7" w14:textId="12AABE24"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診療提供エリアの拡大</w:t>
            </w:r>
          </w:p>
        </w:tc>
      </w:tr>
      <w:tr w:rsidR="00085097" w:rsidRPr="00FD71C6" w14:paraId="5FEAC858" w14:textId="77777777" w:rsidTr="00085097">
        <w:trPr>
          <w:trHeight w:hRule="exact" w:val="301"/>
        </w:trPr>
        <w:tc>
          <w:tcPr>
            <w:tcW w:w="1838" w:type="dxa"/>
            <w:vMerge/>
            <w:tcBorders>
              <w:left w:val="single" w:sz="4" w:space="0" w:color="auto"/>
              <w:right w:val="single" w:sz="4" w:space="0" w:color="auto"/>
            </w:tcBorders>
          </w:tcPr>
          <w:p w14:paraId="6F39AF09" w14:textId="77777777" w:rsidR="00085097" w:rsidRPr="00132DCC" w:rsidRDefault="00085097" w:rsidP="00620BB5">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12FCE19C" w14:textId="1795763F"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第６章第８節</w:t>
            </w:r>
          </w:p>
        </w:tc>
        <w:tc>
          <w:tcPr>
            <w:tcW w:w="5662" w:type="dxa"/>
            <w:tcBorders>
              <w:top w:val="single" w:sz="4" w:space="0" w:color="auto"/>
              <w:left w:val="single" w:sz="4" w:space="0" w:color="auto"/>
              <w:bottom w:val="single" w:sz="4" w:space="0" w:color="auto"/>
              <w:right w:val="single" w:sz="4" w:space="0" w:color="auto"/>
            </w:tcBorders>
            <w:noWrap/>
          </w:tcPr>
          <w:p w14:paraId="0A67E289" w14:textId="43CDEDF6"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地域医療構想を踏まえた本院の</w:t>
            </w:r>
            <w:r w:rsidR="00CA7184" w:rsidRPr="00132DCC">
              <w:rPr>
                <w:rFonts w:hAnsi="ＭＳ Ｐゴシック" w:hint="eastAsia"/>
                <w:color w:val="000000" w:themeColor="text1"/>
                <w:sz w:val="20"/>
                <w:szCs w:val="20"/>
              </w:rPr>
              <w:t>役割</w:t>
            </w:r>
          </w:p>
        </w:tc>
      </w:tr>
      <w:tr w:rsidR="00085097" w:rsidRPr="00FD71C6" w14:paraId="6D33C5AE" w14:textId="77777777" w:rsidTr="00085097">
        <w:trPr>
          <w:trHeight w:hRule="exact" w:val="301"/>
        </w:trPr>
        <w:tc>
          <w:tcPr>
            <w:tcW w:w="1838" w:type="dxa"/>
            <w:vMerge/>
            <w:tcBorders>
              <w:left w:val="single" w:sz="4" w:space="0" w:color="auto"/>
              <w:right w:val="single" w:sz="4" w:space="0" w:color="auto"/>
            </w:tcBorders>
          </w:tcPr>
          <w:p w14:paraId="4D14B062" w14:textId="77777777" w:rsidR="00085097" w:rsidRPr="00132DCC" w:rsidRDefault="00085097" w:rsidP="00620BB5">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2DBF8654" w14:textId="2974A9F6"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第６章第９節</w:t>
            </w:r>
          </w:p>
        </w:tc>
        <w:tc>
          <w:tcPr>
            <w:tcW w:w="5662" w:type="dxa"/>
            <w:tcBorders>
              <w:top w:val="single" w:sz="4" w:space="0" w:color="auto"/>
              <w:left w:val="single" w:sz="4" w:space="0" w:color="auto"/>
              <w:bottom w:val="single" w:sz="4" w:space="0" w:color="auto"/>
              <w:right w:val="single" w:sz="4" w:space="0" w:color="auto"/>
            </w:tcBorders>
            <w:noWrap/>
          </w:tcPr>
          <w:p w14:paraId="27911F7B" w14:textId="4ABE7852"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機能分化・連携強化</w:t>
            </w:r>
          </w:p>
        </w:tc>
      </w:tr>
      <w:tr w:rsidR="00085097" w:rsidRPr="00FD71C6" w14:paraId="375BEE94" w14:textId="77777777" w:rsidTr="00085097">
        <w:trPr>
          <w:trHeight w:hRule="exact" w:val="301"/>
        </w:trPr>
        <w:tc>
          <w:tcPr>
            <w:tcW w:w="1838" w:type="dxa"/>
            <w:vMerge/>
            <w:tcBorders>
              <w:left w:val="single" w:sz="4" w:space="0" w:color="auto"/>
              <w:right w:val="single" w:sz="4" w:space="0" w:color="auto"/>
            </w:tcBorders>
          </w:tcPr>
          <w:p w14:paraId="70494CAC"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470F65C2" w14:textId="6740C52D"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第９章第２節</w:t>
            </w:r>
          </w:p>
        </w:tc>
        <w:tc>
          <w:tcPr>
            <w:tcW w:w="5662" w:type="dxa"/>
            <w:tcBorders>
              <w:top w:val="single" w:sz="4" w:space="0" w:color="auto"/>
              <w:left w:val="single" w:sz="4" w:space="0" w:color="auto"/>
              <w:bottom w:val="single" w:sz="4" w:space="0" w:color="auto"/>
              <w:right w:val="single" w:sz="4" w:space="0" w:color="auto"/>
            </w:tcBorders>
            <w:noWrap/>
          </w:tcPr>
          <w:p w14:paraId="34BFA64F" w14:textId="3AD937E0"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一般会計負担の考え方</w:t>
            </w:r>
          </w:p>
        </w:tc>
      </w:tr>
      <w:tr w:rsidR="00085097" w:rsidRPr="00FD71C6" w14:paraId="32FDC41B" w14:textId="77777777" w:rsidTr="00085097">
        <w:trPr>
          <w:trHeight w:hRule="exact" w:val="301"/>
        </w:trPr>
        <w:tc>
          <w:tcPr>
            <w:tcW w:w="1838" w:type="dxa"/>
            <w:vMerge/>
            <w:tcBorders>
              <w:left w:val="single" w:sz="4" w:space="0" w:color="auto"/>
              <w:bottom w:val="single" w:sz="4" w:space="0" w:color="auto"/>
              <w:right w:val="single" w:sz="4" w:space="0" w:color="auto"/>
            </w:tcBorders>
          </w:tcPr>
          <w:p w14:paraId="584571C4"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7B2A47B0" w14:textId="3A414EC3"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第９章第３節</w:t>
            </w:r>
          </w:p>
        </w:tc>
        <w:tc>
          <w:tcPr>
            <w:tcW w:w="5662" w:type="dxa"/>
            <w:tcBorders>
              <w:top w:val="single" w:sz="4" w:space="0" w:color="auto"/>
              <w:left w:val="single" w:sz="4" w:space="0" w:color="auto"/>
              <w:bottom w:val="single" w:sz="4" w:space="0" w:color="auto"/>
              <w:right w:val="single" w:sz="4" w:space="0" w:color="auto"/>
            </w:tcBorders>
            <w:noWrap/>
          </w:tcPr>
          <w:p w14:paraId="200D22D3" w14:textId="42FD2550" w:rsidR="00085097" w:rsidRPr="00132DCC" w:rsidRDefault="00085097" w:rsidP="00132DCC">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住民の理解のための</w:t>
            </w:r>
            <w:r w:rsidR="00E42F23" w:rsidRPr="00132DCC">
              <w:rPr>
                <w:rFonts w:hint="eastAsia"/>
                <w:color w:val="000000" w:themeColor="text1"/>
              </w:rPr>
              <w:t>取組</w:t>
            </w:r>
          </w:p>
        </w:tc>
      </w:tr>
      <w:tr w:rsidR="00085097" w:rsidRPr="00FD71C6" w14:paraId="4BED4232" w14:textId="77777777" w:rsidTr="00085097">
        <w:trPr>
          <w:trHeight w:hRule="exact" w:val="301"/>
        </w:trPr>
        <w:tc>
          <w:tcPr>
            <w:tcW w:w="1838" w:type="dxa"/>
            <w:vMerge w:val="restart"/>
            <w:tcBorders>
              <w:top w:val="single" w:sz="4" w:space="0" w:color="auto"/>
              <w:left w:val="single" w:sz="4" w:space="0" w:color="auto"/>
              <w:right w:val="single" w:sz="4" w:space="0" w:color="auto"/>
            </w:tcBorders>
          </w:tcPr>
          <w:p w14:paraId="76339E6A" w14:textId="77777777" w:rsidR="00085097" w:rsidRPr="00132DCC" w:rsidRDefault="00085097" w:rsidP="00085097">
            <w:pPr>
              <w:jc w:val="left"/>
              <w:rPr>
                <w:rFonts w:hAnsi="ＭＳ Ｐゴシック"/>
                <w:color w:val="000000" w:themeColor="text1"/>
                <w:sz w:val="20"/>
                <w:szCs w:val="20"/>
              </w:rPr>
            </w:pPr>
            <w:r w:rsidRPr="00132DCC">
              <w:rPr>
                <w:rFonts w:hAnsi="ＭＳ Ｐゴシック" w:hint="eastAsia"/>
                <w:color w:val="000000" w:themeColor="text1"/>
                <w:sz w:val="20"/>
                <w:szCs w:val="20"/>
              </w:rPr>
              <w:t>医師・看護師等の</w:t>
            </w:r>
          </w:p>
          <w:p w14:paraId="3551529A" w14:textId="77777777" w:rsidR="00085097" w:rsidRPr="00132DCC" w:rsidRDefault="00085097" w:rsidP="00085097">
            <w:pPr>
              <w:jc w:val="left"/>
              <w:rPr>
                <w:rFonts w:hAnsi="ＭＳ Ｐゴシック"/>
                <w:color w:val="000000" w:themeColor="text1"/>
                <w:sz w:val="20"/>
                <w:szCs w:val="20"/>
              </w:rPr>
            </w:pPr>
            <w:r w:rsidRPr="00132DCC">
              <w:rPr>
                <w:rFonts w:hAnsi="ＭＳ Ｐゴシック" w:hint="eastAsia"/>
                <w:color w:val="000000" w:themeColor="text1"/>
                <w:sz w:val="20"/>
                <w:szCs w:val="20"/>
              </w:rPr>
              <w:t>確保と働き方改革</w:t>
            </w:r>
          </w:p>
        </w:tc>
        <w:tc>
          <w:tcPr>
            <w:tcW w:w="1418" w:type="dxa"/>
            <w:tcBorders>
              <w:top w:val="single" w:sz="4" w:space="0" w:color="auto"/>
              <w:left w:val="single" w:sz="4" w:space="0" w:color="auto"/>
              <w:bottom w:val="single" w:sz="4" w:space="0" w:color="auto"/>
              <w:right w:val="single" w:sz="4" w:space="0" w:color="auto"/>
            </w:tcBorders>
            <w:noWrap/>
          </w:tcPr>
          <w:p w14:paraId="0BDAAECC" w14:textId="1C798D63"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第８章第１節</w:t>
            </w:r>
          </w:p>
        </w:tc>
        <w:tc>
          <w:tcPr>
            <w:tcW w:w="5662" w:type="dxa"/>
            <w:tcBorders>
              <w:top w:val="single" w:sz="4" w:space="0" w:color="auto"/>
              <w:left w:val="single" w:sz="4" w:space="0" w:color="auto"/>
              <w:bottom w:val="single" w:sz="4" w:space="0" w:color="auto"/>
              <w:right w:val="single" w:sz="4" w:space="0" w:color="auto"/>
            </w:tcBorders>
            <w:noWrap/>
          </w:tcPr>
          <w:p w14:paraId="5F707B35" w14:textId="4815EF6F"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病児保育施設の新設とダイバーシティへの対応</w:t>
            </w:r>
          </w:p>
        </w:tc>
      </w:tr>
      <w:tr w:rsidR="00085097" w:rsidRPr="00FD71C6" w14:paraId="3E021A0B" w14:textId="77777777" w:rsidTr="00085097">
        <w:trPr>
          <w:trHeight w:hRule="exact" w:val="301"/>
        </w:trPr>
        <w:tc>
          <w:tcPr>
            <w:tcW w:w="1838" w:type="dxa"/>
            <w:vMerge/>
            <w:tcBorders>
              <w:left w:val="single" w:sz="4" w:space="0" w:color="auto"/>
              <w:right w:val="single" w:sz="4" w:space="0" w:color="auto"/>
            </w:tcBorders>
          </w:tcPr>
          <w:p w14:paraId="68114484" w14:textId="77777777" w:rsidR="00085097" w:rsidRPr="00132DCC" w:rsidRDefault="00085097" w:rsidP="00085097">
            <w:pPr>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797E5950" w14:textId="0B2EC66E"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第８章第２節</w:t>
            </w:r>
          </w:p>
        </w:tc>
        <w:tc>
          <w:tcPr>
            <w:tcW w:w="5662" w:type="dxa"/>
            <w:tcBorders>
              <w:top w:val="single" w:sz="4" w:space="0" w:color="auto"/>
              <w:left w:val="single" w:sz="4" w:space="0" w:color="auto"/>
              <w:bottom w:val="single" w:sz="4" w:space="0" w:color="auto"/>
              <w:right w:val="single" w:sz="4" w:space="0" w:color="auto"/>
            </w:tcBorders>
            <w:noWrap/>
          </w:tcPr>
          <w:p w14:paraId="7F353856" w14:textId="612827DF"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医師の確保</w:t>
            </w:r>
          </w:p>
        </w:tc>
      </w:tr>
      <w:tr w:rsidR="00085097" w:rsidRPr="00FD71C6" w14:paraId="02449E8C" w14:textId="77777777" w:rsidTr="00085097">
        <w:trPr>
          <w:trHeight w:hRule="exact" w:val="301"/>
        </w:trPr>
        <w:tc>
          <w:tcPr>
            <w:tcW w:w="1838" w:type="dxa"/>
            <w:vMerge/>
            <w:tcBorders>
              <w:left w:val="single" w:sz="4" w:space="0" w:color="auto"/>
              <w:right w:val="single" w:sz="4" w:space="0" w:color="auto"/>
            </w:tcBorders>
          </w:tcPr>
          <w:p w14:paraId="71ADDA88"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35A578A3" w14:textId="07D0D114"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第８章第３節</w:t>
            </w:r>
          </w:p>
        </w:tc>
        <w:tc>
          <w:tcPr>
            <w:tcW w:w="5662" w:type="dxa"/>
            <w:tcBorders>
              <w:top w:val="single" w:sz="4" w:space="0" w:color="auto"/>
              <w:left w:val="single" w:sz="4" w:space="0" w:color="auto"/>
              <w:bottom w:val="single" w:sz="4" w:space="0" w:color="auto"/>
              <w:right w:val="single" w:sz="4" w:space="0" w:color="auto"/>
            </w:tcBorders>
            <w:noWrap/>
          </w:tcPr>
          <w:p w14:paraId="2811C7FA" w14:textId="29973440"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臨床研修医の受け入れ等を通じた若手医師の確保</w:t>
            </w:r>
          </w:p>
        </w:tc>
      </w:tr>
      <w:tr w:rsidR="00085097" w:rsidRPr="00FD71C6" w14:paraId="5BD1BBAC" w14:textId="77777777" w:rsidTr="00085097">
        <w:trPr>
          <w:trHeight w:hRule="exact" w:val="301"/>
        </w:trPr>
        <w:tc>
          <w:tcPr>
            <w:tcW w:w="1838" w:type="dxa"/>
            <w:vMerge/>
            <w:tcBorders>
              <w:left w:val="single" w:sz="4" w:space="0" w:color="auto"/>
              <w:right w:val="single" w:sz="4" w:space="0" w:color="auto"/>
            </w:tcBorders>
          </w:tcPr>
          <w:p w14:paraId="1D83086D"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46E6ED7B" w14:textId="4E7FCBEC"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第８章第４節</w:t>
            </w:r>
          </w:p>
        </w:tc>
        <w:tc>
          <w:tcPr>
            <w:tcW w:w="5662" w:type="dxa"/>
            <w:tcBorders>
              <w:top w:val="single" w:sz="4" w:space="0" w:color="auto"/>
              <w:left w:val="single" w:sz="4" w:space="0" w:color="auto"/>
              <w:bottom w:val="single" w:sz="4" w:space="0" w:color="auto"/>
              <w:right w:val="single" w:sz="4" w:space="0" w:color="auto"/>
            </w:tcBorders>
            <w:noWrap/>
          </w:tcPr>
          <w:p w14:paraId="243154C9" w14:textId="7B8948F5"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医師の働き方改革への対応</w:t>
            </w:r>
          </w:p>
        </w:tc>
      </w:tr>
      <w:tr w:rsidR="00085097" w:rsidRPr="00FD71C6" w14:paraId="6FACB278" w14:textId="77777777" w:rsidTr="00085097">
        <w:trPr>
          <w:trHeight w:hRule="exact" w:val="301"/>
        </w:trPr>
        <w:tc>
          <w:tcPr>
            <w:tcW w:w="1838" w:type="dxa"/>
            <w:vMerge/>
            <w:tcBorders>
              <w:left w:val="single" w:sz="4" w:space="0" w:color="auto"/>
              <w:right w:val="single" w:sz="4" w:space="0" w:color="auto"/>
            </w:tcBorders>
          </w:tcPr>
          <w:p w14:paraId="181990C0"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27D2D25E" w14:textId="10F516E9"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第８章第５節</w:t>
            </w:r>
          </w:p>
        </w:tc>
        <w:tc>
          <w:tcPr>
            <w:tcW w:w="5662" w:type="dxa"/>
            <w:tcBorders>
              <w:top w:val="single" w:sz="4" w:space="0" w:color="auto"/>
              <w:left w:val="single" w:sz="4" w:space="0" w:color="auto"/>
              <w:bottom w:val="single" w:sz="4" w:space="0" w:color="auto"/>
              <w:right w:val="single" w:sz="4" w:space="0" w:color="auto"/>
            </w:tcBorders>
            <w:noWrap/>
          </w:tcPr>
          <w:p w14:paraId="5DDD37F7" w14:textId="67A0215E" w:rsidR="00085097" w:rsidRPr="00132DCC" w:rsidRDefault="00085097" w:rsidP="00085097">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看護師・看護補助者の確保</w:t>
            </w:r>
          </w:p>
        </w:tc>
      </w:tr>
      <w:tr w:rsidR="00085097" w:rsidRPr="00FD71C6" w14:paraId="6E201570" w14:textId="77777777" w:rsidTr="00085097">
        <w:trPr>
          <w:trHeight w:hRule="exact" w:val="301"/>
        </w:trPr>
        <w:tc>
          <w:tcPr>
            <w:tcW w:w="1838" w:type="dxa"/>
            <w:vMerge/>
            <w:tcBorders>
              <w:left w:val="single" w:sz="4" w:space="0" w:color="auto"/>
              <w:right w:val="single" w:sz="4" w:space="0" w:color="auto"/>
            </w:tcBorders>
          </w:tcPr>
          <w:p w14:paraId="4F479011"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076EBA5D" w14:textId="6E544F1F"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第８章第６節</w:t>
            </w:r>
          </w:p>
        </w:tc>
        <w:tc>
          <w:tcPr>
            <w:tcW w:w="5662" w:type="dxa"/>
            <w:tcBorders>
              <w:top w:val="single" w:sz="4" w:space="0" w:color="auto"/>
              <w:left w:val="single" w:sz="4" w:space="0" w:color="auto"/>
              <w:bottom w:val="single" w:sz="4" w:space="0" w:color="auto"/>
              <w:right w:val="single" w:sz="4" w:space="0" w:color="auto"/>
            </w:tcBorders>
            <w:noWrap/>
          </w:tcPr>
          <w:p w14:paraId="3DF041A0" w14:textId="14C78570"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薬剤師の確保</w:t>
            </w:r>
          </w:p>
        </w:tc>
      </w:tr>
      <w:tr w:rsidR="00085097" w:rsidRPr="00FD71C6" w14:paraId="7DD6D1C8" w14:textId="77777777" w:rsidTr="00085097">
        <w:trPr>
          <w:trHeight w:hRule="exact" w:val="301"/>
        </w:trPr>
        <w:tc>
          <w:tcPr>
            <w:tcW w:w="1838" w:type="dxa"/>
            <w:vMerge/>
            <w:tcBorders>
              <w:left w:val="single" w:sz="4" w:space="0" w:color="auto"/>
              <w:bottom w:val="single" w:sz="4" w:space="0" w:color="auto"/>
              <w:right w:val="single" w:sz="4" w:space="0" w:color="auto"/>
            </w:tcBorders>
          </w:tcPr>
          <w:p w14:paraId="475FD800" w14:textId="77777777" w:rsidR="00085097" w:rsidRPr="00132DCC" w:rsidRDefault="00085097" w:rsidP="00085097">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42EE5F7A" w14:textId="5BF5B5BB"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第８章第７節</w:t>
            </w:r>
          </w:p>
        </w:tc>
        <w:tc>
          <w:tcPr>
            <w:tcW w:w="5662" w:type="dxa"/>
            <w:tcBorders>
              <w:top w:val="single" w:sz="4" w:space="0" w:color="auto"/>
              <w:left w:val="single" w:sz="4" w:space="0" w:color="auto"/>
              <w:bottom w:val="single" w:sz="4" w:space="0" w:color="auto"/>
              <w:right w:val="single" w:sz="4" w:space="0" w:color="auto"/>
            </w:tcBorders>
            <w:noWrap/>
          </w:tcPr>
          <w:p w14:paraId="4DD19F3D" w14:textId="6C64AE3A"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地域経済への貢献</w:t>
            </w:r>
          </w:p>
        </w:tc>
      </w:tr>
      <w:tr w:rsidR="00085097" w:rsidRPr="00FD71C6" w14:paraId="6ADB9F71" w14:textId="77777777" w:rsidTr="00085097">
        <w:trPr>
          <w:trHeight w:hRule="exact" w:val="301"/>
        </w:trPr>
        <w:tc>
          <w:tcPr>
            <w:tcW w:w="1838" w:type="dxa"/>
            <w:tcBorders>
              <w:top w:val="single" w:sz="4" w:space="0" w:color="auto"/>
              <w:left w:val="single" w:sz="4" w:space="0" w:color="auto"/>
              <w:right w:val="single" w:sz="4" w:space="0" w:color="auto"/>
            </w:tcBorders>
          </w:tcPr>
          <w:p w14:paraId="5FE34F5D" w14:textId="4556B81F" w:rsidR="00085097" w:rsidRPr="00132DCC" w:rsidRDefault="00085097" w:rsidP="00620BB5">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経営形態</w:t>
            </w:r>
            <w:r w:rsidR="00FC791A" w:rsidRPr="00132DCC">
              <w:rPr>
                <w:rFonts w:hAnsi="ＭＳ Ｐゴシック" w:hint="eastAsia"/>
                <w:color w:val="000000" w:themeColor="text1"/>
                <w:sz w:val="20"/>
                <w:szCs w:val="20"/>
              </w:rPr>
              <w:t>の見直し</w:t>
            </w:r>
          </w:p>
          <w:p w14:paraId="2E688F5C" w14:textId="77777777" w:rsidR="00085097" w:rsidRPr="00132DCC" w:rsidRDefault="00085097" w:rsidP="00620BB5">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の見直し</w:t>
            </w:r>
          </w:p>
        </w:tc>
        <w:tc>
          <w:tcPr>
            <w:tcW w:w="1418" w:type="dxa"/>
            <w:tcBorders>
              <w:top w:val="single" w:sz="4" w:space="0" w:color="auto"/>
              <w:left w:val="single" w:sz="4" w:space="0" w:color="auto"/>
              <w:bottom w:val="single" w:sz="4" w:space="0" w:color="auto"/>
              <w:right w:val="single" w:sz="4" w:space="0" w:color="auto"/>
            </w:tcBorders>
            <w:noWrap/>
          </w:tcPr>
          <w:p w14:paraId="7C507776" w14:textId="4C73E2E3"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第９章第１節</w:t>
            </w:r>
          </w:p>
        </w:tc>
        <w:tc>
          <w:tcPr>
            <w:tcW w:w="5662" w:type="dxa"/>
            <w:tcBorders>
              <w:top w:val="single" w:sz="4" w:space="0" w:color="auto"/>
              <w:left w:val="single" w:sz="4" w:space="0" w:color="auto"/>
              <w:bottom w:val="single" w:sz="4" w:space="0" w:color="auto"/>
              <w:right w:val="single" w:sz="4" w:space="0" w:color="auto"/>
            </w:tcBorders>
            <w:noWrap/>
          </w:tcPr>
          <w:p w14:paraId="3603EF2A" w14:textId="45CB7DE2" w:rsidR="00085097" w:rsidRPr="00132DCC" w:rsidRDefault="00085097" w:rsidP="00620BB5">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経営形態の方向性</w:t>
            </w:r>
          </w:p>
        </w:tc>
      </w:tr>
      <w:tr w:rsidR="00085097" w:rsidRPr="00FD71C6" w14:paraId="46311113" w14:textId="77777777" w:rsidTr="00FC791A">
        <w:trPr>
          <w:trHeight w:hRule="exact" w:val="1118"/>
        </w:trPr>
        <w:tc>
          <w:tcPr>
            <w:tcW w:w="1838" w:type="dxa"/>
            <w:tcBorders>
              <w:top w:val="single" w:sz="4" w:space="0" w:color="auto"/>
              <w:left w:val="single" w:sz="4" w:space="0" w:color="auto"/>
              <w:right w:val="single" w:sz="4" w:space="0" w:color="auto"/>
            </w:tcBorders>
          </w:tcPr>
          <w:p w14:paraId="34419C71" w14:textId="50F4EC0E" w:rsidR="00085097" w:rsidRPr="00132DCC" w:rsidRDefault="00085097" w:rsidP="00FC791A">
            <w:pPr>
              <w:jc w:val="left"/>
              <w:rPr>
                <w:rFonts w:hAnsi="ＭＳ Ｐゴシック"/>
                <w:color w:val="000000" w:themeColor="text1"/>
                <w:sz w:val="20"/>
                <w:szCs w:val="20"/>
              </w:rPr>
            </w:pPr>
            <w:r w:rsidRPr="00132DCC">
              <w:rPr>
                <w:rFonts w:hAnsi="ＭＳ Ｐゴシック" w:hint="eastAsia"/>
                <w:color w:val="000000" w:themeColor="text1"/>
                <w:sz w:val="20"/>
                <w:szCs w:val="20"/>
              </w:rPr>
              <w:t>新興感染症の感染</w:t>
            </w:r>
            <w:r w:rsidR="00FC791A" w:rsidRPr="00132DCC">
              <w:rPr>
                <w:rFonts w:hAnsi="ＭＳ Ｐゴシック" w:hint="eastAsia"/>
                <w:color w:val="000000" w:themeColor="text1"/>
                <w:sz w:val="20"/>
                <w:szCs w:val="20"/>
              </w:rPr>
              <w:t>拡大時に備えた平時からの取組</w:t>
            </w:r>
          </w:p>
          <w:p w14:paraId="541B5BDD" w14:textId="77777777" w:rsidR="00085097" w:rsidRPr="00132DCC" w:rsidRDefault="00085097" w:rsidP="00034071">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拡大時等に備えた</w:t>
            </w:r>
          </w:p>
          <w:p w14:paraId="38A00BB2" w14:textId="77777777" w:rsidR="00085097" w:rsidRPr="00132DCC" w:rsidRDefault="00085097" w:rsidP="00034071">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平時からの取組</w:t>
            </w:r>
          </w:p>
        </w:tc>
        <w:tc>
          <w:tcPr>
            <w:tcW w:w="1418" w:type="dxa"/>
            <w:tcBorders>
              <w:top w:val="single" w:sz="4" w:space="0" w:color="auto"/>
              <w:left w:val="single" w:sz="4" w:space="0" w:color="auto"/>
              <w:bottom w:val="single" w:sz="4" w:space="0" w:color="auto"/>
              <w:right w:val="single" w:sz="4" w:space="0" w:color="auto"/>
            </w:tcBorders>
            <w:noWrap/>
          </w:tcPr>
          <w:p w14:paraId="6EED8068" w14:textId="1C47458A"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第６章第１０節</w:t>
            </w:r>
          </w:p>
        </w:tc>
        <w:tc>
          <w:tcPr>
            <w:tcW w:w="5662" w:type="dxa"/>
            <w:tcBorders>
              <w:top w:val="single" w:sz="4" w:space="0" w:color="auto"/>
              <w:left w:val="single" w:sz="4" w:space="0" w:color="auto"/>
              <w:bottom w:val="single" w:sz="4" w:space="0" w:color="auto"/>
              <w:right w:val="single" w:sz="4" w:space="0" w:color="auto"/>
            </w:tcBorders>
            <w:noWrap/>
          </w:tcPr>
          <w:p w14:paraId="28640055" w14:textId="675EB25C"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新興感染症への対応</w:t>
            </w:r>
          </w:p>
        </w:tc>
      </w:tr>
      <w:tr w:rsidR="00085097" w:rsidRPr="00FD71C6" w14:paraId="7A0FE761" w14:textId="77777777" w:rsidTr="00085097">
        <w:trPr>
          <w:trHeight w:hRule="exact" w:val="301"/>
        </w:trPr>
        <w:tc>
          <w:tcPr>
            <w:tcW w:w="1838" w:type="dxa"/>
            <w:vMerge w:val="restart"/>
            <w:tcBorders>
              <w:top w:val="single" w:sz="4" w:space="0" w:color="auto"/>
              <w:left w:val="single" w:sz="4" w:space="0" w:color="auto"/>
              <w:right w:val="single" w:sz="4" w:space="0" w:color="auto"/>
            </w:tcBorders>
          </w:tcPr>
          <w:p w14:paraId="056531A6" w14:textId="77777777" w:rsidR="00085097" w:rsidRPr="00132DCC" w:rsidRDefault="00085097" w:rsidP="00034071">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施設・設備の</w:t>
            </w:r>
          </w:p>
          <w:p w14:paraId="162E7324" w14:textId="77777777" w:rsidR="00085097" w:rsidRPr="00132DCC" w:rsidRDefault="00085097" w:rsidP="00034071">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最適化</w:t>
            </w:r>
            <w:r w:rsidRPr="00132DCC">
              <w:rPr>
                <w:rFonts w:hAnsi="ＭＳ Ｐゴシック" w:hint="eastAsia"/>
                <w:strike/>
                <w:color w:val="000000" w:themeColor="text1"/>
                <w:sz w:val="20"/>
                <w:szCs w:val="20"/>
              </w:rPr>
              <w:t>等</w:t>
            </w:r>
          </w:p>
        </w:tc>
        <w:tc>
          <w:tcPr>
            <w:tcW w:w="1418" w:type="dxa"/>
            <w:tcBorders>
              <w:top w:val="single" w:sz="4" w:space="0" w:color="auto"/>
              <w:left w:val="single" w:sz="4" w:space="0" w:color="auto"/>
              <w:bottom w:val="single" w:sz="4" w:space="0" w:color="auto"/>
              <w:right w:val="single" w:sz="4" w:space="0" w:color="auto"/>
            </w:tcBorders>
            <w:noWrap/>
          </w:tcPr>
          <w:p w14:paraId="0F03EAA6" w14:textId="64BACB80"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第７章第１節</w:t>
            </w:r>
          </w:p>
        </w:tc>
        <w:tc>
          <w:tcPr>
            <w:tcW w:w="5662" w:type="dxa"/>
            <w:tcBorders>
              <w:top w:val="single" w:sz="4" w:space="0" w:color="auto"/>
              <w:left w:val="single" w:sz="4" w:space="0" w:color="auto"/>
              <w:bottom w:val="single" w:sz="4" w:space="0" w:color="auto"/>
              <w:right w:val="single" w:sz="4" w:space="0" w:color="auto"/>
            </w:tcBorders>
            <w:noWrap/>
          </w:tcPr>
          <w:p w14:paraId="244D891F" w14:textId="47125140"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医療需要を見据えた設備投資</w:t>
            </w:r>
          </w:p>
        </w:tc>
      </w:tr>
      <w:tr w:rsidR="00085097" w:rsidRPr="00FD71C6" w14:paraId="277F16C1" w14:textId="77777777" w:rsidTr="00085097">
        <w:trPr>
          <w:trHeight w:hRule="exact" w:val="301"/>
        </w:trPr>
        <w:tc>
          <w:tcPr>
            <w:tcW w:w="1838" w:type="dxa"/>
            <w:vMerge/>
            <w:tcBorders>
              <w:left w:val="single" w:sz="4" w:space="0" w:color="auto"/>
              <w:right w:val="single" w:sz="4" w:space="0" w:color="auto"/>
            </w:tcBorders>
          </w:tcPr>
          <w:p w14:paraId="4F2C763D" w14:textId="77777777" w:rsidR="00085097" w:rsidRPr="00132DCC" w:rsidRDefault="00085097" w:rsidP="00034071">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77C0E1B1" w14:textId="21880E0D"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第７章第２節</w:t>
            </w:r>
          </w:p>
        </w:tc>
        <w:tc>
          <w:tcPr>
            <w:tcW w:w="5662" w:type="dxa"/>
            <w:tcBorders>
              <w:top w:val="single" w:sz="4" w:space="0" w:color="auto"/>
              <w:left w:val="single" w:sz="4" w:space="0" w:color="auto"/>
              <w:bottom w:val="single" w:sz="4" w:space="0" w:color="auto"/>
              <w:right w:val="single" w:sz="4" w:space="0" w:color="auto"/>
            </w:tcBorders>
            <w:noWrap/>
          </w:tcPr>
          <w:p w14:paraId="3D9F33D8" w14:textId="0CDFB634"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デジタル化への対応</w:t>
            </w:r>
          </w:p>
        </w:tc>
      </w:tr>
      <w:tr w:rsidR="00085097" w:rsidRPr="00FD71C6" w14:paraId="25B2D985" w14:textId="77777777" w:rsidTr="00085097">
        <w:trPr>
          <w:trHeight w:hRule="exact" w:val="301"/>
        </w:trPr>
        <w:tc>
          <w:tcPr>
            <w:tcW w:w="1838" w:type="dxa"/>
            <w:vMerge/>
            <w:tcBorders>
              <w:left w:val="single" w:sz="4" w:space="0" w:color="auto"/>
              <w:right w:val="single" w:sz="4" w:space="0" w:color="auto"/>
            </w:tcBorders>
          </w:tcPr>
          <w:p w14:paraId="5198AE86" w14:textId="77777777" w:rsidR="00085097" w:rsidRPr="00132DCC" w:rsidRDefault="00085097" w:rsidP="00034071">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696C1E4C" w14:textId="32B558FC"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第７章第３節</w:t>
            </w:r>
          </w:p>
        </w:tc>
        <w:tc>
          <w:tcPr>
            <w:tcW w:w="5662" w:type="dxa"/>
            <w:tcBorders>
              <w:top w:val="single" w:sz="4" w:space="0" w:color="auto"/>
              <w:left w:val="single" w:sz="4" w:space="0" w:color="auto"/>
              <w:bottom w:val="single" w:sz="4" w:space="0" w:color="auto"/>
              <w:right w:val="single" w:sz="4" w:space="0" w:color="auto"/>
            </w:tcBorders>
            <w:noWrap/>
          </w:tcPr>
          <w:p w14:paraId="73D33EB8" w14:textId="6E59E8B8"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費用の抑制</w:t>
            </w:r>
          </w:p>
        </w:tc>
      </w:tr>
      <w:tr w:rsidR="00085097" w:rsidRPr="00FD71C6" w14:paraId="71C8F8A9" w14:textId="77777777" w:rsidTr="00085097">
        <w:trPr>
          <w:trHeight w:hRule="exact" w:val="735"/>
        </w:trPr>
        <w:tc>
          <w:tcPr>
            <w:tcW w:w="1838" w:type="dxa"/>
            <w:vMerge/>
            <w:tcBorders>
              <w:left w:val="single" w:sz="4" w:space="0" w:color="auto"/>
              <w:bottom w:val="single" w:sz="4" w:space="0" w:color="auto"/>
              <w:right w:val="single" w:sz="4" w:space="0" w:color="auto"/>
            </w:tcBorders>
          </w:tcPr>
          <w:p w14:paraId="594F8E65" w14:textId="77777777" w:rsidR="00085097" w:rsidRPr="00132DCC" w:rsidRDefault="00085097" w:rsidP="00034071">
            <w:pPr>
              <w:ind w:leftChars="100" w:left="210"/>
              <w:jc w:val="left"/>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5C1692AE" w14:textId="79D1B9E1" w:rsidR="00085097" w:rsidRPr="00132DCC" w:rsidRDefault="00085097" w:rsidP="00085097">
            <w:pPr>
              <w:rPr>
                <w:rFonts w:hAnsi="ＭＳ Ｐゴシック"/>
                <w:color w:val="000000" w:themeColor="text1"/>
                <w:sz w:val="20"/>
                <w:szCs w:val="20"/>
              </w:rPr>
            </w:pPr>
            <w:r w:rsidRPr="00132DCC">
              <w:rPr>
                <w:rFonts w:hAnsi="ＭＳ Ｐゴシック" w:hint="eastAsia"/>
                <w:color w:val="000000" w:themeColor="text1"/>
                <w:sz w:val="20"/>
                <w:szCs w:val="20"/>
              </w:rPr>
              <w:t>第７章第４節</w:t>
            </w:r>
          </w:p>
        </w:tc>
        <w:tc>
          <w:tcPr>
            <w:tcW w:w="5662" w:type="dxa"/>
            <w:tcBorders>
              <w:top w:val="single" w:sz="4" w:space="0" w:color="auto"/>
              <w:left w:val="single" w:sz="4" w:space="0" w:color="auto"/>
              <w:bottom w:val="single" w:sz="4" w:space="0" w:color="auto"/>
              <w:right w:val="single" w:sz="4" w:space="0" w:color="auto"/>
            </w:tcBorders>
            <w:noWrap/>
          </w:tcPr>
          <w:p w14:paraId="64264708" w14:textId="109F6C8C"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永続的に医療提供体</w:t>
            </w:r>
            <w:r w:rsidR="00132DCC" w:rsidRPr="00132DCC">
              <w:rPr>
                <w:rFonts w:hAnsi="ＭＳ Ｐゴシック" w:hint="eastAsia"/>
                <w:color w:val="000000" w:themeColor="text1"/>
                <w:sz w:val="20"/>
                <w:szCs w:val="20"/>
              </w:rPr>
              <w:t>制</w:t>
            </w:r>
            <w:r w:rsidRPr="00132DCC">
              <w:rPr>
                <w:rFonts w:hAnsi="ＭＳ Ｐゴシック" w:hint="eastAsia"/>
                <w:color w:val="000000" w:themeColor="text1"/>
                <w:sz w:val="20"/>
                <w:szCs w:val="20"/>
              </w:rPr>
              <w:t>を維持するための</w:t>
            </w:r>
          </w:p>
          <w:p w14:paraId="6905FCD1" w14:textId="7668207E" w:rsidR="00085097" w:rsidRPr="00132DCC" w:rsidRDefault="00085097" w:rsidP="00132DCC">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将来</w:t>
            </w:r>
            <w:r w:rsidR="00E42F23" w:rsidRPr="00132DCC">
              <w:rPr>
                <w:rFonts w:hAnsi="ＭＳ Ｐゴシック" w:hint="eastAsia"/>
                <w:color w:val="000000" w:themeColor="text1"/>
                <w:sz w:val="20"/>
                <w:szCs w:val="20"/>
              </w:rPr>
              <w:t>的な</w:t>
            </w:r>
            <w:r w:rsidRPr="00132DCC">
              <w:rPr>
                <w:rFonts w:hAnsi="ＭＳ Ｐゴシック" w:hint="eastAsia"/>
                <w:color w:val="000000" w:themeColor="text1"/>
                <w:sz w:val="20"/>
                <w:szCs w:val="20"/>
              </w:rPr>
              <w:t>ダウンサイジングの検討</w:t>
            </w:r>
          </w:p>
        </w:tc>
      </w:tr>
      <w:tr w:rsidR="00085097" w:rsidRPr="00FD71C6" w14:paraId="012DC7D5" w14:textId="77777777" w:rsidTr="00085097">
        <w:trPr>
          <w:trHeight w:hRule="exact" w:val="301"/>
        </w:trPr>
        <w:tc>
          <w:tcPr>
            <w:tcW w:w="1838" w:type="dxa"/>
            <w:vMerge w:val="restart"/>
            <w:tcBorders>
              <w:top w:val="single" w:sz="4" w:space="0" w:color="auto"/>
              <w:left w:val="single" w:sz="4" w:space="0" w:color="auto"/>
              <w:bottom w:val="single" w:sz="4" w:space="0" w:color="auto"/>
              <w:right w:val="single" w:sz="4" w:space="0" w:color="auto"/>
            </w:tcBorders>
          </w:tcPr>
          <w:p w14:paraId="45F85678" w14:textId="73F56A93" w:rsidR="00085097" w:rsidRPr="00132DCC" w:rsidRDefault="00085097" w:rsidP="00034071">
            <w:pPr>
              <w:ind w:left="888" w:hanging="888"/>
              <w:jc w:val="left"/>
              <w:rPr>
                <w:rFonts w:hAnsi="ＭＳ Ｐゴシック"/>
                <w:color w:val="000000" w:themeColor="text1"/>
                <w:sz w:val="20"/>
                <w:szCs w:val="20"/>
              </w:rPr>
            </w:pPr>
            <w:r w:rsidRPr="00132DCC">
              <w:rPr>
                <w:rFonts w:hAnsi="ＭＳ Ｐゴシック" w:hint="eastAsia"/>
                <w:color w:val="000000" w:themeColor="text1"/>
                <w:sz w:val="20"/>
                <w:szCs w:val="20"/>
              </w:rPr>
              <w:t>経営の効率化</w:t>
            </w:r>
            <w:r w:rsidR="00FC791A" w:rsidRPr="00132DCC">
              <w:rPr>
                <w:rFonts w:hAnsi="ＭＳ Ｐゴシック" w:hint="eastAsia"/>
                <w:color w:val="000000" w:themeColor="text1"/>
                <w:sz w:val="20"/>
                <w:szCs w:val="20"/>
              </w:rPr>
              <w:t>等</w:t>
            </w:r>
          </w:p>
        </w:tc>
        <w:tc>
          <w:tcPr>
            <w:tcW w:w="1418" w:type="dxa"/>
            <w:tcBorders>
              <w:top w:val="single" w:sz="4" w:space="0" w:color="auto"/>
              <w:left w:val="single" w:sz="4" w:space="0" w:color="auto"/>
              <w:bottom w:val="single" w:sz="4" w:space="0" w:color="auto"/>
              <w:right w:val="single" w:sz="4" w:space="0" w:color="auto"/>
            </w:tcBorders>
            <w:noWrap/>
          </w:tcPr>
          <w:p w14:paraId="631A02CC" w14:textId="38B0AC66"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第６章第６節</w:t>
            </w:r>
          </w:p>
        </w:tc>
        <w:tc>
          <w:tcPr>
            <w:tcW w:w="5662" w:type="dxa"/>
            <w:tcBorders>
              <w:top w:val="single" w:sz="4" w:space="0" w:color="auto"/>
              <w:left w:val="single" w:sz="4" w:space="0" w:color="auto"/>
              <w:bottom w:val="single" w:sz="4" w:space="0" w:color="auto"/>
              <w:right w:val="single" w:sz="4" w:space="0" w:color="auto"/>
            </w:tcBorders>
            <w:noWrap/>
          </w:tcPr>
          <w:p w14:paraId="77EA37B4" w14:textId="5C39DFEB"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患者数の確保</w:t>
            </w:r>
          </w:p>
        </w:tc>
      </w:tr>
      <w:tr w:rsidR="00085097" w:rsidRPr="00FD71C6" w14:paraId="0AFAC1AA" w14:textId="77777777" w:rsidTr="00085097">
        <w:trPr>
          <w:trHeight w:hRule="exact" w:val="301"/>
        </w:trPr>
        <w:tc>
          <w:tcPr>
            <w:tcW w:w="1838" w:type="dxa"/>
            <w:vMerge/>
            <w:tcBorders>
              <w:top w:val="single" w:sz="4" w:space="0" w:color="auto"/>
              <w:left w:val="single" w:sz="4" w:space="0" w:color="auto"/>
              <w:bottom w:val="single" w:sz="4" w:space="0" w:color="auto"/>
              <w:right w:val="single" w:sz="4" w:space="0" w:color="auto"/>
            </w:tcBorders>
          </w:tcPr>
          <w:p w14:paraId="5457F159" w14:textId="77777777" w:rsidR="00085097" w:rsidRPr="00132DCC" w:rsidRDefault="00085097" w:rsidP="00034071">
            <w:pPr>
              <w:ind w:leftChars="100" w:left="210"/>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4CD2BB4C" w14:textId="63790E4E" w:rsidR="00085097" w:rsidRPr="00132DCC" w:rsidRDefault="00085097" w:rsidP="00034071">
            <w:pPr>
              <w:rPr>
                <w:rFonts w:hAnsi="ＭＳ Ｐゴシック"/>
                <w:color w:val="000000" w:themeColor="text1"/>
                <w:sz w:val="20"/>
                <w:szCs w:val="20"/>
              </w:rPr>
            </w:pPr>
            <w:r w:rsidRPr="00132DCC">
              <w:rPr>
                <w:rFonts w:hAnsi="ＭＳ Ｐゴシック" w:hint="eastAsia"/>
                <w:color w:val="000000" w:themeColor="text1"/>
                <w:sz w:val="20"/>
                <w:szCs w:val="20"/>
              </w:rPr>
              <w:t>第６章第７節</w:t>
            </w:r>
          </w:p>
        </w:tc>
        <w:tc>
          <w:tcPr>
            <w:tcW w:w="5662" w:type="dxa"/>
            <w:tcBorders>
              <w:top w:val="single" w:sz="4" w:space="0" w:color="auto"/>
              <w:left w:val="single" w:sz="4" w:space="0" w:color="auto"/>
              <w:bottom w:val="single" w:sz="4" w:space="0" w:color="auto"/>
              <w:right w:val="single" w:sz="4" w:space="0" w:color="auto"/>
            </w:tcBorders>
            <w:noWrap/>
          </w:tcPr>
          <w:p w14:paraId="4B68415A" w14:textId="40C541C9" w:rsidR="00085097" w:rsidRPr="00132DCC" w:rsidRDefault="00085097" w:rsidP="00034071">
            <w:pPr>
              <w:ind w:left="888" w:hanging="888"/>
              <w:rPr>
                <w:rFonts w:hAnsi="ＭＳ Ｐゴシック"/>
                <w:color w:val="000000" w:themeColor="text1"/>
                <w:sz w:val="20"/>
                <w:szCs w:val="20"/>
              </w:rPr>
            </w:pPr>
            <w:r w:rsidRPr="00132DCC">
              <w:rPr>
                <w:rFonts w:hAnsi="ＭＳ Ｐゴシック" w:hint="eastAsia"/>
                <w:color w:val="000000" w:themeColor="text1"/>
                <w:sz w:val="20"/>
                <w:szCs w:val="20"/>
              </w:rPr>
              <w:t>入院単価、外来単価の向上</w:t>
            </w:r>
          </w:p>
        </w:tc>
      </w:tr>
      <w:tr w:rsidR="00085097" w:rsidRPr="00FD71C6" w14:paraId="34B2BABD" w14:textId="77777777" w:rsidTr="00085097">
        <w:trPr>
          <w:trHeight w:hRule="exact" w:val="301"/>
        </w:trPr>
        <w:tc>
          <w:tcPr>
            <w:tcW w:w="1838" w:type="dxa"/>
            <w:vMerge/>
            <w:tcBorders>
              <w:top w:val="single" w:sz="4" w:space="0" w:color="auto"/>
              <w:left w:val="single" w:sz="4" w:space="0" w:color="auto"/>
              <w:bottom w:val="single" w:sz="4" w:space="0" w:color="auto"/>
              <w:right w:val="single" w:sz="4" w:space="0" w:color="auto"/>
            </w:tcBorders>
          </w:tcPr>
          <w:p w14:paraId="2E493258" w14:textId="77777777" w:rsidR="00085097" w:rsidRPr="00132DCC" w:rsidRDefault="00085097" w:rsidP="00034071">
            <w:pPr>
              <w:ind w:leftChars="100" w:left="210"/>
              <w:rPr>
                <w:rFonts w:hAnsi="ＭＳ Ｐゴシック"/>
                <w:color w:val="000000" w:themeColor="text1"/>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491D2978" w14:textId="32ABFF84" w:rsidR="00085097" w:rsidRPr="00132DCC" w:rsidRDefault="005D25B3" w:rsidP="00085097">
            <w:pPr>
              <w:rPr>
                <w:rFonts w:hAnsi="ＭＳ Ｐゴシック"/>
                <w:color w:val="000000" w:themeColor="text1"/>
                <w:sz w:val="20"/>
                <w:szCs w:val="20"/>
              </w:rPr>
            </w:pPr>
            <w:r w:rsidRPr="00132DCC">
              <w:rPr>
                <w:rFonts w:hAnsi="ＭＳ Ｐゴシック" w:hint="eastAsia"/>
                <w:color w:val="000000" w:themeColor="text1"/>
                <w:sz w:val="20"/>
                <w:szCs w:val="20"/>
              </w:rPr>
              <w:t>第１０章</w:t>
            </w:r>
          </w:p>
        </w:tc>
        <w:tc>
          <w:tcPr>
            <w:tcW w:w="5662" w:type="dxa"/>
            <w:tcBorders>
              <w:top w:val="single" w:sz="4" w:space="0" w:color="auto"/>
              <w:left w:val="single" w:sz="4" w:space="0" w:color="auto"/>
              <w:bottom w:val="single" w:sz="4" w:space="0" w:color="auto"/>
              <w:right w:val="single" w:sz="4" w:space="0" w:color="auto"/>
            </w:tcBorders>
            <w:noWrap/>
          </w:tcPr>
          <w:p w14:paraId="7ECCAFB7" w14:textId="6F8A4E07" w:rsidR="00085097" w:rsidRPr="00132DCC" w:rsidRDefault="005D25B3" w:rsidP="005D25B3">
            <w:pPr>
              <w:rPr>
                <w:rFonts w:hAnsi="ＭＳ Ｐゴシック"/>
                <w:color w:val="000000" w:themeColor="text1"/>
                <w:sz w:val="20"/>
                <w:szCs w:val="20"/>
              </w:rPr>
            </w:pPr>
            <w:r w:rsidRPr="00132DCC">
              <w:rPr>
                <w:rFonts w:hAnsi="ＭＳ Ｐゴシック" w:hint="eastAsia"/>
                <w:color w:val="000000" w:themeColor="text1"/>
                <w:sz w:val="20"/>
                <w:szCs w:val="20"/>
              </w:rPr>
              <w:t>収支計画と数値目標</w:t>
            </w:r>
          </w:p>
        </w:tc>
      </w:tr>
      <w:tr w:rsidR="005D25B3" w:rsidRPr="00FD71C6" w14:paraId="3727A5B0" w14:textId="77777777" w:rsidTr="00F76D72">
        <w:trPr>
          <w:trHeight w:hRule="exact" w:val="301"/>
        </w:trPr>
        <w:tc>
          <w:tcPr>
            <w:tcW w:w="1838" w:type="dxa"/>
            <w:vMerge w:val="restart"/>
            <w:tcBorders>
              <w:top w:val="single" w:sz="4" w:space="0" w:color="auto"/>
              <w:left w:val="single" w:sz="4" w:space="0" w:color="auto"/>
              <w:right w:val="single" w:sz="4" w:space="0" w:color="auto"/>
            </w:tcBorders>
          </w:tcPr>
          <w:p w14:paraId="72ADE094" w14:textId="6A72F207" w:rsidR="005D25B3" w:rsidRPr="005D25B3" w:rsidRDefault="005D25B3" w:rsidP="00085097">
            <w:pPr>
              <w:rPr>
                <w:rFonts w:hAnsi="ＭＳ Ｐゴシック"/>
                <w:sz w:val="20"/>
                <w:szCs w:val="20"/>
              </w:rPr>
            </w:pPr>
            <w:r w:rsidRPr="005D25B3">
              <w:rPr>
                <w:rFonts w:hAnsi="ＭＳ Ｐゴシック" w:hint="eastAsia"/>
                <w:sz w:val="20"/>
                <w:szCs w:val="20"/>
              </w:rPr>
              <w:t>その他</w:t>
            </w:r>
          </w:p>
        </w:tc>
        <w:tc>
          <w:tcPr>
            <w:tcW w:w="1418" w:type="dxa"/>
            <w:tcBorders>
              <w:top w:val="single" w:sz="4" w:space="0" w:color="auto"/>
              <w:left w:val="single" w:sz="4" w:space="0" w:color="auto"/>
              <w:bottom w:val="single" w:sz="4" w:space="0" w:color="auto"/>
              <w:right w:val="single" w:sz="4" w:space="0" w:color="auto"/>
            </w:tcBorders>
            <w:noWrap/>
          </w:tcPr>
          <w:p w14:paraId="138D80B5" w14:textId="6F89B76C" w:rsidR="005D25B3" w:rsidRPr="00034071" w:rsidRDefault="005D25B3" w:rsidP="005D25B3">
            <w:pPr>
              <w:rPr>
                <w:rFonts w:hAnsi="ＭＳ Ｐゴシック"/>
                <w:sz w:val="20"/>
                <w:szCs w:val="20"/>
              </w:rPr>
            </w:pPr>
            <w:r>
              <w:rPr>
                <w:rFonts w:hAnsi="ＭＳ Ｐゴシック" w:hint="eastAsia"/>
                <w:sz w:val="20"/>
                <w:szCs w:val="20"/>
              </w:rPr>
              <w:t>第９章第４節</w:t>
            </w:r>
          </w:p>
        </w:tc>
        <w:tc>
          <w:tcPr>
            <w:tcW w:w="5662" w:type="dxa"/>
            <w:tcBorders>
              <w:top w:val="single" w:sz="4" w:space="0" w:color="auto"/>
              <w:left w:val="single" w:sz="4" w:space="0" w:color="auto"/>
              <w:bottom w:val="single" w:sz="4" w:space="0" w:color="auto"/>
              <w:right w:val="single" w:sz="4" w:space="0" w:color="auto"/>
            </w:tcBorders>
            <w:noWrap/>
          </w:tcPr>
          <w:p w14:paraId="368F6BCF" w14:textId="20885E9C" w:rsidR="005D25B3" w:rsidRPr="00034071" w:rsidRDefault="005D25B3" w:rsidP="00034071">
            <w:pPr>
              <w:ind w:left="888" w:hanging="888"/>
              <w:rPr>
                <w:rFonts w:hAnsi="ＭＳ Ｐゴシック"/>
                <w:sz w:val="20"/>
                <w:szCs w:val="20"/>
              </w:rPr>
            </w:pPr>
            <w:r>
              <w:rPr>
                <w:rFonts w:hAnsi="ＭＳ Ｐゴシック" w:hint="eastAsia"/>
                <w:sz w:val="20"/>
                <w:szCs w:val="20"/>
              </w:rPr>
              <w:t>プランの公表</w:t>
            </w:r>
          </w:p>
        </w:tc>
      </w:tr>
      <w:tr w:rsidR="005D25B3" w:rsidRPr="00FD71C6" w14:paraId="6CA75BAB" w14:textId="77777777" w:rsidTr="00F76D72">
        <w:trPr>
          <w:trHeight w:hRule="exact" w:val="301"/>
        </w:trPr>
        <w:tc>
          <w:tcPr>
            <w:tcW w:w="1838" w:type="dxa"/>
            <w:vMerge/>
            <w:tcBorders>
              <w:left w:val="single" w:sz="4" w:space="0" w:color="auto"/>
              <w:bottom w:val="single" w:sz="4" w:space="0" w:color="auto"/>
              <w:right w:val="single" w:sz="4" w:space="0" w:color="auto"/>
            </w:tcBorders>
          </w:tcPr>
          <w:p w14:paraId="181FA5D9" w14:textId="77777777" w:rsidR="005D25B3" w:rsidRDefault="005D25B3" w:rsidP="00085097">
            <w:pPr>
              <w:rPr>
                <w:rFonts w:hAnsi="ＭＳ Ｐゴシック"/>
                <w:sz w:val="20"/>
                <w:szCs w:val="20"/>
              </w:rPr>
            </w:pPr>
          </w:p>
        </w:tc>
        <w:tc>
          <w:tcPr>
            <w:tcW w:w="1418" w:type="dxa"/>
            <w:tcBorders>
              <w:top w:val="single" w:sz="4" w:space="0" w:color="auto"/>
              <w:left w:val="single" w:sz="4" w:space="0" w:color="auto"/>
              <w:bottom w:val="single" w:sz="4" w:space="0" w:color="auto"/>
              <w:right w:val="single" w:sz="4" w:space="0" w:color="auto"/>
            </w:tcBorders>
            <w:noWrap/>
          </w:tcPr>
          <w:p w14:paraId="112A3261" w14:textId="36177854" w:rsidR="005D25B3" w:rsidRDefault="005D25B3" w:rsidP="005D25B3">
            <w:pPr>
              <w:rPr>
                <w:rFonts w:hAnsi="ＭＳ Ｐゴシック"/>
                <w:sz w:val="20"/>
                <w:szCs w:val="20"/>
              </w:rPr>
            </w:pPr>
            <w:r>
              <w:rPr>
                <w:rFonts w:hAnsi="ＭＳ Ｐゴシック" w:hint="eastAsia"/>
                <w:sz w:val="20"/>
                <w:szCs w:val="20"/>
              </w:rPr>
              <w:t>第９章第５節</w:t>
            </w:r>
          </w:p>
        </w:tc>
        <w:tc>
          <w:tcPr>
            <w:tcW w:w="5662" w:type="dxa"/>
            <w:tcBorders>
              <w:top w:val="single" w:sz="4" w:space="0" w:color="auto"/>
              <w:left w:val="single" w:sz="4" w:space="0" w:color="auto"/>
              <w:bottom w:val="single" w:sz="4" w:space="0" w:color="auto"/>
              <w:right w:val="single" w:sz="4" w:space="0" w:color="auto"/>
            </w:tcBorders>
            <w:noWrap/>
          </w:tcPr>
          <w:p w14:paraId="1ADB5DBA" w14:textId="68A5AC5D" w:rsidR="005D25B3" w:rsidRDefault="005D25B3" w:rsidP="00034071">
            <w:pPr>
              <w:ind w:left="888" w:hanging="888"/>
              <w:rPr>
                <w:rFonts w:hAnsi="ＭＳ Ｐゴシック"/>
                <w:sz w:val="20"/>
                <w:szCs w:val="20"/>
              </w:rPr>
            </w:pPr>
            <w:r>
              <w:rPr>
                <w:rFonts w:hAnsi="ＭＳ Ｐゴシック" w:hint="eastAsia"/>
                <w:sz w:val="20"/>
                <w:szCs w:val="20"/>
              </w:rPr>
              <w:t>経営強化プランの点検・評価</w:t>
            </w:r>
          </w:p>
        </w:tc>
      </w:tr>
    </w:tbl>
    <w:p w14:paraId="1B7225A5" w14:textId="051AE76A" w:rsidR="00A561E0" w:rsidRDefault="00A561E0" w:rsidP="00A561E0"/>
    <w:p w14:paraId="742C7105" w14:textId="77777777" w:rsidR="00A561E0" w:rsidRPr="00A561E0" w:rsidRDefault="00A561E0" w:rsidP="00A561E0"/>
    <w:p w14:paraId="39CA6873" w14:textId="77777777" w:rsidR="00A561E0" w:rsidRDefault="00A561E0">
      <w:pPr>
        <w:widowControl/>
        <w:jc w:val="left"/>
        <w:rPr>
          <w:rFonts w:asciiTheme="majorHAnsi" w:eastAsia="メイリオ" w:hAnsiTheme="majorHAnsi" w:cstheme="majorBidi"/>
          <w:b/>
          <w:sz w:val="24"/>
          <w:szCs w:val="24"/>
        </w:rPr>
      </w:pPr>
      <w:r>
        <w:br w:type="page"/>
      </w:r>
    </w:p>
    <w:p w14:paraId="535B53E2" w14:textId="697AEAFB" w:rsidR="00EC102D" w:rsidRPr="00A561E0" w:rsidRDefault="00EC102D" w:rsidP="00A561E0">
      <w:pPr>
        <w:pStyle w:val="1"/>
      </w:pPr>
      <w:bookmarkStart w:id="26" w:name="_Toc156925439"/>
      <w:r w:rsidRPr="00A561E0">
        <w:rPr>
          <w:rFonts w:hint="eastAsia"/>
        </w:rPr>
        <w:t>第</w:t>
      </w:r>
      <w:r w:rsidR="006A1101" w:rsidRPr="00A561E0">
        <w:rPr>
          <w:rFonts w:hint="eastAsia"/>
        </w:rPr>
        <w:t>６</w:t>
      </w:r>
      <w:r w:rsidRPr="00A561E0">
        <w:rPr>
          <w:rFonts w:hint="eastAsia"/>
        </w:rPr>
        <w:t xml:space="preserve">章　</w:t>
      </w:r>
      <w:r w:rsidR="00A561E0">
        <w:rPr>
          <w:rFonts w:hint="eastAsia"/>
        </w:rPr>
        <w:t xml:space="preserve">重点領域①　</w:t>
      </w:r>
      <w:r w:rsidR="00A561E0" w:rsidRPr="00A561E0">
        <w:rPr>
          <w:rFonts w:hint="eastAsia"/>
        </w:rPr>
        <w:t>山間部における地域包括ケアシステムの確立と収益性</w:t>
      </w:r>
      <w:bookmarkEnd w:id="26"/>
    </w:p>
    <w:p w14:paraId="4F6DC419" w14:textId="77777777" w:rsidR="00A561E0" w:rsidRDefault="00A561E0" w:rsidP="00A561E0"/>
    <w:p w14:paraId="44F31EC0" w14:textId="02FDC462" w:rsidR="00A561E0" w:rsidRDefault="00A561E0" w:rsidP="00A561E0">
      <w:pPr>
        <w:pStyle w:val="2"/>
      </w:pPr>
      <w:bookmarkStart w:id="27" w:name="_Toc156925440"/>
      <w:r>
        <w:rPr>
          <w:rFonts w:hint="eastAsia"/>
        </w:rPr>
        <w:t>第１節　当院</w:t>
      </w:r>
      <w:r w:rsidR="003A0D8E">
        <w:rPr>
          <w:rFonts w:hint="eastAsia"/>
        </w:rPr>
        <w:t>の立地と役割</w:t>
      </w:r>
      <w:bookmarkEnd w:id="27"/>
    </w:p>
    <w:p w14:paraId="7AC6A37C" w14:textId="5B3646E3" w:rsidR="003A0D8E" w:rsidRPr="00132DCC" w:rsidRDefault="00372553" w:rsidP="003A0D8E">
      <w:pPr>
        <w:ind w:firstLineChars="100" w:firstLine="210"/>
        <w:rPr>
          <w:rFonts w:hAnsi="ＭＳ Ｐゴシック"/>
          <w:color w:val="000000" w:themeColor="text1"/>
        </w:rPr>
      </w:pPr>
      <w:r w:rsidRPr="001456A5">
        <w:rPr>
          <w:rFonts w:hAnsi="ＭＳ Ｐゴシック" w:hint="eastAsia"/>
          <w:color w:val="000000" w:themeColor="text1"/>
        </w:rPr>
        <w:t>当院は、世羅町及び</w:t>
      </w:r>
      <w:r w:rsidRPr="00132DCC">
        <w:rPr>
          <w:rFonts w:hAnsi="ＭＳ Ｐゴシック" w:hint="eastAsia"/>
          <w:color w:val="000000" w:themeColor="text1"/>
        </w:rPr>
        <w:t>、三原市北部の旧久井町、旧大和町の地域医療を担っている。</w:t>
      </w:r>
      <w:r w:rsidR="00FC791A" w:rsidRPr="00132DCC">
        <w:rPr>
          <w:rFonts w:hAnsi="ＭＳ Ｐゴシック" w:hint="eastAsia"/>
          <w:color w:val="000000" w:themeColor="text1"/>
        </w:rPr>
        <w:t>当院が担っている診療圏は広域であり、ほぼ広島市の面積と同等である。</w:t>
      </w:r>
      <w:r w:rsidR="00893031" w:rsidRPr="00132DCC">
        <w:rPr>
          <w:rFonts w:hAnsi="ＭＳ Ｐゴシック" w:hint="eastAsia"/>
          <w:color w:val="000000" w:themeColor="text1"/>
        </w:rPr>
        <w:t>世羅町及び三原市北部の公立の医療施設は公立世羅中央病院及び公立くい診療所、大和診療所が存在する。</w:t>
      </w:r>
      <w:r w:rsidR="003A0D8E" w:rsidRPr="00132DCC">
        <w:rPr>
          <w:rFonts w:hAnsi="ＭＳ Ｐゴシック" w:hint="eastAsia"/>
          <w:color w:val="000000" w:themeColor="text1"/>
        </w:rPr>
        <w:t>尾三医療圏の入院医療機関は、公立病院として尾道市立市民病院、公立みつぎ総合病院の</w:t>
      </w:r>
      <w:r w:rsidR="00F76D72" w:rsidRPr="00132DCC">
        <w:rPr>
          <w:rFonts w:hAnsi="ＭＳ Ｐゴシック" w:hint="eastAsia"/>
          <w:color w:val="000000" w:themeColor="text1"/>
        </w:rPr>
        <w:t>2</w:t>
      </w:r>
      <w:r w:rsidR="003A0D8E" w:rsidRPr="00132DCC">
        <w:rPr>
          <w:rFonts w:hAnsi="ＭＳ Ｐゴシック" w:hint="eastAsia"/>
          <w:color w:val="000000" w:themeColor="text1"/>
        </w:rPr>
        <w:t>病院があり、公的病院として</w:t>
      </w:r>
      <w:r w:rsidR="003A0D8E" w:rsidRPr="00132DCC">
        <w:rPr>
          <w:rFonts w:hAnsi="ＭＳ Ｐゴシック"/>
          <w:color w:val="000000" w:themeColor="text1"/>
        </w:rPr>
        <w:t xml:space="preserve"> JA 尾道総合病院・三原赤十字病院があ</w:t>
      </w:r>
      <w:r w:rsidR="003A0D8E" w:rsidRPr="00132DCC">
        <w:rPr>
          <w:rFonts w:hAnsi="ＭＳ Ｐゴシック" w:hint="eastAsia"/>
          <w:color w:val="000000" w:themeColor="text1"/>
        </w:rPr>
        <w:t>る。公立世羅中央病院の半径</w:t>
      </w:r>
      <w:r w:rsidR="003A0D8E" w:rsidRPr="00132DCC">
        <w:rPr>
          <w:rFonts w:hAnsi="ＭＳ Ｐゴシック"/>
          <w:color w:val="000000" w:themeColor="text1"/>
        </w:rPr>
        <w:t xml:space="preserve"> </w:t>
      </w:r>
      <w:r w:rsidR="00E241B3" w:rsidRPr="00132DCC">
        <w:rPr>
          <w:rFonts w:hAnsi="ＭＳ Ｐゴシック" w:hint="eastAsia"/>
          <w:color w:val="000000" w:themeColor="text1"/>
        </w:rPr>
        <w:t>12</w:t>
      </w:r>
      <w:r w:rsidR="003A0D8E" w:rsidRPr="00132DCC">
        <w:rPr>
          <w:rFonts w:hAnsi="ＭＳ Ｐゴシック"/>
          <w:color w:val="000000" w:themeColor="text1"/>
        </w:rPr>
        <w:t>km 以内に</w:t>
      </w:r>
      <w:r w:rsidR="0008499E" w:rsidRPr="00132DCC">
        <w:rPr>
          <w:rFonts w:hAnsi="ＭＳ Ｐゴシック" w:hint="eastAsia"/>
          <w:color w:val="000000" w:themeColor="text1"/>
        </w:rPr>
        <w:t>入院医療機関</w:t>
      </w:r>
      <w:r w:rsidR="003A0D8E" w:rsidRPr="00132DCC">
        <w:rPr>
          <w:rFonts w:hAnsi="ＭＳ Ｐゴシック"/>
          <w:color w:val="000000" w:themeColor="text1"/>
        </w:rPr>
        <w:t>はなく、より高次の急性期病院は、40km</w:t>
      </w:r>
      <w:r w:rsidR="003A0D8E" w:rsidRPr="00132DCC">
        <w:rPr>
          <w:rFonts w:hAnsi="ＭＳ Ｐゴシック" w:hint="eastAsia"/>
          <w:color w:val="000000" w:themeColor="text1"/>
        </w:rPr>
        <w:t>離れている</w:t>
      </w:r>
      <w:r w:rsidR="003A0D8E" w:rsidRPr="00132DCC">
        <w:rPr>
          <w:rFonts w:hAnsi="ＭＳ Ｐゴシック"/>
          <w:color w:val="000000" w:themeColor="text1"/>
        </w:rPr>
        <w:t xml:space="preserve"> JA 尾道総合病院と市立三次中央病院</w:t>
      </w:r>
      <w:r w:rsidR="00F17144" w:rsidRPr="00132DCC">
        <w:rPr>
          <w:rFonts w:hAnsi="ＭＳ Ｐゴシック" w:hint="eastAsia"/>
          <w:color w:val="000000" w:themeColor="text1"/>
        </w:rPr>
        <w:t>である</w:t>
      </w:r>
      <w:r w:rsidR="003A0D8E" w:rsidRPr="00132DCC">
        <w:rPr>
          <w:rFonts w:hAnsi="ＭＳ Ｐゴシック"/>
          <w:color w:val="000000" w:themeColor="text1"/>
        </w:rPr>
        <w:t>。</w:t>
      </w:r>
      <w:r w:rsidRPr="00132DCC">
        <w:rPr>
          <w:rFonts w:hAnsi="ＭＳ Ｐゴシック" w:hint="eastAsia"/>
          <w:color w:val="000000" w:themeColor="text1"/>
        </w:rPr>
        <w:t>当院の北部には、府中市立湯が丘病院、庄原赤十字病院、市立三次中央病院があるが南部同様に距離が遠</w:t>
      </w:r>
      <w:r w:rsidR="00893031" w:rsidRPr="00132DCC">
        <w:rPr>
          <w:rFonts w:hAnsi="ＭＳ Ｐゴシック" w:hint="eastAsia"/>
          <w:color w:val="000000" w:themeColor="text1"/>
        </w:rPr>
        <w:t>い。</w:t>
      </w:r>
    </w:p>
    <w:p w14:paraId="451A1D7F" w14:textId="0F6B46B9" w:rsidR="003A0D8E" w:rsidRDefault="0008499E" w:rsidP="00CB54C5">
      <w:pPr>
        <w:ind w:firstLineChars="100" w:firstLine="210"/>
        <w:rPr>
          <w:rFonts w:hAnsi="ＭＳ Ｐゴシック"/>
          <w:color w:val="000000" w:themeColor="text1"/>
        </w:rPr>
      </w:pPr>
      <w:r w:rsidRPr="00132DCC">
        <w:rPr>
          <w:rFonts w:hAnsi="ＭＳ Ｐゴシック" w:hint="eastAsia"/>
          <w:color w:val="000000" w:themeColor="text1"/>
        </w:rPr>
        <w:t>世羅町及び三原市北部</w:t>
      </w:r>
      <w:r w:rsidR="00F17144" w:rsidRPr="00132DCC">
        <w:rPr>
          <w:rFonts w:hAnsi="ＭＳ Ｐゴシック" w:hint="eastAsia"/>
          <w:color w:val="000000" w:themeColor="text1"/>
        </w:rPr>
        <w:t>では</w:t>
      </w:r>
      <w:r w:rsidRPr="00132DCC">
        <w:rPr>
          <w:rFonts w:hAnsi="ＭＳ Ｐゴシック" w:hint="eastAsia"/>
          <w:color w:val="000000" w:themeColor="text1"/>
        </w:rPr>
        <w:t>、当院が唯一の入院医療機関であり、救急医療を含めた急性期医療、急性期治療を終えた後や在宅療養を支援する役割等を担う回復期医療、長期療養を受け入れる慢性期医療のそれぞれの機能を充実させる必要がある。また、外来診療においても、</w:t>
      </w:r>
      <w:r w:rsidR="00CB54C5" w:rsidRPr="00132DCC">
        <w:rPr>
          <w:rFonts w:hAnsi="ＭＳ Ｐゴシック" w:hint="eastAsia"/>
          <w:color w:val="000000" w:themeColor="text1"/>
        </w:rPr>
        <w:t>専門的な検査や診察は当院が役割を担っており、近隣住民の健康維持のために、医療を継続し続ける</w:t>
      </w:r>
      <w:r w:rsidR="00F17144" w:rsidRPr="00132DCC">
        <w:rPr>
          <w:rFonts w:hAnsi="ＭＳ Ｐゴシック" w:hint="eastAsia"/>
          <w:color w:val="000000" w:themeColor="text1"/>
        </w:rPr>
        <w:t>必要がある</w:t>
      </w:r>
      <w:r w:rsidR="00CB54C5" w:rsidRPr="00132DCC">
        <w:rPr>
          <w:rFonts w:hAnsi="ＭＳ Ｐゴシック" w:hint="eastAsia"/>
          <w:color w:val="000000" w:themeColor="text1"/>
        </w:rPr>
        <w:t>。</w:t>
      </w:r>
    </w:p>
    <w:p w14:paraId="2184CFE5" w14:textId="77777777" w:rsidR="00132DCC" w:rsidRPr="00132DCC" w:rsidRDefault="00132DCC" w:rsidP="00CB54C5">
      <w:pPr>
        <w:ind w:firstLineChars="100" w:firstLine="210"/>
        <w:rPr>
          <w:rFonts w:hAnsi="ＭＳ Ｐゴシック"/>
          <w:color w:val="000000" w:themeColor="text1"/>
        </w:rPr>
      </w:pPr>
    </w:p>
    <w:p w14:paraId="03B7CDCF" w14:textId="3151D6BB" w:rsidR="004B2AAA" w:rsidRPr="00DF2C6B" w:rsidRDefault="004B2AAA" w:rsidP="004B2AAA">
      <w:r w:rsidRPr="00DF2C6B">
        <w:rPr>
          <w:rFonts w:hint="eastAsia"/>
        </w:rPr>
        <w:t>図表6</w:t>
      </w:r>
      <w:r w:rsidRPr="00DF2C6B">
        <w:t>-1</w:t>
      </w:r>
      <w:r w:rsidRPr="00DF2C6B">
        <w:rPr>
          <w:rFonts w:hint="eastAsia"/>
        </w:rPr>
        <w:t xml:space="preserve">　</w:t>
      </w:r>
      <w:r>
        <w:rPr>
          <w:rFonts w:hint="eastAsia"/>
        </w:rPr>
        <w:t>平成の大合併</w:t>
      </w:r>
      <w:r w:rsidR="00372553">
        <w:rPr>
          <w:rFonts w:hint="eastAsia"/>
        </w:rPr>
        <w:t>前後</w:t>
      </w:r>
      <w:r>
        <w:rPr>
          <w:rFonts w:hint="eastAsia"/>
        </w:rPr>
        <w:t>の近隣市町村</w:t>
      </w:r>
      <w:r w:rsidR="001456A5">
        <w:rPr>
          <w:rFonts w:hint="eastAsia"/>
        </w:rPr>
        <w:t>（半径20㎞）</w:t>
      </w:r>
    </w:p>
    <w:p w14:paraId="2F1BC065" w14:textId="4CA6AF50" w:rsidR="00CB54C5" w:rsidRPr="004B2AAA" w:rsidRDefault="006C2788" w:rsidP="006C2788">
      <w:pPr>
        <w:jc w:val="center"/>
      </w:pPr>
      <w:r>
        <w:rPr>
          <w:noProof/>
        </w:rPr>
        <w:drawing>
          <wp:inline distT="0" distB="0" distL="0" distR="0" wp14:anchorId="6700E8B2" wp14:editId="420CB4CE">
            <wp:extent cx="5040000" cy="2981395"/>
            <wp:effectExtent l="0" t="0" r="825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2981395"/>
                    </a:xfrm>
                    <a:prstGeom prst="rect">
                      <a:avLst/>
                    </a:prstGeom>
                    <a:noFill/>
                    <a:ln>
                      <a:noFill/>
                    </a:ln>
                  </pic:spPr>
                </pic:pic>
              </a:graphicData>
            </a:graphic>
          </wp:inline>
        </w:drawing>
      </w:r>
    </w:p>
    <w:p w14:paraId="235DE18C" w14:textId="77777777" w:rsidR="00132DCC" w:rsidRDefault="00132DCC" w:rsidP="00DF2C6B"/>
    <w:p w14:paraId="48B48678" w14:textId="77777777" w:rsidR="00132DCC" w:rsidRDefault="00132DCC" w:rsidP="00DF2C6B"/>
    <w:p w14:paraId="41B0A985" w14:textId="67F1F799" w:rsidR="00DF2C6B" w:rsidRPr="00DF2C6B" w:rsidRDefault="00DF2C6B" w:rsidP="00DF2C6B">
      <w:r w:rsidRPr="00DF2C6B">
        <w:rPr>
          <w:rFonts w:hint="eastAsia"/>
        </w:rPr>
        <w:t>図表6</w:t>
      </w:r>
      <w:r w:rsidRPr="00DF2C6B">
        <w:t>-</w:t>
      </w:r>
      <w:r w:rsidR="00C421CA">
        <w:rPr>
          <w:rFonts w:hint="eastAsia"/>
        </w:rPr>
        <w:t>2</w:t>
      </w:r>
      <w:r w:rsidRPr="00DF2C6B">
        <w:rPr>
          <w:rFonts w:hint="eastAsia"/>
        </w:rPr>
        <w:t xml:space="preserve">　</w:t>
      </w:r>
      <w:r w:rsidR="00C421CA">
        <w:rPr>
          <w:rFonts w:hint="eastAsia"/>
        </w:rPr>
        <w:t>当院周辺の医療機関（一部抜粋）</w:t>
      </w:r>
    </w:p>
    <w:p w14:paraId="6F26E30D" w14:textId="3949C06A" w:rsidR="00A561E0" w:rsidRDefault="004C3A7A" w:rsidP="003A0D8E">
      <w:pPr>
        <w:jc w:val="center"/>
      </w:pPr>
      <w:r>
        <w:rPr>
          <w:noProof/>
        </w:rPr>
        <w:drawing>
          <wp:inline distT="0" distB="0" distL="0" distR="0" wp14:anchorId="45867F54" wp14:editId="7E21C6F9">
            <wp:extent cx="5400040" cy="46194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619410"/>
                    </a:xfrm>
                    <a:prstGeom prst="rect">
                      <a:avLst/>
                    </a:prstGeom>
                    <a:noFill/>
                    <a:ln>
                      <a:noFill/>
                    </a:ln>
                  </pic:spPr>
                </pic:pic>
              </a:graphicData>
            </a:graphic>
          </wp:inline>
        </w:drawing>
      </w:r>
    </w:p>
    <w:p w14:paraId="2E80B236" w14:textId="73D3203E" w:rsidR="00A561E0" w:rsidRPr="00132DCC" w:rsidRDefault="00F17144" w:rsidP="003A0D8E">
      <w:pPr>
        <w:jc w:val="left"/>
        <w:rPr>
          <w:strike/>
          <w:color w:val="000000" w:themeColor="text1"/>
        </w:rPr>
      </w:pPr>
      <w:r w:rsidRPr="00132DCC">
        <w:rPr>
          <w:rFonts w:hint="eastAsia"/>
          <w:color w:val="000000" w:themeColor="text1"/>
        </w:rPr>
        <w:t>引用元：</w:t>
      </w:r>
      <w:r w:rsidRPr="00132DCC">
        <w:rPr>
          <w:color w:val="000000" w:themeColor="text1"/>
        </w:rPr>
        <w:t>Google社「Google マップ」</w:t>
      </w:r>
    </w:p>
    <w:p w14:paraId="6A17D9C2" w14:textId="64473AC1" w:rsidR="005C17C3" w:rsidRPr="00132DCC" w:rsidRDefault="005C17C3" w:rsidP="003A0D8E">
      <w:pPr>
        <w:jc w:val="left"/>
        <w:rPr>
          <w:color w:val="000000" w:themeColor="text1"/>
        </w:rPr>
      </w:pPr>
    </w:p>
    <w:p w14:paraId="260F78D8" w14:textId="0966E488" w:rsidR="00CB54C5" w:rsidRPr="00132DCC" w:rsidRDefault="00CB54C5" w:rsidP="00CB54C5">
      <w:pPr>
        <w:pStyle w:val="2"/>
        <w:rPr>
          <w:color w:val="000000" w:themeColor="text1"/>
        </w:rPr>
      </w:pPr>
      <w:bookmarkStart w:id="28" w:name="_Toc156925441"/>
      <w:r>
        <w:rPr>
          <w:rFonts w:hint="eastAsia"/>
        </w:rPr>
        <w:t>第</w:t>
      </w:r>
      <w:r w:rsidR="007A5FE6">
        <w:rPr>
          <w:rFonts w:hint="eastAsia"/>
        </w:rPr>
        <w:t>２</w:t>
      </w:r>
      <w:r>
        <w:rPr>
          <w:rFonts w:hint="eastAsia"/>
        </w:rPr>
        <w:t>節　当院におけ</w:t>
      </w:r>
      <w:r w:rsidRPr="00132DCC">
        <w:rPr>
          <w:rFonts w:hint="eastAsia"/>
          <w:color w:val="000000" w:themeColor="text1"/>
        </w:rPr>
        <w:t>る地域包括ケアシステム</w:t>
      </w:r>
      <w:r w:rsidR="00E42F23" w:rsidRPr="00132DCC">
        <w:rPr>
          <w:rFonts w:hint="eastAsia"/>
          <w:color w:val="000000" w:themeColor="text1"/>
        </w:rPr>
        <w:t>の構築への取組</w:t>
      </w:r>
      <w:bookmarkEnd w:id="28"/>
    </w:p>
    <w:p w14:paraId="0D08CF90" w14:textId="2F6174A9" w:rsidR="00CB54C5" w:rsidRDefault="003875D3" w:rsidP="00AC6FDD">
      <w:pPr>
        <w:ind w:firstLineChars="100" w:firstLine="210"/>
        <w:rPr>
          <w:rFonts w:hAnsi="ＭＳ Ｐゴシック"/>
        </w:rPr>
      </w:pPr>
      <w:r w:rsidRPr="00132DCC">
        <w:rPr>
          <w:rFonts w:hAnsi="ＭＳ Ｐゴシック" w:hint="eastAsia"/>
          <w:color w:val="000000" w:themeColor="text1"/>
        </w:rPr>
        <w:t>地域に住み続けることを希望するものの、疾患や容体悪化等、様々な理由で在宅医療を選択せず、施設や地域の外に移住する住民もいる。そのような住民のためにも、公立世羅中央病院として在宅医療提供体制を維持・強化する。</w:t>
      </w:r>
      <w:r w:rsidR="00CB54C5" w:rsidRPr="00132DCC">
        <w:rPr>
          <w:rFonts w:hAnsi="ＭＳ Ｐゴシック" w:hint="eastAsia"/>
          <w:color w:val="000000" w:themeColor="text1"/>
        </w:rPr>
        <w:t>当院は訪問診療を行</w:t>
      </w:r>
      <w:r w:rsidR="00502D43" w:rsidRPr="00132DCC">
        <w:rPr>
          <w:rFonts w:hAnsi="ＭＳ Ｐゴシック" w:hint="eastAsia"/>
          <w:color w:val="000000" w:themeColor="text1"/>
        </w:rPr>
        <w:t>う</w:t>
      </w:r>
      <w:r w:rsidR="00CB54C5" w:rsidRPr="00132DCC">
        <w:rPr>
          <w:rFonts w:hAnsi="ＭＳ Ｐゴシック" w:hint="eastAsia"/>
          <w:color w:val="000000" w:themeColor="text1"/>
        </w:rPr>
        <w:t>と共に、世羅中央訪問看護ステーション・世羅中央居宅介護支援事業所・歯科保健センターを併設している。</w:t>
      </w:r>
      <w:r w:rsidRPr="00132DCC">
        <w:rPr>
          <w:rFonts w:hAnsi="ＭＳ Ｐゴシック" w:hint="eastAsia"/>
          <w:color w:val="000000" w:themeColor="text1"/>
        </w:rPr>
        <w:t>当院は入院機能、外来機能に加えて、</w:t>
      </w:r>
      <w:r w:rsidR="00CB54C5" w:rsidRPr="00132DCC">
        <w:rPr>
          <w:rFonts w:hAnsi="ＭＳ Ｐゴシック" w:hint="eastAsia"/>
          <w:color w:val="000000" w:themeColor="text1"/>
        </w:rPr>
        <w:t>在宅医療に取り組</w:t>
      </w:r>
      <w:r w:rsidRPr="00132DCC">
        <w:rPr>
          <w:rFonts w:hAnsi="ＭＳ Ｐゴシック" w:hint="eastAsia"/>
          <w:color w:val="000000" w:themeColor="text1"/>
        </w:rPr>
        <w:t>み、住み慣れた地域で生涯を暮らせるように地域包括ケアシステム</w:t>
      </w:r>
      <w:r w:rsidR="00B03995" w:rsidRPr="00132DCC">
        <w:rPr>
          <w:rFonts w:hAnsi="ＭＳ Ｐゴシック" w:hint="eastAsia"/>
          <w:color w:val="000000" w:themeColor="text1"/>
        </w:rPr>
        <w:t>の構築</w:t>
      </w:r>
      <w:r w:rsidRPr="00132DCC">
        <w:rPr>
          <w:rFonts w:hAnsi="ＭＳ Ｐゴシック" w:hint="eastAsia"/>
          <w:color w:val="000000" w:themeColor="text1"/>
        </w:rPr>
        <w:t>に取り組んで行</w:t>
      </w:r>
      <w:r w:rsidR="00AC6FDD" w:rsidRPr="00132DCC">
        <w:rPr>
          <w:rFonts w:hAnsi="ＭＳ Ｐゴシック" w:hint="eastAsia"/>
          <w:color w:val="000000" w:themeColor="text1"/>
        </w:rPr>
        <w:t>く。</w:t>
      </w:r>
    </w:p>
    <w:p w14:paraId="24BE136E" w14:textId="77777777" w:rsidR="00AC6FDD" w:rsidRPr="00AC6FDD" w:rsidRDefault="00AC6FDD" w:rsidP="00AC6FDD">
      <w:pPr>
        <w:ind w:firstLineChars="100" w:firstLine="210"/>
        <w:rPr>
          <w:rFonts w:hAnsi="ＭＳ Ｐゴシック"/>
        </w:rPr>
      </w:pPr>
    </w:p>
    <w:p w14:paraId="66D8066D" w14:textId="63D6B6F2" w:rsidR="00A561E0" w:rsidRPr="00B30D51" w:rsidRDefault="00A561E0" w:rsidP="00A561E0">
      <w:pPr>
        <w:pStyle w:val="2"/>
      </w:pPr>
      <w:bookmarkStart w:id="29" w:name="_Toc156925442"/>
      <w:r>
        <w:rPr>
          <w:rFonts w:hint="eastAsia"/>
        </w:rPr>
        <w:t>第</w:t>
      </w:r>
      <w:r w:rsidR="00CB54C5">
        <w:rPr>
          <w:rFonts w:hint="eastAsia"/>
        </w:rPr>
        <w:t>３</w:t>
      </w:r>
      <w:r>
        <w:rPr>
          <w:rFonts w:hint="eastAsia"/>
        </w:rPr>
        <w:t xml:space="preserve">節　</w:t>
      </w:r>
      <w:r w:rsidR="00CB54C5" w:rsidRPr="00DE3AF6">
        <w:rPr>
          <w:rFonts w:ascii="ＭＳ Ｐゴシック" w:eastAsia="ＭＳ Ｐゴシック" w:hAnsi="ＭＳ Ｐゴシック" w:hint="eastAsia"/>
        </w:rPr>
        <w:t>在宅医療提供体制の強化</w:t>
      </w:r>
      <w:bookmarkEnd w:id="29"/>
    </w:p>
    <w:p w14:paraId="735C4685" w14:textId="0D463BDD" w:rsidR="00AC6FDD" w:rsidRDefault="00AC6FDD" w:rsidP="00A561E0">
      <w:pPr>
        <w:ind w:firstLineChars="100" w:firstLine="210"/>
        <w:rPr>
          <w:rFonts w:hAnsi="ＭＳ Ｐゴシック"/>
        </w:rPr>
      </w:pPr>
      <w:r>
        <w:rPr>
          <w:rFonts w:hAnsi="ＭＳ Ｐゴシック" w:hint="eastAsia"/>
        </w:rPr>
        <w:t>当院の在宅医療は、リハビリテーション科が中心となり取り組んでいることが特徴である。広島大学病院のリハビリテーション科と教育プログラムを組み、疾患の管理のみならず、運動機能等ADL（日常生活動作）向上に向けた診療を行</w:t>
      </w:r>
      <w:r w:rsidR="007C4F13">
        <w:rPr>
          <w:rFonts w:hAnsi="ＭＳ Ｐゴシック" w:hint="eastAsia"/>
        </w:rPr>
        <w:t>い、生活に根差した在宅医療を行っている。</w:t>
      </w:r>
    </w:p>
    <w:p w14:paraId="4976C799" w14:textId="0C49A64E" w:rsidR="00A561E0" w:rsidRPr="00A03F72" w:rsidRDefault="00A561E0" w:rsidP="00A561E0">
      <w:pPr>
        <w:ind w:firstLineChars="100" w:firstLine="210"/>
        <w:rPr>
          <w:rFonts w:hAnsi="ＭＳ Ｐゴシック"/>
          <w:color w:val="000000" w:themeColor="text1"/>
        </w:rPr>
      </w:pPr>
      <w:r w:rsidRPr="00DE3AF6">
        <w:rPr>
          <w:rFonts w:hAnsi="ＭＳ Ｐゴシック" w:hint="eastAsia"/>
        </w:rPr>
        <w:t>さらに訪問診療を強化す</w:t>
      </w:r>
      <w:r w:rsidRPr="00A03F72">
        <w:rPr>
          <w:rFonts w:hAnsi="ＭＳ Ｐゴシック" w:hint="eastAsia"/>
          <w:color w:val="000000" w:themeColor="text1"/>
        </w:rPr>
        <w:t>るため、</w:t>
      </w:r>
      <w:r w:rsidR="00D140AC" w:rsidRPr="00A03F72">
        <w:rPr>
          <w:rFonts w:hAnsi="ＭＳ Ｐゴシック" w:hint="eastAsia"/>
          <w:color w:val="000000" w:themeColor="text1"/>
        </w:rPr>
        <w:t>不足している</w:t>
      </w:r>
      <w:r w:rsidR="00AC6FDD" w:rsidRPr="00A03F72">
        <w:rPr>
          <w:rFonts w:hAnsi="ＭＳ Ｐゴシック" w:hint="eastAsia"/>
          <w:color w:val="000000" w:themeColor="text1"/>
        </w:rPr>
        <w:t>リハビリテーション科、総合診療科、</w:t>
      </w:r>
      <w:r w:rsidRPr="00A03F72">
        <w:rPr>
          <w:rFonts w:hAnsi="ＭＳ Ｐゴシック" w:hint="eastAsia"/>
          <w:color w:val="000000" w:themeColor="text1"/>
        </w:rPr>
        <w:t>総合内科等の医師招聘に力を入れ、訪問診療強化を目指す。</w:t>
      </w:r>
    </w:p>
    <w:p w14:paraId="7B013EA4" w14:textId="68749B80" w:rsidR="007C4F13" w:rsidRPr="00A03F72" w:rsidRDefault="007C4F13" w:rsidP="00A561E0">
      <w:pPr>
        <w:ind w:firstLineChars="100" w:firstLine="210"/>
        <w:rPr>
          <w:rFonts w:hAnsi="ＭＳ Ｐゴシック"/>
          <w:color w:val="000000" w:themeColor="text1"/>
        </w:rPr>
      </w:pPr>
      <w:r w:rsidRPr="00A03F72">
        <w:rPr>
          <w:rFonts w:hAnsi="ＭＳ Ｐゴシック" w:hint="eastAsia"/>
          <w:color w:val="000000" w:themeColor="text1"/>
        </w:rPr>
        <w:t>2023年に訪問リハビリテーションをスタートさせた。医師、看護師の診療のみならず、理学療法士、作業療法士によるリハビリテーションを行い、外来に通えない患者のADL向上を目指す。</w:t>
      </w:r>
    </w:p>
    <w:p w14:paraId="6CD422C1" w14:textId="29DB2E4B" w:rsidR="00A561E0" w:rsidRDefault="00A561E0" w:rsidP="00A561E0">
      <w:pPr>
        <w:ind w:firstLineChars="100" w:firstLine="210"/>
        <w:rPr>
          <w:rFonts w:hAnsi="ＭＳ Ｐゴシック"/>
        </w:rPr>
      </w:pPr>
      <w:r w:rsidRPr="00A03F72">
        <w:rPr>
          <w:rFonts w:hAnsi="ＭＳ Ｐゴシック" w:hint="eastAsia"/>
          <w:color w:val="000000" w:themeColor="text1"/>
        </w:rPr>
        <w:t>また、自宅に住み続けることを</w:t>
      </w:r>
      <w:r w:rsidR="00D140AC" w:rsidRPr="00A03F72">
        <w:rPr>
          <w:rFonts w:hAnsi="ＭＳ Ｐゴシック" w:hint="eastAsia"/>
          <w:color w:val="000000" w:themeColor="text1"/>
        </w:rPr>
        <w:t>希望するものの、</w:t>
      </w:r>
      <w:r w:rsidRPr="00A03F72">
        <w:rPr>
          <w:rFonts w:hAnsi="ＭＳ Ｐゴシック" w:hint="eastAsia"/>
          <w:color w:val="000000" w:themeColor="text1"/>
        </w:rPr>
        <w:t>入浴の</w:t>
      </w:r>
      <w:r w:rsidR="00D140AC" w:rsidRPr="00A03F72">
        <w:rPr>
          <w:rFonts w:hAnsi="ＭＳ Ｐゴシック" w:hint="eastAsia"/>
          <w:color w:val="000000" w:themeColor="text1"/>
        </w:rPr>
        <w:t>問題</w:t>
      </w:r>
      <w:r w:rsidRPr="00A03F72">
        <w:rPr>
          <w:rFonts w:hAnsi="ＭＳ Ｐゴシック" w:hint="eastAsia"/>
          <w:color w:val="000000" w:themeColor="text1"/>
        </w:rPr>
        <w:t>により</w:t>
      </w:r>
      <w:r w:rsidRPr="00DE3AF6">
        <w:rPr>
          <w:rFonts w:hAnsi="ＭＳ Ｐゴシック" w:hint="eastAsia"/>
        </w:rPr>
        <w:t>施設や地域外への移住を選択するケースもある。そのニーズに対応するため</w:t>
      </w:r>
      <w:r w:rsidR="007C4F13">
        <w:rPr>
          <w:rFonts w:hAnsi="ＭＳ Ｐゴシック" w:hint="eastAsia"/>
        </w:rPr>
        <w:t>、</w:t>
      </w:r>
      <w:r w:rsidRPr="00DE3AF6">
        <w:rPr>
          <w:rFonts w:hAnsi="ＭＳ Ｐゴシック" w:hint="eastAsia"/>
        </w:rPr>
        <w:t>訪問入浴サービスの新設を検討する。</w:t>
      </w:r>
    </w:p>
    <w:p w14:paraId="65A8C51E" w14:textId="4CAA0D22" w:rsidR="00073ADB" w:rsidRDefault="004F12BC" w:rsidP="00073ADB">
      <w:pPr>
        <w:ind w:firstLineChars="100" w:firstLine="210"/>
        <w:rPr>
          <w:rFonts w:hAnsi="ＭＳ Ｐゴシック"/>
        </w:rPr>
      </w:pPr>
      <w:r w:rsidRPr="005B30BD">
        <w:rPr>
          <w:rFonts w:hAnsi="ＭＳ Ｐゴシック" w:hint="eastAsia"/>
        </w:rPr>
        <w:t>さらに、</w:t>
      </w:r>
      <w:r w:rsidR="00756BD5" w:rsidRPr="005B30BD">
        <w:rPr>
          <w:rFonts w:hAnsi="ＭＳ Ｐゴシック" w:hint="eastAsia"/>
        </w:rPr>
        <w:t>現在は在宅療養支援病院</w:t>
      </w:r>
      <w:r w:rsidRPr="005B30BD">
        <w:rPr>
          <w:rFonts w:hAnsi="ＭＳ Ｐゴシック" w:hint="eastAsia"/>
        </w:rPr>
        <w:t>として在宅医療の支援を行う医療機関として認定されているが、支援体制を強化し、</w:t>
      </w:r>
      <w:r w:rsidR="00756BD5" w:rsidRPr="005B30BD">
        <w:rPr>
          <w:rFonts w:hAnsi="ＭＳ Ｐゴシック" w:hint="eastAsia"/>
        </w:rPr>
        <w:t>機能強化型在宅療養支援病院となることについて検討</w:t>
      </w:r>
      <w:r w:rsidRPr="005B30BD">
        <w:rPr>
          <w:rFonts w:hAnsi="ＭＳ Ｐゴシック" w:hint="eastAsia"/>
        </w:rPr>
        <w:t>を進める</w:t>
      </w:r>
      <w:r w:rsidR="00756BD5" w:rsidRPr="005B30BD">
        <w:rPr>
          <w:rFonts w:hAnsi="ＭＳ Ｐゴシック" w:hint="eastAsia"/>
        </w:rPr>
        <w:t>。</w:t>
      </w:r>
    </w:p>
    <w:p w14:paraId="32C6A44C" w14:textId="77777777" w:rsidR="00A03F72" w:rsidRPr="005B30BD" w:rsidRDefault="00A03F72" w:rsidP="00073ADB">
      <w:pPr>
        <w:ind w:firstLineChars="100" w:firstLine="210"/>
        <w:rPr>
          <w:rFonts w:hAnsi="ＭＳ Ｐゴシック"/>
        </w:rPr>
      </w:pPr>
    </w:p>
    <w:p w14:paraId="2F2F6588" w14:textId="187F31FA" w:rsidR="003341A6" w:rsidRPr="005B30BD" w:rsidRDefault="003341A6" w:rsidP="003341A6">
      <w:pPr>
        <w:rPr>
          <w:rFonts w:hAnsi="ＭＳ Ｐゴシック"/>
        </w:rPr>
      </w:pPr>
      <w:r>
        <w:rPr>
          <w:rFonts w:hAnsi="ＭＳ Ｐゴシック" w:hint="eastAsia"/>
        </w:rPr>
        <w:t>図表6</w:t>
      </w:r>
      <w:r>
        <w:rPr>
          <w:rFonts w:hAnsi="ＭＳ Ｐゴシック"/>
        </w:rPr>
        <w:t>-</w:t>
      </w:r>
      <w:r w:rsidR="00372553">
        <w:rPr>
          <w:rFonts w:hAnsi="ＭＳ Ｐゴシック"/>
        </w:rPr>
        <w:t>3</w:t>
      </w:r>
      <w:r>
        <w:rPr>
          <w:rFonts w:hAnsi="ＭＳ Ｐゴシック" w:hint="eastAsia"/>
        </w:rPr>
        <w:t xml:space="preserve">　在宅医療体制のイメージ図</w:t>
      </w:r>
    </w:p>
    <w:p w14:paraId="2915E636" w14:textId="3F03BC48" w:rsidR="00073ADB" w:rsidRDefault="00073ADB" w:rsidP="00A561E0">
      <w:pPr>
        <w:rPr>
          <w:rFonts w:hAnsi="ＭＳ Ｐゴシック"/>
        </w:rPr>
      </w:pPr>
      <w:r w:rsidRPr="001D740D">
        <w:rPr>
          <w:noProof/>
        </w:rPr>
        <w:drawing>
          <wp:inline distT="0" distB="0" distL="0" distR="0" wp14:anchorId="6CEC4583" wp14:editId="2E65E4CF">
            <wp:extent cx="5619750" cy="337074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927"/>
                    <a:stretch/>
                  </pic:blipFill>
                  <pic:spPr bwMode="auto">
                    <a:xfrm>
                      <a:off x="0" y="0"/>
                      <a:ext cx="5620907" cy="3371441"/>
                    </a:xfrm>
                    <a:prstGeom prst="rect">
                      <a:avLst/>
                    </a:prstGeom>
                    <a:noFill/>
                    <a:ln>
                      <a:noFill/>
                    </a:ln>
                    <a:extLst>
                      <a:ext uri="{53640926-AAD7-44D8-BBD7-CCE9431645EC}">
                        <a14:shadowObscured xmlns:a14="http://schemas.microsoft.com/office/drawing/2010/main"/>
                      </a:ext>
                    </a:extLst>
                  </pic:spPr>
                </pic:pic>
              </a:graphicData>
            </a:graphic>
          </wp:inline>
        </w:drawing>
      </w:r>
    </w:p>
    <w:p w14:paraId="49CA959A" w14:textId="77777777" w:rsidR="00A03F72" w:rsidRDefault="00A03F72" w:rsidP="00A561E0">
      <w:pPr>
        <w:rPr>
          <w:rFonts w:hAnsi="ＭＳ Ｐゴシック"/>
        </w:rPr>
      </w:pPr>
    </w:p>
    <w:p w14:paraId="1C7AEBD6" w14:textId="06B0DAE7" w:rsidR="00A561E0" w:rsidRPr="00DE3AF6" w:rsidRDefault="00A561E0" w:rsidP="00A561E0">
      <w:pPr>
        <w:rPr>
          <w:rFonts w:hAnsi="ＭＳ Ｐゴシック"/>
        </w:rPr>
      </w:pPr>
      <w:r w:rsidRPr="00DE3AF6">
        <w:rPr>
          <w:rFonts w:hAnsi="ＭＳ Ｐゴシック" w:hint="eastAsia"/>
        </w:rPr>
        <w:t>図表</w:t>
      </w:r>
      <w:r w:rsidR="007C4F13">
        <w:rPr>
          <w:rFonts w:hAnsi="ＭＳ Ｐゴシック" w:hint="eastAsia"/>
        </w:rPr>
        <w:t>6</w:t>
      </w:r>
      <w:r w:rsidR="007C4F13">
        <w:rPr>
          <w:rFonts w:hAnsi="ＭＳ Ｐゴシック"/>
        </w:rPr>
        <w:t>-</w:t>
      </w:r>
      <w:r w:rsidR="00372553">
        <w:rPr>
          <w:rFonts w:hAnsi="ＭＳ Ｐゴシック"/>
        </w:rPr>
        <w:t>4</w:t>
      </w:r>
      <w:r w:rsidRPr="00DE3AF6">
        <w:rPr>
          <w:rFonts w:hAnsi="ＭＳ Ｐゴシック" w:hint="eastAsia"/>
        </w:rPr>
        <w:t xml:space="preserve">　在宅医療　目標（他の診療による件数は含まない）</w:t>
      </w:r>
    </w:p>
    <w:tbl>
      <w:tblPr>
        <w:tblStyle w:val="ac"/>
        <w:tblW w:w="0" w:type="auto"/>
        <w:tblLook w:val="04A0" w:firstRow="1" w:lastRow="0" w:firstColumn="1" w:lastColumn="0" w:noHBand="0" w:noVBand="1"/>
      </w:tblPr>
      <w:tblGrid>
        <w:gridCol w:w="2651"/>
        <w:gridCol w:w="905"/>
        <w:gridCol w:w="834"/>
        <w:gridCol w:w="850"/>
        <w:gridCol w:w="851"/>
        <w:gridCol w:w="850"/>
      </w:tblGrid>
      <w:tr w:rsidR="000D50A6" w:rsidRPr="00E26284" w14:paraId="5BB1FCF0" w14:textId="77777777" w:rsidTr="000D50A6">
        <w:tc>
          <w:tcPr>
            <w:tcW w:w="0" w:type="auto"/>
            <w:tcBorders>
              <w:tl2br w:val="single" w:sz="4" w:space="0" w:color="auto"/>
            </w:tcBorders>
            <w:shd w:val="clear" w:color="auto" w:fill="808080" w:themeFill="background1" w:themeFillShade="80"/>
          </w:tcPr>
          <w:p w14:paraId="40096241" w14:textId="5443E22A" w:rsidR="000D50A6" w:rsidRPr="00A03F72" w:rsidRDefault="000D50A6" w:rsidP="000D50A6">
            <w:pPr>
              <w:ind w:firstLineChars="900" w:firstLine="1897"/>
              <w:rPr>
                <w:rFonts w:hAnsi="ＭＳ Ｐゴシック"/>
                <w:b/>
                <w:color w:val="FFFFFF" w:themeColor="background1"/>
              </w:rPr>
            </w:pPr>
            <w:r w:rsidRPr="00A03F72">
              <w:rPr>
                <w:rFonts w:hAnsi="ＭＳ Ｐゴシック" w:hint="eastAsia"/>
                <w:b/>
                <w:color w:val="FFFFFF" w:themeColor="background1"/>
              </w:rPr>
              <w:t>年度</w:t>
            </w:r>
          </w:p>
          <w:p w14:paraId="41309365" w14:textId="77777777" w:rsidR="000D50A6" w:rsidRPr="00A03F72" w:rsidRDefault="000D50A6" w:rsidP="00986F31">
            <w:pPr>
              <w:rPr>
                <w:rFonts w:hAnsi="ＭＳ Ｐゴシック"/>
                <w:b/>
                <w:color w:val="FFFFFF" w:themeColor="background1"/>
              </w:rPr>
            </w:pPr>
          </w:p>
          <w:p w14:paraId="32B643EA" w14:textId="4A127573" w:rsidR="00986F31" w:rsidRPr="00A03F72" w:rsidRDefault="00986F31" w:rsidP="00986F31">
            <w:pPr>
              <w:rPr>
                <w:rFonts w:hAnsi="ＭＳ Ｐゴシック"/>
                <w:b/>
                <w:color w:val="FFFFFF" w:themeColor="background1"/>
              </w:rPr>
            </w:pPr>
            <w:r w:rsidRPr="00A03F72">
              <w:rPr>
                <w:rFonts w:hAnsi="ＭＳ Ｐゴシック" w:hint="eastAsia"/>
                <w:b/>
                <w:color w:val="FFFFFF" w:themeColor="background1"/>
              </w:rPr>
              <w:t>項目</w:t>
            </w:r>
          </w:p>
        </w:tc>
        <w:tc>
          <w:tcPr>
            <w:tcW w:w="905" w:type="dxa"/>
            <w:shd w:val="clear" w:color="auto" w:fill="808080" w:themeFill="background1" w:themeFillShade="80"/>
          </w:tcPr>
          <w:p w14:paraId="0B6CADFE" w14:textId="14CEE958" w:rsidR="00986F31" w:rsidRPr="00A03F72" w:rsidRDefault="00986F31" w:rsidP="00986F31">
            <w:pPr>
              <w:jc w:val="center"/>
              <w:rPr>
                <w:rFonts w:hAnsi="ＭＳ Ｐゴシック"/>
                <w:b/>
                <w:strike/>
                <w:color w:val="FFFFFF" w:themeColor="background1"/>
              </w:rPr>
            </w:pPr>
          </w:p>
          <w:p w14:paraId="15583350" w14:textId="5DDD8D0D" w:rsidR="00986F31" w:rsidRPr="00A03F72" w:rsidRDefault="00986F31" w:rsidP="000D50A6">
            <w:pPr>
              <w:jc w:val="center"/>
              <w:rPr>
                <w:rFonts w:hAnsi="ＭＳ Ｐゴシック"/>
                <w:b/>
                <w:color w:val="FFFFFF" w:themeColor="background1"/>
              </w:rPr>
            </w:pPr>
            <w:r w:rsidRPr="00A03F72">
              <w:rPr>
                <w:rFonts w:hAnsi="ＭＳ Ｐゴシック" w:hint="eastAsia"/>
                <w:b/>
                <w:color w:val="FFFFFF" w:themeColor="background1"/>
              </w:rPr>
              <w:t>令和5</w:t>
            </w:r>
          </w:p>
        </w:tc>
        <w:tc>
          <w:tcPr>
            <w:tcW w:w="834" w:type="dxa"/>
            <w:shd w:val="clear" w:color="auto" w:fill="808080" w:themeFill="background1" w:themeFillShade="80"/>
          </w:tcPr>
          <w:p w14:paraId="38953860" w14:textId="752168FA" w:rsidR="00986F31" w:rsidRPr="00A03F72" w:rsidRDefault="00986F31" w:rsidP="00986F31">
            <w:pPr>
              <w:jc w:val="center"/>
              <w:rPr>
                <w:rFonts w:hAnsi="ＭＳ Ｐゴシック"/>
                <w:b/>
                <w:strike/>
                <w:color w:val="FFFFFF" w:themeColor="background1"/>
              </w:rPr>
            </w:pPr>
          </w:p>
          <w:p w14:paraId="73B54C97" w14:textId="60ABA28C" w:rsidR="00986F31" w:rsidRPr="00A03F72" w:rsidRDefault="00986F31" w:rsidP="000D50A6">
            <w:pPr>
              <w:jc w:val="center"/>
              <w:rPr>
                <w:rFonts w:hAnsi="ＭＳ Ｐゴシック"/>
                <w:b/>
                <w:color w:val="FFFFFF" w:themeColor="background1"/>
              </w:rPr>
            </w:pPr>
            <w:r w:rsidRPr="00A03F72">
              <w:rPr>
                <w:rFonts w:hAnsi="ＭＳ Ｐゴシック" w:hint="eastAsia"/>
                <w:b/>
                <w:color w:val="FFFFFF" w:themeColor="background1"/>
              </w:rPr>
              <w:t>令和</w:t>
            </w:r>
            <w:r w:rsidR="000D50A6" w:rsidRPr="00A03F72">
              <w:rPr>
                <w:rFonts w:hAnsi="ＭＳ Ｐゴシック" w:hint="eastAsia"/>
                <w:b/>
                <w:color w:val="FFFFFF" w:themeColor="background1"/>
              </w:rPr>
              <w:t>6</w:t>
            </w:r>
          </w:p>
        </w:tc>
        <w:tc>
          <w:tcPr>
            <w:tcW w:w="850" w:type="dxa"/>
            <w:shd w:val="clear" w:color="auto" w:fill="808080" w:themeFill="background1" w:themeFillShade="80"/>
          </w:tcPr>
          <w:p w14:paraId="6AC6F994" w14:textId="528CA1AC" w:rsidR="00986F31" w:rsidRPr="00A03F72" w:rsidRDefault="00986F31" w:rsidP="00986F31">
            <w:pPr>
              <w:jc w:val="center"/>
              <w:rPr>
                <w:rFonts w:hAnsi="ＭＳ Ｐゴシック"/>
                <w:b/>
                <w:strike/>
                <w:color w:val="FFFFFF" w:themeColor="background1"/>
              </w:rPr>
            </w:pPr>
          </w:p>
          <w:p w14:paraId="0D483678" w14:textId="292D1CE4" w:rsidR="00986F31" w:rsidRPr="00A03F72" w:rsidRDefault="00986F31" w:rsidP="000D50A6">
            <w:pPr>
              <w:jc w:val="center"/>
              <w:rPr>
                <w:rFonts w:hAnsi="ＭＳ Ｐゴシック"/>
                <w:b/>
                <w:color w:val="FFFFFF" w:themeColor="background1"/>
              </w:rPr>
            </w:pPr>
            <w:r w:rsidRPr="00A03F72">
              <w:rPr>
                <w:rFonts w:hAnsi="ＭＳ Ｐゴシック" w:hint="eastAsia"/>
                <w:b/>
                <w:color w:val="FFFFFF" w:themeColor="background1"/>
              </w:rPr>
              <w:t>令和</w:t>
            </w:r>
            <w:r w:rsidR="000D50A6" w:rsidRPr="00A03F72">
              <w:rPr>
                <w:rFonts w:hAnsi="ＭＳ Ｐゴシック" w:hint="eastAsia"/>
                <w:b/>
                <w:color w:val="FFFFFF" w:themeColor="background1"/>
              </w:rPr>
              <w:t>7</w:t>
            </w:r>
          </w:p>
        </w:tc>
        <w:tc>
          <w:tcPr>
            <w:tcW w:w="851" w:type="dxa"/>
            <w:shd w:val="clear" w:color="auto" w:fill="808080" w:themeFill="background1" w:themeFillShade="80"/>
          </w:tcPr>
          <w:p w14:paraId="3E919282" w14:textId="7485BBC4" w:rsidR="00986F31" w:rsidRPr="00A03F72" w:rsidRDefault="00986F31" w:rsidP="00986F31">
            <w:pPr>
              <w:jc w:val="center"/>
              <w:rPr>
                <w:rFonts w:hAnsi="ＭＳ Ｐゴシック"/>
                <w:b/>
                <w:strike/>
                <w:color w:val="FFFFFF" w:themeColor="background1"/>
              </w:rPr>
            </w:pPr>
          </w:p>
          <w:p w14:paraId="265E4594" w14:textId="2E0FB4D0" w:rsidR="00986F31" w:rsidRPr="00A03F72" w:rsidRDefault="00986F31" w:rsidP="000D50A6">
            <w:pPr>
              <w:jc w:val="center"/>
              <w:rPr>
                <w:rFonts w:hAnsi="ＭＳ Ｐゴシック"/>
                <w:b/>
                <w:color w:val="FFFFFF" w:themeColor="background1"/>
              </w:rPr>
            </w:pPr>
            <w:r w:rsidRPr="00A03F72">
              <w:rPr>
                <w:rFonts w:hAnsi="ＭＳ Ｐゴシック" w:hint="eastAsia"/>
                <w:b/>
                <w:color w:val="FFFFFF" w:themeColor="background1"/>
              </w:rPr>
              <w:t>令和</w:t>
            </w:r>
            <w:r w:rsidR="000D50A6" w:rsidRPr="00A03F72">
              <w:rPr>
                <w:rFonts w:hAnsi="ＭＳ Ｐゴシック" w:hint="eastAsia"/>
                <w:b/>
                <w:color w:val="FFFFFF" w:themeColor="background1"/>
              </w:rPr>
              <w:t>8</w:t>
            </w:r>
          </w:p>
        </w:tc>
        <w:tc>
          <w:tcPr>
            <w:tcW w:w="850" w:type="dxa"/>
            <w:shd w:val="clear" w:color="auto" w:fill="808080" w:themeFill="background1" w:themeFillShade="80"/>
          </w:tcPr>
          <w:p w14:paraId="46520EA6" w14:textId="2E1BFD6E" w:rsidR="00986F31" w:rsidRPr="00A03F72" w:rsidRDefault="00986F31" w:rsidP="00986F31">
            <w:pPr>
              <w:jc w:val="center"/>
              <w:rPr>
                <w:rFonts w:hAnsi="ＭＳ Ｐゴシック"/>
                <w:b/>
                <w:strike/>
                <w:color w:val="FFFFFF" w:themeColor="background1"/>
              </w:rPr>
            </w:pPr>
          </w:p>
          <w:p w14:paraId="09A00A26" w14:textId="3C13FDD7" w:rsidR="00986F31" w:rsidRPr="00A03F72" w:rsidRDefault="00986F31" w:rsidP="000D50A6">
            <w:pPr>
              <w:jc w:val="center"/>
              <w:rPr>
                <w:rFonts w:hAnsi="ＭＳ Ｐゴシック"/>
                <w:b/>
                <w:color w:val="FFFFFF" w:themeColor="background1"/>
              </w:rPr>
            </w:pPr>
            <w:r w:rsidRPr="00A03F72">
              <w:rPr>
                <w:rFonts w:hAnsi="ＭＳ Ｐゴシック" w:hint="eastAsia"/>
                <w:b/>
                <w:color w:val="FFFFFF" w:themeColor="background1"/>
              </w:rPr>
              <w:t>令和</w:t>
            </w:r>
            <w:r w:rsidR="000D50A6" w:rsidRPr="00A03F72">
              <w:rPr>
                <w:rFonts w:hAnsi="ＭＳ Ｐゴシック" w:hint="eastAsia"/>
                <w:b/>
                <w:color w:val="FFFFFF" w:themeColor="background1"/>
              </w:rPr>
              <w:t>9</w:t>
            </w:r>
          </w:p>
        </w:tc>
      </w:tr>
      <w:tr w:rsidR="00A561E0" w:rsidRPr="00E26284" w14:paraId="0556C6ED" w14:textId="77777777" w:rsidTr="000D50A6">
        <w:tc>
          <w:tcPr>
            <w:tcW w:w="0" w:type="auto"/>
          </w:tcPr>
          <w:p w14:paraId="564178AD" w14:textId="6040AFB7" w:rsidR="00A561E0" w:rsidRPr="00DE3AF6" w:rsidRDefault="00A561E0" w:rsidP="005C17C3">
            <w:pPr>
              <w:rPr>
                <w:rFonts w:hAnsi="ＭＳ Ｐゴシック"/>
              </w:rPr>
            </w:pPr>
            <w:r w:rsidRPr="00DE3AF6">
              <w:rPr>
                <w:rFonts w:hAnsi="ＭＳ Ｐゴシック" w:hint="eastAsia"/>
              </w:rPr>
              <w:t>訪問診療</w:t>
            </w:r>
            <w:r w:rsidR="00B014AF">
              <w:rPr>
                <w:rFonts w:hAnsi="ＭＳ Ｐゴシック" w:hint="eastAsia"/>
              </w:rPr>
              <w:t>（件）</w:t>
            </w:r>
          </w:p>
        </w:tc>
        <w:tc>
          <w:tcPr>
            <w:tcW w:w="905" w:type="dxa"/>
          </w:tcPr>
          <w:p w14:paraId="28BF577F" w14:textId="77777777" w:rsidR="00A561E0" w:rsidRPr="00DE3AF6" w:rsidRDefault="00A561E0" w:rsidP="00412A4A">
            <w:pPr>
              <w:jc w:val="right"/>
              <w:rPr>
                <w:rFonts w:hAnsi="ＭＳ Ｐゴシック"/>
              </w:rPr>
            </w:pPr>
            <w:r w:rsidRPr="00DE3AF6">
              <w:rPr>
                <w:rFonts w:hAnsi="ＭＳ Ｐゴシック" w:hint="eastAsia"/>
              </w:rPr>
              <w:t>1</w:t>
            </w:r>
            <w:r w:rsidRPr="00DE3AF6">
              <w:rPr>
                <w:rFonts w:hAnsi="ＭＳ Ｐゴシック"/>
              </w:rPr>
              <w:t>56</w:t>
            </w:r>
          </w:p>
        </w:tc>
        <w:tc>
          <w:tcPr>
            <w:tcW w:w="834" w:type="dxa"/>
          </w:tcPr>
          <w:p w14:paraId="4F8C6406" w14:textId="77777777" w:rsidR="00A561E0" w:rsidRPr="00DE3AF6" w:rsidRDefault="00A561E0" w:rsidP="00412A4A">
            <w:pPr>
              <w:jc w:val="right"/>
              <w:rPr>
                <w:rFonts w:hAnsi="ＭＳ Ｐゴシック"/>
              </w:rPr>
            </w:pPr>
            <w:r w:rsidRPr="00DE3AF6">
              <w:rPr>
                <w:rFonts w:hAnsi="ＭＳ Ｐゴシック" w:hint="eastAsia"/>
              </w:rPr>
              <w:t>1</w:t>
            </w:r>
            <w:r w:rsidRPr="00DE3AF6">
              <w:rPr>
                <w:rFonts w:hAnsi="ＭＳ Ｐゴシック"/>
              </w:rPr>
              <w:t>80</w:t>
            </w:r>
          </w:p>
        </w:tc>
        <w:tc>
          <w:tcPr>
            <w:tcW w:w="850" w:type="dxa"/>
          </w:tcPr>
          <w:p w14:paraId="57E61F8E" w14:textId="77777777" w:rsidR="00A561E0" w:rsidRPr="00DE3AF6" w:rsidRDefault="00A561E0" w:rsidP="00412A4A">
            <w:pPr>
              <w:jc w:val="right"/>
              <w:rPr>
                <w:rFonts w:hAnsi="ＭＳ Ｐゴシック"/>
              </w:rPr>
            </w:pPr>
            <w:r w:rsidRPr="00DE3AF6">
              <w:rPr>
                <w:rFonts w:hAnsi="ＭＳ Ｐゴシック" w:hint="eastAsia"/>
              </w:rPr>
              <w:t>1</w:t>
            </w:r>
            <w:r w:rsidRPr="00DE3AF6">
              <w:rPr>
                <w:rFonts w:hAnsi="ＭＳ Ｐゴシック"/>
              </w:rPr>
              <w:t>80</w:t>
            </w:r>
          </w:p>
        </w:tc>
        <w:tc>
          <w:tcPr>
            <w:tcW w:w="851" w:type="dxa"/>
          </w:tcPr>
          <w:p w14:paraId="32558193" w14:textId="77777777" w:rsidR="00A561E0" w:rsidRPr="00DE3AF6" w:rsidRDefault="00A561E0" w:rsidP="00412A4A">
            <w:pPr>
              <w:jc w:val="right"/>
              <w:rPr>
                <w:rFonts w:hAnsi="ＭＳ Ｐゴシック"/>
              </w:rPr>
            </w:pPr>
            <w:r w:rsidRPr="00DE3AF6">
              <w:rPr>
                <w:rFonts w:hAnsi="ＭＳ Ｐゴシック" w:hint="eastAsia"/>
              </w:rPr>
              <w:t>1</w:t>
            </w:r>
            <w:r w:rsidRPr="00DE3AF6">
              <w:rPr>
                <w:rFonts w:hAnsi="ＭＳ Ｐゴシック"/>
              </w:rPr>
              <w:t>80</w:t>
            </w:r>
          </w:p>
        </w:tc>
        <w:tc>
          <w:tcPr>
            <w:tcW w:w="850" w:type="dxa"/>
          </w:tcPr>
          <w:p w14:paraId="1558A8F7" w14:textId="77777777" w:rsidR="00A561E0" w:rsidRPr="00DE3AF6" w:rsidRDefault="00A561E0" w:rsidP="00412A4A">
            <w:pPr>
              <w:jc w:val="right"/>
              <w:rPr>
                <w:rFonts w:hAnsi="ＭＳ Ｐゴシック"/>
              </w:rPr>
            </w:pPr>
            <w:r w:rsidRPr="00DE3AF6">
              <w:rPr>
                <w:rFonts w:hAnsi="ＭＳ Ｐゴシック" w:hint="eastAsia"/>
              </w:rPr>
              <w:t>1</w:t>
            </w:r>
            <w:r w:rsidRPr="00DE3AF6">
              <w:rPr>
                <w:rFonts w:hAnsi="ＭＳ Ｐゴシック"/>
              </w:rPr>
              <w:t>80</w:t>
            </w:r>
          </w:p>
        </w:tc>
      </w:tr>
      <w:tr w:rsidR="00A561E0" w:rsidRPr="00E26284" w14:paraId="59DDCAD5" w14:textId="77777777" w:rsidTr="000D50A6">
        <w:tc>
          <w:tcPr>
            <w:tcW w:w="0" w:type="auto"/>
          </w:tcPr>
          <w:p w14:paraId="6D1A389A" w14:textId="5B3FE340" w:rsidR="00A561E0" w:rsidRPr="00DE3AF6" w:rsidRDefault="00A561E0" w:rsidP="005C17C3">
            <w:pPr>
              <w:rPr>
                <w:rFonts w:hAnsi="ＭＳ Ｐゴシック"/>
              </w:rPr>
            </w:pPr>
            <w:r w:rsidRPr="00DE3AF6">
              <w:rPr>
                <w:rFonts w:hAnsi="ＭＳ Ｐゴシック" w:hint="eastAsia"/>
              </w:rPr>
              <w:t>訪問看護</w:t>
            </w:r>
            <w:r w:rsidR="00B014AF">
              <w:rPr>
                <w:rFonts w:hAnsi="ＭＳ Ｐゴシック" w:hint="eastAsia"/>
              </w:rPr>
              <w:t>（件）</w:t>
            </w:r>
          </w:p>
        </w:tc>
        <w:tc>
          <w:tcPr>
            <w:tcW w:w="905" w:type="dxa"/>
          </w:tcPr>
          <w:p w14:paraId="21FA693A" w14:textId="77777777" w:rsidR="00A561E0" w:rsidRPr="00DE3AF6" w:rsidRDefault="00A561E0" w:rsidP="00412A4A">
            <w:pPr>
              <w:jc w:val="right"/>
              <w:rPr>
                <w:rFonts w:hAnsi="ＭＳ Ｐゴシック"/>
              </w:rPr>
            </w:pPr>
            <w:r w:rsidRPr="00DE3AF6">
              <w:rPr>
                <w:rFonts w:hAnsi="ＭＳ Ｐゴシック" w:hint="eastAsia"/>
              </w:rPr>
              <w:t>4,320</w:t>
            </w:r>
          </w:p>
        </w:tc>
        <w:tc>
          <w:tcPr>
            <w:tcW w:w="834" w:type="dxa"/>
          </w:tcPr>
          <w:p w14:paraId="1EA3A486" w14:textId="77777777" w:rsidR="00A561E0" w:rsidRPr="00DE3AF6" w:rsidRDefault="00A561E0" w:rsidP="00412A4A">
            <w:pPr>
              <w:jc w:val="right"/>
              <w:rPr>
                <w:rFonts w:hAnsi="ＭＳ Ｐゴシック"/>
              </w:rPr>
            </w:pPr>
            <w:r w:rsidRPr="00DE3AF6">
              <w:rPr>
                <w:rFonts w:hAnsi="ＭＳ Ｐゴシック" w:hint="eastAsia"/>
              </w:rPr>
              <w:t>4,800</w:t>
            </w:r>
          </w:p>
        </w:tc>
        <w:tc>
          <w:tcPr>
            <w:tcW w:w="850" w:type="dxa"/>
          </w:tcPr>
          <w:p w14:paraId="06EB62FA" w14:textId="77777777" w:rsidR="00A561E0" w:rsidRPr="00DE3AF6" w:rsidRDefault="00A561E0" w:rsidP="00412A4A">
            <w:pPr>
              <w:jc w:val="right"/>
              <w:rPr>
                <w:rFonts w:hAnsi="ＭＳ Ｐゴシック"/>
              </w:rPr>
            </w:pPr>
            <w:r w:rsidRPr="00DE3AF6">
              <w:rPr>
                <w:rFonts w:hAnsi="ＭＳ Ｐゴシック" w:hint="eastAsia"/>
              </w:rPr>
              <w:t>4,944</w:t>
            </w:r>
          </w:p>
        </w:tc>
        <w:tc>
          <w:tcPr>
            <w:tcW w:w="851" w:type="dxa"/>
          </w:tcPr>
          <w:p w14:paraId="0F40D070" w14:textId="77777777" w:rsidR="00A561E0" w:rsidRPr="00DE3AF6" w:rsidRDefault="00A561E0" w:rsidP="00412A4A">
            <w:pPr>
              <w:jc w:val="right"/>
              <w:rPr>
                <w:rFonts w:hAnsi="ＭＳ Ｐゴシック"/>
              </w:rPr>
            </w:pPr>
            <w:r w:rsidRPr="00DE3AF6">
              <w:rPr>
                <w:rFonts w:hAnsi="ＭＳ Ｐゴシック" w:hint="eastAsia"/>
              </w:rPr>
              <w:t>5,088</w:t>
            </w:r>
          </w:p>
        </w:tc>
        <w:tc>
          <w:tcPr>
            <w:tcW w:w="850" w:type="dxa"/>
          </w:tcPr>
          <w:p w14:paraId="44891455" w14:textId="77777777" w:rsidR="00A561E0" w:rsidRPr="00DE3AF6" w:rsidRDefault="00A561E0" w:rsidP="00412A4A">
            <w:pPr>
              <w:jc w:val="right"/>
              <w:rPr>
                <w:rFonts w:hAnsi="ＭＳ Ｐゴシック"/>
              </w:rPr>
            </w:pPr>
            <w:r w:rsidRPr="00DE3AF6">
              <w:rPr>
                <w:rFonts w:hAnsi="ＭＳ Ｐゴシック" w:hint="eastAsia"/>
              </w:rPr>
              <w:t>5,232</w:t>
            </w:r>
          </w:p>
        </w:tc>
      </w:tr>
      <w:tr w:rsidR="00A561E0" w:rsidRPr="00E26284" w14:paraId="5AA6B2CD" w14:textId="77777777" w:rsidTr="000D50A6">
        <w:tc>
          <w:tcPr>
            <w:tcW w:w="0" w:type="auto"/>
          </w:tcPr>
          <w:p w14:paraId="2CBB31EF" w14:textId="301E3CBB" w:rsidR="00A561E0" w:rsidRPr="00DE3AF6" w:rsidRDefault="00A561E0" w:rsidP="005C17C3">
            <w:pPr>
              <w:rPr>
                <w:rFonts w:hAnsi="ＭＳ Ｐゴシック"/>
              </w:rPr>
            </w:pPr>
            <w:r w:rsidRPr="00DE3AF6">
              <w:rPr>
                <w:rFonts w:hAnsi="ＭＳ Ｐゴシック" w:hint="eastAsia"/>
              </w:rPr>
              <w:t>訪問リハ</w:t>
            </w:r>
            <w:r w:rsidR="00B014AF">
              <w:rPr>
                <w:rFonts w:hAnsi="ＭＳ Ｐゴシック" w:hint="eastAsia"/>
              </w:rPr>
              <w:t>ビリテーション（件）</w:t>
            </w:r>
          </w:p>
        </w:tc>
        <w:tc>
          <w:tcPr>
            <w:tcW w:w="905" w:type="dxa"/>
          </w:tcPr>
          <w:p w14:paraId="24776E86" w14:textId="77777777" w:rsidR="00A561E0" w:rsidRPr="00DE3AF6" w:rsidRDefault="00A561E0" w:rsidP="00412A4A">
            <w:pPr>
              <w:jc w:val="right"/>
              <w:rPr>
                <w:rFonts w:hAnsi="ＭＳ Ｐゴシック"/>
              </w:rPr>
            </w:pPr>
            <w:r w:rsidRPr="00DE3AF6">
              <w:rPr>
                <w:rFonts w:hAnsi="ＭＳ Ｐゴシック" w:hint="eastAsia"/>
              </w:rPr>
              <w:t>1</w:t>
            </w:r>
            <w:r w:rsidRPr="00DE3AF6">
              <w:rPr>
                <w:rFonts w:hAnsi="ＭＳ Ｐゴシック"/>
              </w:rPr>
              <w:t>75</w:t>
            </w:r>
          </w:p>
        </w:tc>
        <w:tc>
          <w:tcPr>
            <w:tcW w:w="834" w:type="dxa"/>
          </w:tcPr>
          <w:p w14:paraId="14D7D636" w14:textId="77777777" w:rsidR="00A561E0" w:rsidRPr="00DE3AF6" w:rsidRDefault="00A561E0" w:rsidP="00412A4A">
            <w:pPr>
              <w:jc w:val="right"/>
              <w:rPr>
                <w:rFonts w:hAnsi="ＭＳ Ｐゴシック"/>
              </w:rPr>
            </w:pPr>
            <w:r w:rsidRPr="00DE3AF6">
              <w:rPr>
                <w:rFonts w:hAnsi="ＭＳ Ｐゴシック" w:hint="eastAsia"/>
              </w:rPr>
              <w:t>7</w:t>
            </w:r>
            <w:r w:rsidRPr="00DE3AF6">
              <w:rPr>
                <w:rFonts w:hAnsi="ＭＳ Ｐゴシック"/>
              </w:rPr>
              <w:t>20</w:t>
            </w:r>
          </w:p>
        </w:tc>
        <w:tc>
          <w:tcPr>
            <w:tcW w:w="850" w:type="dxa"/>
          </w:tcPr>
          <w:p w14:paraId="37418CB1" w14:textId="77777777" w:rsidR="00A561E0" w:rsidRPr="00DE3AF6" w:rsidRDefault="00A561E0" w:rsidP="00412A4A">
            <w:pPr>
              <w:jc w:val="right"/>
              <w:rPr>
                <w:rFonts w:hAnsi="ＭＳ Ｐゴシック"/>
              </w:rPr>
            </w:pPr>
            <w:r w:rsidRPr="00DE3AF6">
              <w:rPr>
                <w:rFonts w:hAnsi="ＭＳ Ｐゴシック" w:hint="eastAsia"/>
              </w:rPr>
              <w:t>9</w:t>
            </w:r>
            <w:r w:rsidRPr="00DE3AF6">
              <w:rPr>
                <w:rFonts w:hAnsi="ＭＳ Ｐゴシック"/>
              </w:rPr>
              <w:t>00</w:t>
            </w:r>
          </w:p>
        </w:tc>
        <w:tc>
          <w:tcPr>
            <w:tcW w:w="851" w:type="dxa"/>
          </w:tcPr>
          <w:p w14:paraId="68BF292E" w14:textId="77777777" w:rsidR="00A561E0" w:rsidRPr="00DE3AF6" w:rsidRDefault="00A561E0" w:rsidP="00412A4A">
            <w:pPr>
              <w:jc w:val="right"/>
              <w:rPr>
                <w:rFonts w:hAnsi="ＭＳ Ｐゴシック"/>
              </w:rPr>
            </w:pPr>
            <w:r w:rsidRPr="00DE3AF6">
              <w:rPr>
                <w:rFonts w:hAnsi="ＭＳ Ｐゴシック" w:hint="eastAsia"/>
              </w:rPr>
              <w:t>9</w:t>
            </w:r>
            <w:r w:rsidRPr="00DE3AF6">
              <w:rPr>
                <w:rFonts w:hAnsi="ＭＳ Ｐゴシック"/>
              </w:rPr>
              <w:t>00</w:t>
            </w:r>
          </w:p>
        </w:tc>
        <w:tc>
          <w:tcPr>
            <w:tcW w:w="850" w:type="dxa"/>
          </w:tcPr>
          <w:p w14:paraId="089BC379" w14:textId="77777777" w:rsidR="00A561E0" w:rsidRPr="00DE3AF6" w:rsidRDefault="00A561E0" w:rsidP="00412A4A">
            <w:pPr>
              <w:jc w:val="right"/>
              <w:rPr>
                <w:rFonts w:hAnsi="ＭＳ Ｐゴシック"/>
              </w:rPr>
            </w:pPr>
            <w:r w:rsidRPr="00DE3AF6">
              <w:rPr>
                <w:rFonts w:hAnsi="ＭＳ Ｐゴシック" w:hint="eastAsia"/>
              </w:rPr>
              <w:t>9</w:t>
            </w:r>
            <w:r w:rsidRPr="00DE3AF6">
              <w:rPr>
                <w:rFonts w:hAnsi="ＭＳ Ｐゴシック"/>
              </w:rPr>
              <w:t>00</w:t>
            </w:r>
          </w:p>
        </w:tc>
      </w:tr>
      <w:tr w:rsidR="00A561E0" w:rsidRPr="00E26284" w14:paraId="26D34E2E" w14:textId="77777777" w:rsidTr="000D50A6">
        <w:tc>
          <w:tcPr>
            <w:tcW w:w="0" w:type="auto"/>
          </w:tcPr>
          <w:p w14:paraId="48264501" w14:textId="779D3F68" w:rsidR="00A561E0" w:rsidRPr="00DE3AF6" w:rsidRDefault="00A561E0" w:rsidP="005C17C3">
            <w:pPr>
              <w:rPr>
                <w:rFonts w:hAnsi="ＭＳ Ｐゴシック"/>
              </w:rPr>
            </w:pPr>
            <w:r w:rsidRPr="00DE3AF6">
              <w:rPr>
                <w:rFonts w:hAnsi="ＭＳ Ｐゴシック" w:hint="eastAsia"/>
              </w:rPr>
              <w:t>訪問入浴</w:t>
            </w:r>
            <w:r w:rsidR="00B014AF">
              <w:rPr>
                <w:rFonts w:hAnsi="ＭＳ Ｐゴシック" w:hint="eastAsia"/>
              </w:rPr>
              <w:t>（件）</w:t>
            </w:r>
          </w:p>
        </w:tc>
        <w:tc>
          <w:tcPr>
            <w:tcW w:w="905" w:type="dxa"/>
          </w:tcPr>
          <w:p w14:paraId="7F320BBB" w14:textId="77777777" w:rsidR="00A561E0" w:rsidRPr="00DE3AF6" w:rsidRDefault="00A561E0" w:rsidP="00412A4A">
            <w:pPr>
              <w:jc w:val="right"/>
              <w:rPr>
                <w:rFonts w:hAnsi="ＭＳ Ｐゴシック"/>
              </w:rPr>
            </w:pPr>
            <w:r w:rsidRPr="00DE3AF6">
              <w:rPr>
                <w:rFonts w:hAnsi="ＭＳ Ｐゴシック" w:hint="eastAsia"/>
              </w:rPr>
              <w:t>0</w:t>
            </w:r>
          </w:p>
        </w:tc>
        <w:tc>
          <w:tcPr>
            <w:tcW w:w="834" w:type="dxa"/>
          </w:tcPr>
          <w:p w14:paraId="3DF8F301" w14:textId="77777777" w:rsidR="00A561E0" w:rsidRPr="00DE3AF6" w:rsidRDefault="00A561E0" w:rsidP="00412A4A">
            <w:pPr>
              <w:jc w:val="right"/>
              <w:rPr>
                <w:rFonts w:hAnsi="ＭＳ Ｐゴシック"/>
              </w:rPr>
            </w:pPr>
            <w:r w:rsidRPr="00DE3AF6">
              <w:rPr>
                <w:rFonts w:hAnsi="ＭＳ Ｐゴシック" w:hint="eastAsia"/>
              </w:rPr>
              <w:t>0</w:t>
            </w:r>
          </w:p>
        </w:tc>
        <w:tc>
          <w:tcPr>
            <w:tcW w:w="850" w:type="dxa"/>
          </w:tcPr>
          <w:p w14:paraId="128F40C3" w14:textId="77777777" w:rsidR="00A561E0" w:rsidRPr="00DE3AF6" w:rsidRDefault="00A561E0" w:rsidP="00412A4A">
            <w:pPr>
              <w:jc w:val="right"/>
              <w:rPr>
                <w:rFonts w:hAnsi="ＭＳ Ｐゴシック"/>
              </w:rPr>
            </w:pPr>
            <w:r w:rsidRPr="00DE3AF6">
              <w:rPr>
                <w:rFonts w:hAnsi="ＭＳ Ｐゴシック" w:hint="eastAsia"/>
              </w:rPr>
              <w:t>756</w:t>
            </w:r>
          </w:p>
        </w:tc>
        <w:tc>
          <w:tcPr>
            <w:tcW w:w="851" w:type="dxa"/>
          </w:tcPr>
          <w:p w14:paraId="1CB432B0" w14:textId="77777777" w:rsidR="00A561E0" w:rsidRPr="00DE3AF6" w:rsidRDefault="00A561E0" w:rsidP="00412A4A">
            <w:pPr>
              <w:jc w:val="right"/>
              <w:rPr>
                <w:rFonts w:hAnsi="ＭＳ Ｐゴシック"/>
              </w:rPr>
            </w:pPr>
            <w:r w:rsidRPr="00DE3AF6">
              <w:rPr>
                <w:rFonts w:hAnsi="ＭＳ Ｐゴシック" w:hint="eastAsia"/>
              </w:rPr>
              <w:t>1,260</w:t>
            </w:r>
          </w:p>
        </w:tc>
        <w:tc>
          <w:tcPr>
            <w:tcW w:w="850" w:type="dxa"/>
          </w:tcPr>
          <w:p w14:paraId="4809461B" w14:textId="77777777" w:rsidR="00A561E0" w:rsidRPr="00DE3AF6" w:rsidRDefault="00A561E0" w:rsidP="00412A4A">
            <w:pPr>
              <w:jc w:val="right"/>
              <w:rPr>
                <w:rFonts w:hAnsi="ＭＳ Ｐゴシック"/>
              </w:rPr>
            </w:pPr>
            <w:r w:rsidRPr="00DE3AF6">
              <w:rPr>
                <w:rFonts w:hAnsi="ＭＳ Ｐゴシック" w:hint="eastAsia"/>
              </w:rPr>
              <w:t>1,260</w:t>
            </w:r>
          </w:p>
        </w:tc>
      </w:tr>
    </w:tbl>
    <w:p w14:paraId="42A6D891" w14:textId="321EA52E" w:rsidR="00CB54C5" w:rsidRPr="00B30D51" w:rsidRDefault="00CB54C5" w:rsidP="00CB54C5">
      <w:pPr>
        <w:pStyle w:val="2"/>
      </w:pPr>
      <w:bookmarkStart w:id="30" w:name="_Toc156925443"/>
      <w:r>
        <w:rPr>
          <w:rFonts w:hint="eastAsia"/>
        </w:rPr>
        <w:t xml:space="preserve">第４節　</w:t>
      </w:r>
      <w:r w:rsidRPr="00DE3AF6">
        <w:rPr>
          <w:rFonts w:ascii="ＭＳ Ｐゴシック" w:eastAsia="ＭＳ Ｐゴシック" w:hAnsi="ＭＳ Ｐゴシック" w:hint="eastAsia"/>
        </w:rPr>
        <w:t>高齢者外来の開設</w:t>
      </w:r>
      <w:bookmarkEnd w:id="30"/>
    </w:p>
    <w:p w14:paraId="4EC607EC" w14:textId="1CE306E0" w:rsidR="00A561E0" w:rsidRPr="00A03F72" w:rsidRDefault="00A561E0" w:rsidP="00A561E0">
      <w:pPr>
        <w:ind w:firstLineChars="100" w:firstLine="210"/>
        <w:rPr>
          <w:rFonts w:hAnsi="ＭＳ Ｐゴシック"/>
          <w:color w:val="000000" w:themeColor="text1"/>
        </w:rPr>
      </w:pPr>
      <w:r w:rsidRPr="00DE3AF6">
        <w:rPr>
          <w:rFonts w:hAnsi="ＭＳ Ｐゴシック" w:hint="eastAsia"/>
        </w:rPr>
        <w:t>高齢者</w:t>
      </w:r>
      <w:r w:rsidRPr="00A03F72">
        <w:rPr>
          <w:rFonts w:hAnsi="ＭＳ Ｐゴシック" w:hint="eastAsia"/>
          <w:color w:val="000000" w:themeColor="text1"/>
        </w:rPr>
        <w:t>数の増加が</w:t>
      </w:r>
      <w:r w:rsidR="00D140AC" w:rsidRPr="00A03F72">
        <w:rPr>
          <w:rFonts w:hAnsi="ＭＳ Ｐゴシック" w:hint="eastAsia"/>
          <w:color w:val="000000" w:themeColor="text1"/>
        </w:rPr>
        <w:t>予測</w:t>
      </w:r>
      <w:r w:rsidRPr="00A03F72">
        <w:rPr>
          <w:rFonts w:hAnsi="ＭＳ Ｐゴシック" w:hint="eastAsia"/>
          <w:color w:val="000000" w:themeColor="text1"/>
        </w:rPr>
        <w:t>されており、</w:t>
      </w:r>
      <w:r w:rsidRPr="00A03F72">
        <w:rPr>
          <w:rFonts w:hAnsi="ＭＳ Ｐゴシック"/>
          <w:color w:val="000000" w:themeColor="text1"/>
        </w:rPr>
        <w:t>高齢者</w:t>
      </w:r>
      <w:r w:rsidRPr="00A03F72">
        <w:rPr>
          <w:rFonts w:hAnsi="ＭＳ Ｐゴシック" w:hint="eastAsia"/>
          <w:color w:val="000000" w:themeColor="text1"/>
        </w:rPr>
        <w:t>のニーズに合わせた</w:t>
      </w:r>
      <w:r w:rsidRPr="00A03F72">
        <w:rPr>
          <w:rFonts w:hAnsi="ＭＳ Ｐゴシック"/>
          <w:color w:val="000000" w:themeColor="text1"/>
        </w:rPr>
        <w:t>医療提供が必要</w:t>
      </w:r>
      <w:r w:rsidRPr="00A03F72">
        <w:rPr>
          <w:rFonts w:hAnsi="ＭＳ Ｐゴシック" w:hint="eastAsia"/>
          <w:color w:val="000000" w:themeColor="text1"/>
        </w:rPr>
        <w:t>である</w:t>
      </w:r>
      <w:r w:rsidRPr="00A03F72">
        <w:rPr>
          <w:rFonts w:hAnsi="ＭＳ Ｐゴシック"/>
          <w:color w:val="000000" w:themeColor="text1"/>
        </w:rPr>
        <w:t>。</w:t>
      </w:r>
      <w:r w:rsidRPr="00A03F72">
        <w:rPr>
          <w:rFonts w:hAnsi="ＭＳ Ｐゴシック" w:hint="eastAsia"/>
          <w:color w:val="000000" w:themeColor="text1"/>
        </w:rPr>
        <w:t>高齢者特有の疾患に対応した高齢者外来の開設を行う。</w:t>
      </w:r>
    </w:p>
    <w:p w14:paraId="1E2AC86C" w14:textId="52B605B2" w:rsidR="00A561E0" w:rsidRPr="00A03F72" w:rsidRDefault="00A561E0" w:rsidP="00A561E0">
      <w:pPr>
        <w:ind w:firstLineChars="100" w:firstLine="210"/>
        <w:rPr>
          <w:rFonts w:hAnsi="ＭＳ Ｐゴシック"/>
          <w:color w:val="000000" w:themeColor="text1"/>
        </w:rPr>
      </w:pPr>
      <w:r w:rsidRPr="00A03F72">
        <w:rPr>
          <w:rFonts w:hAnsi="ＭＳ Ｐゴシック" w:hint="eastAsia"/>
          <w:color w:val="000000" w:themeColor="text1"/>
        </w:rPr>
        <w:t>高齢者外来での診療内容の例として、脂質異常症・高血圧症・糖尿病等生活習慣病の重症化予防管理や、骨粗しょう症に</w:t>
      </w:r>
      <w:r w:rsidR="00D140AC" w:rsidRPr="00A03F72">
        <w:rPr>
          <w:rFonts w:hAnsi="ＭＳ Ｐゴシック" w:hint="eastAsia"/>
          <w:color w:val="000000" w:themeColor="text1"/>
        </w:rPr>
        <w:t>対する</w:t>
      </w:r>
      <w:r w:rsidRPr="00A03F72">
        <w:rPr>
          <w:rFonts w:hAnsi="ＭＳ Ｐゴシック" w:hint="eastAsia"/>
          <w:color w:val="000000" w:themeColor="text1"/>
        </w:rPr>
        <w:t>骨塩定量検査、治療</w:t>
      </w:r>
      <w:r w:rsidR="00F55019" w:rsidRPr="00A03F72">
        <w:rPr>
          <w:rFonts w:hAnsi="ＭＳ Ｐゴシック" w:hint="eastAsia"/>
          <w:color w:val="000000" w:themeColor="text1"/>
        </w:rPr>
        <w:t>の</w:t>
      </w:r>
      <w:r w:rsidRPr="00A03F72">
        <w:rPr>
          <w:rFonts w:hAnsi="ＭＳ Ｐゴシック" w:hint="eastAsia"/>
          <w:color w:val="000000" w:themeColor="text1"/>
        </w:rPr>
        <w:t>強化、脳梗塞・認知症の早期発見等を行う。</w:t>
      </w:r>
    </w:p>
    <w:p w14:paraId="6A5788FC" w14:textId="2649DD74" w:rsidR="00A561E0" w:rsidRPr="00A03F72" w:rsidRDefault="00F55019" w:rsidP="00A561E0">
      <w:pPr>
        <w:ind w:firstLineChars="100" w:firstLine="210"/>
        <w:rPr>
          <w:rFonts w:hAnsi="ＭＳ Ｐゴシック"/>
          <w:color w:val="000000" w:themeColor="text1"/>
        </w:rPr>
      </w:pPr>
      <w:r w:rsidRPr="00A03F72">
        <w:rPr>
          <w:rFonts w:hAnsi="ＭＳ Ｐゴシック" w:hint="eastAsia"/>
          <w:color w:val="000000" w:themeColor="text1"/>
        </w:rPr>
        <w:t>今後、</w:t>
      </w:r>
      <w:r w:rsidR="00A561E0" w:rsidRPr="00A03F72">
        <w:rPr>
          <w:rFonts w:hAnsi="ＭＳ Ｐゴシック" w:hint="eastAsia"/>
          <w:color w:val="000000" w:themeColor="text1"/>
        </w:rPr>
        <w:t>担当の医師を採用し、高齢者特有の疾患を専門的に診察し、外来患者数の増加、検査件数の増加を目指すと共に、高齢者の健康寿命延伸に寄与</w:t>
      </w:r>
      <w:r w:rsidRPr="00A03F72">
        <w:rPr>
          <w:rFonts w:hAnsi="ＭＳ Ｐゴシック" w:hint="eastAsia"/>
          <w:color w:val="000000" w:themeColor="text1"/>
        </w:rPr>
        <w:t>していく</w:t>
      </w:r>
      <w:r w:rsidR="00A561E0" w:rsidRPr="00A03F72">
        <w:rPr>
          <w:rFonts w:hAnsi="ＭＳ Ｐゴシック" w:hint="eastAsia"/>
          <w:color w:val="000000" w:themeColor="text1"/>
        </w:rPr>
        <w:t>。</w:t>
      </w:r>
    </w:p>
    <w:p w14:paraId="5012D944" w14:textId="2CFFA66A" w:rsidR="007C4F13" w:rsidRDefault="007C4F13" w:rsidP="00A561E0">
      <w:pPr>
        <w:ind w:firstLineChars="100" w:firstLine="210"/>
        <w:rPr>
          <w:rFonts w:hAnsi="ＭＳ Ｐゴシック"/>
        </w:rPr>
      </w:pPr>
      <w:r>
        <w:rPr>
          <w:rFonts w:hAnsi="ＭＳ Ｐゴシック" w:hint="eastAsia"/>
        </w:rPr>
        <w:t>また、ニーズ</w:t>
      </w:r>
      <w:r w:rsidR="005C17C3">
        <w:rPr>
          <w:rFonts w:hAnsi="ＭＳ Ｐゴシック" w:hint="eastAsia"/>
        </w:rPr>
        <w:t>と投資金額、設置場所、収支計画を検討した上で、骨密度検査装置（DEXA）の増設を検討する。</w:t>
      </w:r>
    </w:p>
    <w:p w14:paraId="669FF3F1" w14:textId="77777777" w:rsidR="00A03F72" w:rsidRDefault="00A03F72" w:rsidP="00A561E0">
      <w:pPr>
        <w:ind w:firstLineChars="100" w:firstLine="210"/>
        <w:rPr>
          <w:rFonts w:hAnsi="ＭＳ Ｐゴシック"/>
        </w:rPr>
      </w:pPr>
    </w:p>
    <w:p w14:paraId="196F504A" w14:textId="1AD94528" w:rsidR="00A561E0" w:rsidRPr="00DE3AF6" w:rsidRDefault="00A561E0" w:rsidP="00A561E0">
      <w:pPr>
        <w:rPr>
          <w:rFonts w:hAnsi="ＭＳ Ｐゴシック"/>
        </w:rPr>
      </w:pPr>
      <w:r w:rsidRPr="00DE3AF6">
        <w:rPr>
          <w:rFonts w:hAnsi="ＭＳ Ｐゴシック" w:hint="eastAsia"/>
        </w:rPr>
        <w:t>図表</w:t>
      </w:r>
      <w:r w:rsidR="007C4F13">
        <w:rPr>
          <w:rFonts w:hAnsi="ＭＳ Ｐゴシック" w:hint="eastAsia"/>
        </w:rPr>
        <w:t>6</w:t>
      </w:r>
      <w:r w:rsidR="007C4F13">
        <w:rPr>
          <w:rFonts w:hAnsi="ＭＳ Ｐゴシック"/>
        </w:rPr>
        <w:t>-</w:t>
      </w:r>
      <w:r w:rsidR="00372553">
        <w:rPr>
          <w:rFonts w:hAnsi="ＭＳ Ｐゴシック"/>
        </w:rPr>
        <w:t>5</w:t>
      </w:r>
      <w:r w:rsidRPr="00DE3AF6">
        <w:rPr>
          <w:rFonts w:hAnsi="ＭＳ Ｐゴシック" w:hint="eastAsia"/>
        </w:rPr>
        <w:t xml:space="preserve">　高齢者外来　目標（他の診療による件数は含まない）</w:t>
      </w:r>
    </w:p>
    <w:tbl>
      <w:tblPr>
        <w:tblStyle w:val="ac"/>
        <w:tblW w:w="0" w:type="auto"/>
        <w:tblLook w:val="04A0" w:firstRow="1" w:lastRow="0" w:firstColumn="1" w:lastColumn="0" w:noHBand="0" w:noVBand="1"/>
      </w:tblPr>
      <w:tblGrid>
        <w:gridCol w:w="2325"/>
        <w:gridCol w:w="797"/>
        <w:gridCol w:w="797"/>
        <w:gridCol w:w="797"/>
        <w:gridCol w:w="797"/>
        <w:gridCol w:w="797"/>
      </w:tblGrid>
      <w:tr w:rsidR="00A561E0" w14:paraId="60CBC09B" w14:textId="77777777" w:rsidTr="00A03F72">
        <w:tc>
          <w:tcPr>
            <w:tcW w:w="0" w:type="auto"/>
            <w:tcBorders>
              <w:tl2br w:val="single" w:sz="4" w:space="0" w:color="auto"/>
            </w:tcBorders>
            <w:shd w:val="clear" w:color="auto" w:fill="808080" w:themeFill="background1" w:themeFillShade="80"/>
            <w:vAlign w:val="center"/>
          </w:tcPr>
          <w:p w14:paraId="02EE652E" w14:textId="4DC7E8E1" w:rsidR="000D50A6" w:rsidRPr="00A03F72" w:rsidRDefault="000D50A6" w:rsidP="000D50A6">
            <w:pPr>
              <w:ind w:firstLineChars="800" w:firstLine="1687"/>
              <w:rPr>
                <w:rFonts w:hAnsi="ＭＳ Ｐゴシック"/>
                <w:b/>
                <w:color w:val="FFFFFF" w:themeColor="background1"/>
              </w:rPr>
            </w:pPr>
            <w:r w:rsidRPr="00A03F72">
              <w:rPr>
                <w:rFonts w:hAnsi="ＭＳ Ｐゴシック" w:hint="eastAsia"/>
                <w:b/>
                <w:color w:val="FFFFFF" w:themeColor="background1"/>
              </w:rPr>
              <w:t>年度</w:t>
            </w:r>
          </w:p>
          <w:p w14:paraId="5E67EC7D" w14:textId="49FCD118" w:rsidR="00A561E0" w:rsidRPr="00A03F72" w:rsidRDefault="00A561E0" w:rsidP="000D50A6">
            <w:pPr>
              <w:rPr>
                <w:rFonts w:hAnsi="ＭＳ Ｐゴシック"/>
                <w:b/>
                <w:color w:val="FFFFFF" w:themeColor="background1"/>
              </w:rPr>
            </w:pPr>
            <w:r w:rsidRPr="00A03F72">
              <w:rPr>
                <w:rFonts w:hAnsi="ＭＳ Ｐゴシック" w:hint="eastAsia"/>
                <w:b/>
                <w:color w:val="FFFFFF" w:themeColor="background1"/>
              </w:rPr>
              <w:t>項目</w:t>
            </w:r>
          </w:p>
        </w:tc>
        <w:tc>
          <w:tcPr>
            <w:tcW w:w="0" w:type="auto"/>
            <w:shd w:val="clear" w:color="auto" w:fill="808080" w:themeFill="background1" w:themeFillShade="80"/>
            <w:vAlign w:val="center"/>
          </w:tcPr>
          <w:p w14:paraId="53E86DCC" w14:textId="19C010D9" w:rsidR="000D50A6" w:rsidRPr="00A03F72" w:rsidRDefault="004A2088" w:rsidP="00A03F72">
            <w:pPr>
              <w:jc w:val="center"/>
              <w:rPr>
                <w:rFonts w:hAnsi="ＭＳ Ｐゴシック"/>
                <w:b/>
                <w:color w:val="FFFFFF" w:themeColor="background1"/>
              </w:rPr>
            </w:pPr>
            <w:r w:rsidRPr="00A03F72">
              <w:rPr>
                <w:rFonts w:hAnsi="ＭＳ Ｐゴシック" w:hint="eastAsia"/>
                <w:b/>
                <w:color w:val="FFFFFF" w:themeColor="background1"/>
              </w:rPr>
              <w:t>令和5</w:t>
            </w:r>
          </w:p>
        </w:tc>
        <w:tc>
          <w:tcPr>
            <w:tcW w:w="0" w:type="auto"/>
            <w:shd w:val="clear" w:color="auto" w:fill="808080" w:themeFill="background1" w:themeFillShade="80"/>
            <w:vAlign w:val="center"/>
          </w:tcPr>
          <w:p w14:paraId="16C904A7" w14:textId="26D89DBE" w:rsidR="004A2088" w:rsidRPr="00A03F72" w:rsidRDefault="004A2088" w:rsidP="00A03F72">
            <w:pPr>
              <w:jc w:val="center"/>
              <w:rPr>
                <w:rFonts w:hAnsi="ＭＳ Ｐゴシック"/>
                <w:b/>
                <w:strike/>
                <w:color w:val="FFFFFF" w:themeColor="background1"/>
              </w:rPr>
            </w:pPr>
            <w:r w:rsidRPr="00A03F72">
              <w:rPr>
                <w:rFonts w:hAnsi="ＭＳ Ｐゴシック" w:hint="eastAsia"/>
                <w:b/>
                <w:color w:val="FFFFFF" w:themeColor="background1"/>
              </w:rPr>
              <w:t>令和6</w:t>
            </w:r>
          </w:p>
        </w:tc>
        <w:tc>
          <w:tcPr>
            <w:tcW w:w="0" w:type="auto"/>
            <w:shd w:val="clear" w:color="auto" w:fill="808080" w:themeFill="background1" w:themeFillShade="80"/>
            <w:vAlign w:val="center"/>
          </w:tcPr>
          <w:p w14:paraId="38C43078" w14:textId="13ACB460" w:rsidR="004A2088" w:rsidRPr="00A03F72" w:rsidRDefault="004A2088" w:rsidP="00A03F72">
            <w:pPr>
              <w:jc w:val="center"/>
              <w:rPr>
                <w:rFonts w:hAnsi="ＭＳ Ｐゴシック"/>
                <w:b/>
                <w:strike/>
                <w:color w:val="FFFFFF" w:themeColor="background1"/>
              </w:rPr>
            </w:pPr>
            <w:r w:rsidRPr="00A03F72">
              <w:rPr>
                <w:rFonts w:hAnsi="ＭＳ Ｐゴシック" w:hint="eastAsia"/>
                <w:b/>
                <w:color w:val="FFFFFF" w:themeColor="background1"/>
              </w:rPr>
              <w:t>令和7</w:t>
            </w:r>
          </w:p>
        </w:tc>
        <w:tc>
          <w:tcPr>
            <w:tcW w:w="0" w:type="auto"/>
            <w:shd w:val="clear" w:color="auto" w:fill="808080" w:themeFill="background1" w:themeFillShade="80"/>
            <w:vAlign w:val="center"/>
          </w:tcPr>
          <w:p w14:paraId="59842F1A" w14:textId="391C9954" w:rsidR="004A2088" w:rsidRPr="00A03F72" w:rsidRDefault="004A2088" w:rsidP="00A03F72">
            <w:pPr>
              <w:jc w:val="center"/>
              <w:rPr>
                <w:rFonts w:hAnsi="ＭＳ Ｐゴシック"/>
                <w:b/>
                <w:strike/>
                <w:color w:val="FFFFFF" w:themeColor="background1"/>
              </w:rPr>
            </w:pPr>
            <w:r w:rsidRPr="00A03F72">
              <w:rPr>
                <w:rFonts w:hAnsi="ＭＳ Ｐゴシック" w:hint="eastAsia"/>
                <w:b/>
                <w:color w:val="FFFFFF" w:themeColor="background1"/>
              </w:rPr>
              <w:t>令和8</w:t>
            </w:r>
          </w:p>
        </w:tc>
        <w:tc>
          <w:tcPr>
            <w:tcW w:w="0" w:type="auto"/>
            <w:shd w:val="clear" w:color="auto" w:fill="808080" w:themeFill="background1" w:themeFillShade="80"/>
            <w:vAlign w:val="center"/>
          </w:tcPr>
          <w:p w14:paraId="3F0FEB89" w14:textId="2068D1CB" w:rsidR="004A2088" w:rsidRPr="00A03F72" w:rsidRDefault="004A2088" w:rsidP="00A03F72">
            <w:pPr>
              <w:jc w:val="center"/>
              <w:rPr>
                <w:rFonts w:hAnsi="ＭＳ Ｐゴシック"/>
                <w:b/>
                <w:strike/>
                <w:color w:val="FFFFFF" w:themeColor="background1"/>
              </w:rPr>
            </w:pPr>
            <w:r w:rsidRPr="00A03F72">
              <w:rPr>
                <w:rFonts w:hAnsi="ＭＳ Ｐゴシック" w:hint="eastAsia"/>
                <w:b/>
                <w:color w:val="FFFFFF" w:themeColor="background1"/>
              </w:rPr>
              <w:t>令和9</w:t>
            </w:r>
          </w:p>
        </w:tc>
      </w:tr>
      <w:tr w:rsidR="00EB0AAA" w14:paraId="635D8817" w14:textId="77777777" w:rsidTr="00B014AF">
        <w:tc>
          <w:tcPr>
            <w:tcW w:w="0" w:type="auto"/>
          </w:tcPr>
          <w:p w14:paraId="03A8F259" w14:textId="66967636" w:rsidR="00EB0AAA" w:rsidRPr="00DE3AF6" w:rsidRDefault="00EB0AAA" w:rsidP="00EB0AAA">
            <w:pPr>
              <w:rPr>
                <w:rFonts w:hAnsi="ＭＳ Ｐゴシック"/>
              </w:rPr>
            </w:pPr>
            <w:r w:rsidRPr="00DE3AF6">
              <w:rPr>
                <w:rFonts w:hAnsi="ＭＳ Ｐゴシック" w:hint="eastAsia"/>
              </w:rPr>
              <w:t>生活習慣病管理料</w:t>
            </w:r>
            <w:r>
              <w:rPr>
                <w:rFonts w:hAnsi="ＭＳ Ｐゴシック" w:hint="eastAsia"/>
              </w:rPr>
              <w:t>（件）</w:t>
            </w:r>
          </w:p>
        </w:tc>
        <w:tc>
          <w:tcPr>
            <w:tcW w:w="0" w:type="auto"/>
          </w:tcPr>
          <w:p w14:paraId="0365F35D" w14:textId="77777777" w:rsidR="00EB0AAA" w:rsidRPr="00DE3AF6" w:rsidRDefault="00EB0AAA" w:rsidP="00EB0AAA">
            <w:pPr>
              <w:jc w:val="right"/>
              <w:rPr>
                <w:rFonts w:hAnsi="ＭＳ Ｐゴシック"/>
              </w:rPr>
            </w:pPr>
            <w:r w:rsidRPr="00DE3AF6">
              <w:rPr>
                <w:rFonts w:hAnsi="ＭＳ Ｐゴシック" w:hint="eastAsia"/>
              </w:rPr>
              <w:t>0</w:t>
            </w:r>
          </w:p>
        </w:tc>
        <w:tc>
          <w:tcPr>
            <w:tcW w:w="0" w:type="auto"/>
          </w:tcPr>
          <w:p w14:paraId="7935DEA5" w14:textId="24E2498A" w:rsidR="00EB0AAA" w:rsidRPr="00DE3AF6" w:rsidRDefault="00EB0AAA" w:rsidP="00EB0AAA">
            <w:pPr>
              <w:jc w:val="right"/>
              <w:rPr>
                <w:rFonts w:hAnsi="ＭＳ Ｐゴシック"/>
              </w:rPr>
            </w:pPr>
            <w:r>
              <w:rPr>
                <w:rFonts w:hAnsi="ＭＳ Ｐゴシック" w:hint="eastAsia"/>
              </w:rPr>
              <w:t>5</w:t>
            </w:r>
            <w:r>
              <w:rPr>
                <w:rFonts w:hAnsi="ＭＳ Ｐゴシック"/>
              </w:rPr>
              <w:t>76</w:t>
            </w:r>
          </w:p>
        </w:tc>
        <w:tc>
          <w:tcPr>
            <w:tcW w:w="0" w:type="auto"/>
          </w:tcPr>
          <w:p w14:paraId="22AB520F" w14:textId="30E8632C" w:rsidR="00EB0AAA" w:rsidRPr="00DE3AF6" w:rsidRDefault="00EB0AAA" w:rsidP="00EB0AAA">
            <w:pPr>
              <w:jc w:val="right"/>
              <w:rPr>
                <w:rFonts w:hAnsi="ＭＳ Ｐゴシック"/>
              </w:rPr>
            </w:pPr>
            <w:r w:rsidRPr="007B1947">
              <w:rPr>
                <w:rFonts w:hAnsi="ＭＳ Ｐゴシック"/>
              </w:rPr>
              <w:t>864</w:t>
            </w:r>
          </w:p>
        </w:tc>
        <w:tc>
          <w:tcPr>
            <w:tcW w:w="0" w:type="auto"/>
          </w:tcPr>
          <w:p w14:paraId="2177D581" w14:textId="26C06D26" w:rsidR="00EB0AAA" w:rsidRPr="00DE3AF6" w:rsidRDefault="00EB0AAA" w:rsidP="00EB0AAA">
            <w:pPr>
              <w:jc w:val="right"/>
              <w:rPr>
                <w:rFonts w:hAnsi="ＭＳ Ｐゴシック"/>
              </w:rPr>
            </w:pPr>
            <w:r w:rsidRPr="007B1947">
              <w:rPr>
                <w:rFonts w:hAnsi="ＭＳ Ｐゴシック"/>
              </w:rPr>
              <w:t>864</w:t>
            </w:r>
          </w:p>
        </w:tc>
        <w:tc>
          <w:tcPr>
            <w:tcW w:w="0" w:type="auto"/>
          </w:tcPr>
          <w:p w14:paraId="0D46775B" w14:textId="7DF3AF13" w:rsidR="00EB0AAA" w:rsidRPr="00DE3AF6" w:rsidRDefault="00EB0AAA" w:rsidP="00EB0AAA">
            <w:pPr>
              <w:jc w:val="right"/>
              <w:rPr>
                <w:rFonts w:hAnsi="ＭＳ Ｐゴシック"/>
              </w:rPr>
            </w:pPr>
            <w:r w:rsidRPr="007B1947">
              <w:rPr>
                <w:rFonts w:hAnsi="ＭＳ Ｐゴシック"/>
              </w:rPr>
              <w:t>864</w:t>
            </w:r>
          </w:p>
        </w:tc>
      </w:tr>
      <w:tr w:rsidR="00A561E0" w14:paraId="244F4856" w14:textId="77777777" w:rsidTr="00B014AF">
        <w:tc>
          <w:tcPr>
            <w:tcW w:w="0" w:type="auto"/>
          </w:tcPr>
          <w:p w14:paraId="163AD6BD" w14:textId="648A58F3" w:rsidR="00A561E0" w:rsidRPr="00DE3AF6" w:rsidRDefault="00A561E0" w:rsidP="005C17C3">
            <w:pPr>
              <w:rPr>
                <w:rFonts w:hAnsi="ＭＳ Ｐゴシック"/>
              </w:rPr>
            </w:pPr>
            <w:r w:rsidRPr="00DE3AF6">
              <w:rPr>
                <w:rFonts w:hAnsi="ＭＳ Ｐゴシック" w:hint="eastAsia"/>
              </w:rPr>
              <w:t>ＭＲＩ検査</w:t>
            </w:r>
            <w:r w:rsidR="00B014AF">
              <w:rPr>
                <w:rFonts w:hAnsi="ＭＳ Ｐゴシック" w:hint="eastAsia"/>
              </w:rPr>
              <w:t>（件）</w:t>
            </w:r>
          </w:p>
        </w:tc>
        <w:tc>
          <w:tcPr>
            <w:tcW w:w="0" w:type="auto"/>
          </w:tcPr>
          <w:p w14:paraId="6A4CD837" w14:textId="215D0B93" w:rsidR="00A561E0" w:rsidRPr="00DE3AF6" w:rsidRDefault="00EB0AAA" w:rsidP="008B68F9">
            <w:pPr>
              <w:jc w:val="right"/>
              <w:rPr>
                <w:rFonts w:hAnsi="ＭＳ Ｐゴシック"/>
              </w:rPr>
            </w:pPr>
            <w:r>
              <w:rPr>
                <w:rFonts w:hAnsi="ＭＳ Ｐゴシック" w:hint="eastAsia"/>
              </w:rPr>
              <w:t>0</w:t>
            </w:r>
          </w:p>
        </w:tc>
        <w:tc>
          <w:tcPr>
            <w:tcW w:w="0" w:type="auto"/>
          </w:tcPr>
          <w:p w14:paraId="210FA1BB" w14:textId="724CA9D2" w:rsidR="00A561E0" w:rsidRPr="00DE3AF6" w:rsidRDefault="00EB0AAA" w:rsidP="008B68F9">
            <w:pPr>
              <w:jc w:val="right"/>
              <w:rPr>
                <w:rFonts w:hAnsi="ＭＳ Ｐゴシック"/>
              </w:rPr>
            </w:pPr>
            <w:r>
              <w:rPr>
                <w:rFonts w:hAnsi="ＭＳ Ｐゴシック" w:hint="eastAsia"/>
              </w:rPr>
              <w:t>3</w:t>
            </w:r>
            <w:r>
              <w:rPr>
                <w:rFonts w:hAnsi="ＭＳ Ｐゴシック"/>
              </w:rPr>
              <w:t>2</w:t>
            </w:r>
          </w:p>
        </w:tc>
        <w:tc>
          <w:tcPr>
            <w:tcW w:w="0" w:type="auto"/>
          </w:tcPr>
          <w:p w14:paraId="6FBC3E0D" w14:textId="2C266F95" w:rsidR="00A561E0" w:rsidRPr="00DE3AF6" w:rsidRDefault="00EB0AAA" w:rsidP="008B68F9">
            <w:pPr>
              <w:jc w:val="right"/>
              <w:rPr>
                <w:rFonts w:hAnsi="ＭＳ Ｐゴシック"/>
              </w:rPr>
            </w:pPr>
            <w:r>
              <w:rPr>
                <w:rFonts w:hAnsi="ＭＳ Ｐゴシック" w:hint="eastAsia"/>
              </w:rPr>
              <w:t>4</w:t>
            </w:r>
            <w:r>
              <w:rPr>
                <w:rFonts w:hAnsi="ＭＳ Ｐゴシック"/>
              </w:rPr>
              <w:t>8</w:t>
            </w:r>
          </w:p>
        </w:tc>
        <w:tc>
          <w:tcPr>
            <w:tcW w:w="0" w:type="auto"/>
          </w:tcPr>
          <w:p w14:paraId="23A55EA1" w14:textId="39CE9E52" w:rsidR="00A561E0" w:rsidRPr="00DE3AF6" w:rsidRDefault="00EB0AAA" w:rsidP="008B68F9">
            <w:pPr>
              <w:jc w:val="right"/>
              <w:rPr>
                <w:rFonts w:hAnsi="ＭＳ Ｐゴシック"/>
              </w:rPr>
            </w:pPr>
            <w:r>
              <w:rPr>
                <w:rFonts w:hAnsi="ＭＳ Ｐゴシック"/>
              </w:rPr>
              <w:t>48</w:t>
            </w:r>
          </w:p>
        </w:tc>
        <w:tc>
          <w:tcPr>
            <w:tcW w:w="0" w:type="auto"/>
          </w:tcPr>
          <w:p w14:paraId="1A2BFB2A" w14:textId="79127DE9" w:rsidR="00A561E0" w:rsidRPr="00DE3AF6" w:rsidRDefault="00EB0AAA" w:rsidP="008B68F9">
            <w:pPr>
              <w:jc w:val="right"/>
              <w:rPr>
                <w:rFonts w:hAnsi="ＭＳ Ｐゴシック"/>
              </w:rPr>
            </w:pPr>
            <w:r>
              <w:rPr>
                <w:rFonts w:hAnsi="ＭＳ Ｐゴシック"/>
              </w:rPr>
              <w:t>48</w:t>
            </w:r>
          </w:p>
        </w:tc>
      </w:tr>
      <w:tr w:rsidR="00A561E0" w14:paraId="30D59150" w14:textId="77777777" w:rsidTr="00B014AF">
        <w:tc>
          <w:tcPr>
            <w:tcW w:w="0" w:type="auto"/>
          </w:tcPr>
          <w:p w14:paraId="1096C910" w14:textId="2A83603C" w:rsidR="00A561E0" w:rsidRPr="00DE3AF6" w:rsidRDefault="005C17C3" w:rsidP="005C17C3">
            <w:pPr>
              <w:rPr>
                <w:rFonts w:hAnsi="ＭＳ Ｐゴシック"/>
              </w:rPr>
            </w:pPr>
            <w:r>
              <w:rPr>
                <w:rFonts w:hAnsi="ＭＳ Ｐゴシック" w:hint="eastAsia"/>
              </w:rPr>
              <w:t>骨密度</w:t>
            </w:r>
            <w:r w:rsidR="00A561E0" w:rsidRPr="00DE3AF6">
              <w:rPr>
                <w:rFonts w:hAnsi="ＭＳ Ｐゴシック" w:hint="eastAsia"/>
              </w:rPr>
              <w:t>検査</w:t>
            </w:r>
            <w:r w:rsidR="00B014AF">
              <w:rPr>
                <w:rFonts w:hAnsi="ＭＳ Ｐゴシック" w:hint="eastAsia"/>
              </w:rPr>
              <w:t>（件）</w:t>
            </w:r>
          </w:p>
        </w:tc>
        <w:tc>
          <w:tcPr>
            <w:tcW w:w="0" w:type="auto"/>
          </w:tcPr>
          <w:p w14:paraId="03AC18AC" w14:textId="39328047" w:rsidR="00A561E0" w:rsidRPr="00DE3AF6" w:rsidRDefault="00A561E0" w:rsidP="008B68F9">
            <w:pPr>
              <w:jc w:val="right"/>
              <w:rPr>
                <w:rFonts w:hAnsi="ＭＳ Ｐゴシック"/>
              </w:rPr>
            </w:pPr>
            <w:r w:rsidRPr="00DE3AF6">
              <w:rPr>
                <w:rFonts w:hAnsi="ＭＳ Ｐゴシック" w:hint="eastAsia"/>
              </w:rPr>
              <w:t>0</w:t>
            </w:r>
          </w:p>
        </w:tc>
        <w:tc>
          <w:tcPr>
            <w:tcW w:w="0" w:type="auto"/>
          </w:tcPr>
          <w:p w14:paraId="7C3B3840" w14:textId="150B8E44" w:rsidR="00A561E0" w:rsidRPr="00DE3AF6" w:rsidRDefault="00EB0AAA" w:rsidP="008B68F9">
            <w:pPr>
              <w:jc w:val="right"/>
              <w:rPr>
                <w:rFonts w:hAnsi="ＭＳ Ｐゴシック"/>
              </w:rPr>
            </w:pPr>
            <w:r>
              <w:rPr>
                <w:rFonts w:hAnsi="ＭＳ Ｐゴシック" w:hint="eastAsia"/>
              </w:rPr>
              <w:t>4</w:t>
            </w:r>
            <w:r>
              <w:rPr>
                <w:rFonts w:hAnsi="ＭＳ Ｐゴシック"/>
              </w:rPr>
              <w:t>8</w:t>
            </w:r>
          </w:p>
        </w:tc>
        <w:tc>
          <w:tcPr>
            <w:tcW w:w="0" w:type="auto"/>
          </w:tcPr>
          <w:p w14:paraId="06E9F12E" w14:textId="5CA6E0D4" w:rsidR="00A561E0" w:rsidRPr="00DE3AF6" w:rsidRDefault="00EB0AAA" w:rsidP="008B68F9">
            <w:pPr>
              <w:jc w:val="right"/>
              <w:rPr>
                <w:rFonts w:hAnsi="ＭＳ Ｐゴシック"/>
              </w:rPr>
            </w:pPr>
            <w:r>
              <w:rPr>
                <w:rFonts w:hAnsi="ＭＳ Ｐゴシック"/>
              </w:rPr>
              <w:t>72</w:t>
            </w:r>
          </w:p>
        </w:tc>
        <w:tc>
          <w:tcPr>
            <w:tcW w:w="0" w:type="auto"/>
          </w:tcPr>
          <w:p w14:paraId="57D623FD" w14:textId="42D856E3" w:rsidR="00A561E0" w:rsidRPr="00DE3AF6" w:rsidRDefault="00EB0AAA" w:rsidP="008B68F9">
            <w:pPr>
              <w:jc w:val="right"/>
              <w:rPr>
                <w:rFonts w:hAnsi="ＭＳ Ｐゴシック"/>
              </w:rPr>
            </w:pPr>
            <w:r>
              <w:rPr>
                <w:rFonts w:hAnsi="ＭＳ Ｐゴシック"/>
              </w:rPr>
              <w:t>72</w:t>
            </w:r>
          </w:p>
        </w:tc>
        <w:tc>
          <w:tcPr>
            <w:tcW w:w="0" w:type="auto"/>
          </w:tcPr>
          <w:p w14:paraId="4D2F762E" w14:textId="1CA7244D" w:rsidR="00A561E0" w:rsidRPr="00DE3AF6" w:rsidRDefault="00EB0AAA" w:rsidP="008B68F9">
            <w:pPr>
              <w:jc w:val="right"/>
              <w:rPr>
                <w:rFonts w:hAnsi="ＭＳ Ｐゴシック"/>
              </w:rPr>
            </w:pPr>
            <w:r>
              <w:rPr>
                <w:rFonts w:hAnsi="ＭＳ Ｐゴシック"/>
              </w:rPr>
              <w:t>72</w:t>
            </w:r>
          </w:p>
        </w:tc>
      </w:tr>
    </w:tbl>
    <w:p w14:paraId="0C34724C" w14:textId="77777777" w:rsidR="00A561E0" w:rsidRPr="00DE3AF6" w:rsidRDefault="00A561E0" w:rsidP="00A561E0">
      <w:pPr>
        <w:rPr>
          <w:rFonts w:hAnsi="ＭＳ Ｐゴシック"/>
          <w:b/>
          <w:szCs w:val="21"/>
        </w:rPr>
      </w:pPr>
    </w:p>
    <w:p w14:paraId="2BB02AF1" w14:textId="4A55CCC7" w:rsidR="00CB54C5" w:rsidRPr="001E7637" w:rsidRDefault="00CB54C5" w:rsidP="00CB54C5">
      <w:pPr>
        <w:pStyle w:val="2"/>
      </w:pPr>
      <w:bookmarkStart w:id="31" w:name="_Toc156925444"/>
      <w:r>
        <w:rPr>
          <w:rFonts w:hint="eastAsia"/>
        </w:rPr>
        <w:t>第</w:t>
      </w:r>
      <w:r w:rsidR="00502D43" w:rsidRPr="001E7637">
        <w:rPr>
          <w:rFonts w:hint="eastAsia"/>
        </w:rPr>
        <w:t>５</w:t>
      </w:r>
      <w:r w:rsidRPr="001E7637">
        <w:rPr>
          <w:rFonts w:hint="eastAsia"/>
        </w:rPr>
        <w:t>節　診療提供エリアの拡大</w:t>
      </w:r>
      <w:bookmarkEnd w:id="31"/>
    </w:p>
    <w:p w14:paraId="48D3C047" w14:textId="7EA99C6F" w:rsidR="00CB54C5" w:rsidRPr="001E7637" w:rsidRDefault="00412A4A" w:rsidP="00A561E0">
      <w:r w:rsidRPr="001E7637">
        <w:rPr>
          <w:rFonts w:hint="eastAsia"/>
        </w:rPr>
        <w:t xml:space="preserve">　世羅町周辺には、広域に住宅地が点在しており、開業医のいない地域も多い。院内で待つのみではなく、訪問診療に加え、巡回診療や、空き店舗や行政施設を活用したサテライト診療所、通所リハビリテーション施設等の新規事業の開始は検討の余地がある。</w:t>
      </w:r>
      <w:r w:rsidR="00E772D6" w:rsidRPr="001E7637">
        <w:rPr>
          <w:rFonts w:hint="eastAsia"/>
        </w:rPr>
        <w:t>ただし、</w:t>
      </w:r>
      <w:r w:rsidR="00014981" w:rsidRPr="001E7637">
        <w:rPr>
          <w:rFonts w:hint="eastAsia"/>
        </w:rPr>
        <w:t>改装や設備投資、維持に係る費用や人件費を計算し、</w:t>
      </w:r>
      <w:r w:rsidR="00E772D6" w:rsidRPr="001E7637">
        <w:rPr>
          <w:rFonts w:hint="eastAsia"/>
        </w:rPr>
        <w:t>利用</w:t>
      </w:r>
      <w:r w:rsidR="00014981" w:rsidRPr="001E7637">
        <w:rPr>
          <w:rFonts w:hint="eastAsia"/>
        </w:rPr>
        <w:t>者数と収益見込みを慎重に検討した上で開始の可否を判断する。</w:t>
      </w:r>
    </w:p>
    <w:p w14:paraId="30DE914D" w14:textId="77777777" w:rsidR="00CB54C5" w:rsidRPr="001E7637" w:rsidRDefault="00CB54C5" w:rsidP="00A561E0"/>
    <w:p w14:paraId="1111CAD5" w14:textId="589DC8BB" w:rsidR="005C17C3" w:rsidRPr="00DE3AF6" w:rsidRDefault="00A561E0" w:rsidP="005C17C3">
      <w:pPr>
        <w:pStyle w:val="2"/>
      </w:pPr>
      <w:bookmarkStart w:id="32" w:name="_Toc156925445"/>
      <w:r w:rsidRPr="001E7637">
        <w:rPr>
          <w:rFonts w:hint="eastAsia"/>
        </w:rPr>
        <w:t>第</w:t>
      </w:r>
      <w:r w:rsidR="00502D43" w:rsidRPr="001E7637">
        <w:rPr>
          <w:rFonts w:hint="eastAsia"/>
        </w:rPr>
        <w:t>６</w:t>
      </w:r>
      <w:r>
        <w:rPr>
          <w:rFonts w:hint="eastAsia"/>
        </w:rPr>
        <w:t xml:space="preserve">節　</w:t>
      </w:r>
      <w:r w:rsidR="005C17C3" w:rsidRPr="00DE3AF6">
        <w:rPr>
          <w:rFonts w:hint="eastAsia"/>
        </w:rPr>
        <w:t>患者数の確保</w:t>
      </w:r>
      <w:bookmarkEnd w:id="32"/>
    </w:p>
    <w:p w14:paraId="7179214F" w14:textId="45BDDCEC" w:rsidR="00A561E0" w:rsidRPr="00A03F72" w:rsidRDefault="00A561E0" w:rsidP="00A561E0">
      <w:pPr>
        <w:ind w:firstLineChars="100" w:firstLine="210"/>
        <w:rPr>
          <w:rFonts w:hAnsi="ＭＳ Ｐゴシック"/>
          <w:color w:val="000000" w:themeColor="text1"/>
        </w:rPr>
      </w:pPr>
      <w:r w:rsidRPr="00DE3AF6">
        <w:rPr>
          <w:rFonts w:hAnsi="ＭＳ Ｐゴシック" w:hint="eastAsia"/>
        </w:rPr>
        <w:t>人口減少が想定されているが、高齢者</w:t>
      </w:r>
      <w:r w:rsidR="00014981">
        <w:rPr>
          <w:rFonts w:hAnsi="ＭＳ Ｐゴシック" w:hint="eastAsia"/>
        </w:rPr>
        <w:t>については</w:t>
      </w:r>
      <w:r w:rsidRPr="00DE3AF6">
        <w:rPr>
          <w:rFonts w:hAnsi="ＭＳ Ｐゴシック" w:hint="eastAsia"/>
        </w:rPr>
        <w:t>著</w:t>
      </w:r>
      <w:r w:rsidRPr="00A03F72">
        <w:rPr>
          <w:rFonts w:hAnsi="ＭＳ Ｐゴシック" w:hint="eastAsia"/>
          <w:color w:val="000000" w:themeColor="text1"/>
        </w:rPr>
        <w:t>しい減少は</w:t>
      </w:r>
      <w:r w:rsidR="00F55019" w:rsidRPr="00A03F72">
        <w:rPr>
          <w:rFonts w:hAnsi="ＭＳ Ｐゴシック" w:hint="eastAsia"/>
          <w:color w:val="000000" w:themeColor="text1"/>
        </w:rPr>
        <w:t>予測</w:t>
      </w:r>
      <w:r w:rsidRPr="00A03F72">
        <w:rPr>
          <w:rFonts w:hAnsi="ＭＳ Ｐゴシック" w:hint="eastAsia"/>
          <w:color w:val="000000" w:themeColor="text1"/>
        </w:rPr>
        <w:t>されておらず、</w:t>
      </w:r>
      <w:r w:rsidR="00014981" w:rsidRPr="00A03F72">
        <w:rPr>
          <w:rFonts w:hAnsi="ＭＳ Ｐゴシック" w:hint="eastAsia"/>
          <w:color w:val="000000" w:themeColor="text1"/>
        </w:rPr>
        <w:t>当面</w:t>
      </w:r>
      <w:r w:rsidRPr="00A03F72">
        <w:rPr>
          <w:rFonts w:hAnsi="ＭＳ Ｐゴシック" w:hint="eastAsia"/>
          <w:color w:val="000000" w:themeColor="text1"/>
        </w:rPr>
        <w:t>患者数の確保は可能であると考える。公立世羅中央病院の役割として、周辺住民のための急性期医療、他院で急性期の治療を受けた後の回復期医療、在宅療養や介護施設からの受け入れ等、地域からの医療ニーズはある状況であり、患者数を確保し続ける</w:t>
      </w:r>
      <w:r w:rsidR="00F55019" w:rsidRPr="00A03F72">
        <w:rPr>
          <w:rFonts w:hAnsi="ＭＳ Ｐゴシック" w:hint="eastAsia"/>
          <w:color w:val="000000" w:themeColor="text1"/>
        </w:rPr>
        <w:t>ことは可能である</w:t>
      </w:r>
      <w:r w:rsidRPr="00A03F72">
        <w:rPr>
          <w:rFonts w:hAnsi="ＭＳ Ｐゴシック" w:hint="eastAsia"/>
          <w:color w:val="000000" w:themeColor="text1"/>
        </w:rPr>
        <w:t>。</w:t>
      </w:r>
    </w:p>
    <w:p w14:paraId="4EFFBD93" w14:textId="2502CDBE" w:rsidR="00A561E0" w:rsidRPr="00A03F72" w:rsidRDefault="00A561E0" w:rsidP="00A561E0">
      <w:pPr>
        <w:ind w:firstLineChars="100" w:firstLine="210"/>
        <w:rPr>
          <w:rFonts w:hAnsi="ＭＳ Ｐゴシック"/>
          <w:color w:val="000000" w:themeColor="text1"/>
        </w:rPr>
      </w:pPr>
      <w:r w:rsidRPr="00A03F72">
        <w:rPr>
          <w:rFonts w:hAnsi="ＭＳ Ｐゴシック" w:hint="eastAsia"/>
          <w:color w:val="000000" w:themeColor="text1"/>
        </w:rPr>
        <w:t>また、世羅町内に限らず、三原市等の市町との連携体制構築のための検討を行い、広域</w:t>
      </w:r>
      <w:r w:rsidR="00F55019" w:rsidRPr="00A03F72">
        <w:rPr>
          <w:rFonts w:hAnsi="ＭＳ Ｐゴシック" w:hint="eastAsia"/>
          <w:color w:val="000000" w:themeColor="text1"/>
        </w:rPr>
        <w:t>の</w:t>
      </w:r>
      <w:r w:rsidRPr="00A03F72">
        <w:rPr>
          <w:rFonts w:hAnsi="ＭＳ Ｐゴシック" w:hint="eastAsia"/>
          <w:color w:val="000000" w:themeColor="text1"/>
        </w:rPr>
        <w:t>地域医療を支える役割を果たしていく。</w:t>
      </w:r>
    </w:p>
    <w:p w14:paraId="44187D34" w14:textId="77777777" w:rsidR="00A561E0" w:rsidRPr="00A03F72" w:rsidRDefault="00A561E0" w:rsidP="00A561E0">
      <w:pPr>
        <w:rPr>
          <w:rFonts w:hAnsi="ＭＳ Ｐゴシック"/>
          <w:color w:val="000000" w:themeColor="text1"/>
        </w:rPr>
      </w:pPr>
    </w:p>
    <w:p w14:paraId="7A8814B2" w14:textId="4DE3057F" w:rsidR="00A561E0" w:rsidRPr="00DE3AF6" w:rsidRDefault="005C17C3" w:rsidP="005C17C3">
      <w:pPr>
        <w:pStyle w:val="2"/>
      </w:pPr>
      <w:bookmarkStart w:id="33" w:name="_Toc156925446"/>
      <w:r w:rsidRPr="001456A5">
        <w:rPr>
          <w:rFonts w:hint="eastAsia"/>
          <w:color w:val="000000" w:themeColor="text1"/>
        </w:rPr>
        <w:t>第</w:t>
      </w:r>
      <w:r w:rsidR="00502D43" w:rsidRPr="001456A5">
        <w:rPr>
          <w:rFonts w:hint="eastAsia"/>
          <w:color w:val="000000" w:themeColor="text1"/>
        </w:rPr>
        <w:t>７</w:t>
      </w:r>
      <w:r w:rsidR="00CA7184" w:rsidRPr="001456A5">
        <w:rPr>
          <w:rFonts w:hint="eastAsia"/>
          <w:color w:val="000000" w:themeColor="text1"/>
        </w:rPr>
        <w:t>節</w:t>
      </w:r>
      <w:r w:rsidRPr="001E7637">
        <w:rPr>
          <w:rFonts w:hint="eastAsia"/>
        </w:rPr>
        <w:t xml:space="preserve">　</w:t>
      </w:r>
      <w:r w:rsidR="00A561E0" w:rsidRPr="001E7637">
        <w:rPr>
          <w:rFonts w:hint="eastAsia"/>
        </w:rPr>
        <w:t>入院</w:t>
      </w:r>
      <w:r w:rsidR="00A561E0" w:rsidRPr="00DE3AF6">
        <w:rPr>
          <w:rFonts w:hint="eastAsia"/>
        </w:rPr>
        <w:t>単価、外来単価の向上</w:t>
      </w:r>
      <w:bookmarkEnd w:id="33"/>
    </w:p>
    <w:p w14:paraId="30B276AE" w14:textId="233F4D08" w:rsidR="00FC2B29" w:rsidRPr="00A03F72" w:rsidRDefault="00A561E0" w:rsidP="00A561E0">
      <w:pPr>
        <w:ind w:firstLineChars="100" w:firstLine="210"/>
        <w:rPr>
          <w:rFonts w:hAnsi="ＭＳ Ｐゴシック"/>
          <w:color w:val="000000" w:themeColor="text1"/>
        </w:rPr>
      </w:pPr>
      <w:r w:rsidRPr="00DE3AF6">
        <w:rPr>
          <w:rFonts w:hAnsi="ＭＳ Ｐゴシック" w:hint="eastAsia"/>
        </w:rPr>
        <w:t>診療報酬改定や算定可能な施</w:t>
      </w:r>
      <w:r w:rsidRPr="00A03F72">
        <w:rPr>
          <w:rFonts w:hAnsi="ＭＳ Ｐゴシック" w:hint="eastAsia"/>
          <w:color w:val="000000" w:themeColor="text1"/>
        </w:rPr>
        <w:t>設基準の</w:t>
      </w:r>
      <w:r w:rsidR="00F55019" w:rsidRPr="00A03F72">
        <w:rPr>
          <w:rFonts w:hAnsi="ＭＳ Ｐゴシック" w:hint="eastAsia"/>
          <w:color w:val="000000" w:themeColor="text1"/>
        </w:rPr>
        <w:t>届出</w:t>
      </w:r>
      <w:r w:rsidRPr="00A03F72">
        <w:rPr>
          <w:rFonts w:hAnsi="ＭＳ Ｐゴシック" w:hint="eastAsia"/>
          <w:color w:val="000000" w:themeColor="text1"/>
        </w:rPr>
        <w:t>、加算・指導料の算定の徹底など、柔軟に診療報酬制度に対応し、入院単価、外来単価の維持向上を図る。</w:t>
      </w:r>
      <w:r w:rsidR="00E42F23" w:rsidRPr="00A03F72">
        <w:rPr>
          <w:rFonts w:hAnsi="ＭＳ Ｐゴシック" w:hint="eastAsia"/>
          <w:color w:val="000000" w:themeColor="text1"/>
        </w:rPr>
        <w:t>診療報酬の取りこぼしを防ぐために、医療事務に精通した事務職員の育成・確保に取り組む。</w:t>
      </w:r>
      <w:r w:rsidR="00FC2B29" w:rsidRPr="00A03F72">
        <w:rPr>
          <w:rFonts w:hAnsi="ＭＳ Ｐゴシック" w:hint="eastAsia"/>
          <w:color w:val="000000" w:themeColor="text1"/>
        </w:rPr>
        <w:t>病院経営についても、病院経営管理士、医療経営士、診療情報管理士等の資格取得助成を行い、人材を育成する環境を構築する。</w:t>
      </w:r>
    </w:p>
    <w:p w14:paraId="04596B09" w14:textId="76427A1E" w:rsidR="00FC2B29" w:rsidRPr="00A03F72" w:rsidRDefault="00FC2B29" w:rsidP="00A561E0">
      <w:pPr>
        <w:ind w:firstLineChars="100" w:firstLine="210"/>
        <w:rPr>
          <w:rFonts w:hAnsi="ＭＳ Ｐゴシック"/>
          <w:color w:val="000000" w:themeColor="text1"/>
        </w:rPr>
      </w:pPr>
      <w:r w:rsidRPr="00A03F72">
        <w:rPr>
          <w:rFonts w:hAnsi="ＭＳ Ｐゴシック" w:hint="eastAsia"/>
          <w:color w:val="000000" w:themeColor="text1"/>
        </w:rPr>
        <w:t>また、必要な場合には経営コンサルタントを活用する。</w:t>
      </w:r>
    </w:p>
    <w:p w14:paraId="088238BB" w14:textId="75CBF56D" w:rsidR="00A561E0" w:rsidRPr="00A03F72" w:rsidRDefault="00A561E0" w:rsidP="00E42F23">
      <w:pPr>
        <w:ind w:firstLineChars="100" w:firstLine="210"/>
        <w:rPr>
          <w:color w:val="000000" w:themeColor="text1"/>
        </w:rPr>
      </w:pPr>
      <w:r w:rsidRPr="00A03F72">
        <w:rPr>
          <w:rFonts w:hAnsi="ＭＳ Ｐゴシック" w:hint="eastAsia"/>
          <w:color w:val="000000" w:themeColor="text1"/>
        </w:rPr>
        <w:t>引き続き、診療報酬改定等の状況を鑑みて、病床数の変更等、柔軟な対応を行っていく。</w:t>
      </w:r>
    </w:p>
    <w:p w14:paraId="1E415754" w14:textId="77777777" w:rsidR="00A561E0" w:rsidRPr="00A03F72" w:rsidRDefault="00A561E0" w:rsidP="00A561E0">
      <w:pPr>
        <w:rPr>
          <w:color w:val="000000" w:themeColor="text1"/>
        </w:rPr>
      </w:pPr>
    </w:p>
    <w:p w14:paraId="71ADD99E" w14:textId="540918B2" w:rsidR="00EC102D" w:rsidRPr="001E7637" w:rsidRDefault="00EC102D" w:rsidP="00EC102D">
      <w:pPr>
        <w:pStyle w:val="2"/>
      </w:pPr>
      <w:bookmarkStart w:id="34" w:name="_Toc156925447"/>
      <w:r>
        <w:rPr>
          <w:rFonts w:hint="eastAsia"/>
        </w:rPr>
        <w:t>第</w:t>
      </w:r>
      <w:r w:rsidR="00502D43" w:rsidRPr="001E7637">
        <w:rPr>
          <w:rFonts w:hint="eastAsia"/>
        </w:rPr>
        <w:t>８</w:t>
      </w:r>
      <w:r w:rsidRPr="001E7637">
        <w:rPr>
          <w:rFonts w:hint="eastAsia"/>
        </w:rPr>
        <w:t xml:space="preserve">節　</w:t>
      </w:r>
      <w:r w:rsidR="00EB5B94" w:rsidRPr="001E7637">
        <w:rPr>
          <w:rFonts w:hint="eastAsia"/>
          <w:kern w:val="0"/>
        </w:rPr>
        <w:t>地域医療構想を踏まえた本院の役割</w:t>
      </w:r>
      <w:bookmarkEnd w:id="34"/>
    </w:p>
    <w:p w14:paraId="02AF87BD" w14:textId="68051F23" w:rsidR="00D607C0" w:rsidRPr="001456A5" w:rsidRDefault="001C1D11" w:rsidP="001C1D11">
      <w:pPr>
        <w:ind w:firstLineChars="100" w:firstLine="210"/>
        <w:rPr>
          <w:rFonts w:hAnsi="ＭＳ Ｐゴシック"/>
          <w:color w:val="000000" w:themeColor="text1"/>
        </w:rPr>
      </w:pPr>
      <w:r w:rsidRPr="001E7637">
        <w:rPr>
          <w:rFonts w:hAnsi="ＭＳ Ｐゴシック" w:hint="eastAsia"/>
        </w:rPr>
        <w:t>尾三医療圏には精神科単科病院を除き19の病院があるが、世羅</w:t>
      </w:r>
      <w:r w:rsidRPr="00A03F72">
        <w:rPr>
          <w:rFonts w:hAnsi="ＭＳ Ｐゴシック" w:hint="eastAsia"/>
          <w:color w:val="000000" w:themeColor="text1"/>
        </w:rPr>
        <w:t>町</w:t>
      </w:r>
      <w:r w:rsidR="00F55019" w:rsidRPr="00A03F72">
        <w:rPr>
          <w:rFonts w:hAnsi="ＭＳ Ｐゴシック" w:hint="eastAsia"/>
          <w:color w:val="000000" w:themeColor="text1"/>
        </w:rPr>
        <w:t>で</w:t>
      </w:r>
      <w:r w:rsidRPr="00A03F72">
        <w:rPr>
          <w:rFonts w:hAnsi="ＭＳ Ｐゴシック" w:hint="eastAsia"/>
          <w:color w:val="000000" w:themeColor="text1"/>
        </w:rPr>
        <w:t>入院ができ</w:t>
      </w:r>
      <w:r w:rsidRPr="001E7637">
        <w:rPr>
          <w:rFonts w:hAnsi="ＭＳ Ｐゴシック" w:hint="eastAsia"/>
        </w:rPr>
        <w:t>る</w:t>
      </w:r>
      <w:r w:rsidR="00502D43" w:rsidRPr="001E7637">
        <w:rPr>
          <w:rFonts w:hAnsi="ＭＳ Ｐゴシック" w:hint="eastAsia"/>
        </w:rPr>
        <w:t>病院</w:t>
      </w:r>
      <w:r w:rsidRPr="001E7637">
        <w:rPr>
          <w:rFonts w:hAnsi="ＭＳ Ｐゴシック" w:hint="eastAsia"/>
        </w:rPr>
        <w:t>は当院のみである</w:t>
      </w:r>
      <w:r w:rsidRPr="001456A5">
        <w:rPr>
          <w:rFonts w:hAnsi="ＭＳ Ｐゴシック" w:hint="eastAsia"/>
          <w:color w:val="000000" w:themeColor="text1"/>
        </w:rPr>
        <w:t>。</w:t>
      </w:r>
      <w:r w:rsidR="00893031" w:rsidRPr="001456A5">
        <w:rPr>
          <w:rFonts w:hAnsi="ＭＳ Ｐゴシック" w:hint="eastAsia"/>
          <w:color w:val="000000" w:themeColor="text1"/>
        </w:rPr>
        <w:t>当院は、急性期、回復期、慢性期機能を</w:t>
      </w:r>
      <w:r w:rsidR="00042D27" w:rsidRPr="00E70B15">
        <w:rPr>
          <w:rFonts w:hAnsi="ＭＳ Ｐゴシック" w:hint="eastAsia"/>
          <w:color w:val="000000" w:themeColor="text1"/>
        </w:rPr>
        <w:t>担うことを求められている</w:t>
      </w:r>
      <w:r w:rsidR="00893031" w:rsidRPr="001456A5">
        <w:rPr>
          <w:rFonts w:hAnsi="ＭＳ Ｐゴシック" w:hint="eastAsia"/>
          <w:color w:val="000000" w:themeColor="text1"/>
        </w:rPr>
        <w:t>。2025年の地域医療構想における必要病床数と実際の病床数と比べると、高度急性期、急性期、慢性期機能は充足している一方、回復期機能は不足している状況である。当院は135床を急性期機能として病床機能報告に届け出ているが、66床は地域包括ケア病棟として活用しており、不足している回復期機能といえる機能を担っている。</w:t>
      </w:r>
      <w:r w:rsidR="005C17C3" w:rsidRPr="001456A5">
        <w:rPr>
          <w:rFonts w:hAnsi="ＭＳ Ｐゴシック" w:hint="eastAsia"/>
          <w:color w:val="000000" w:themeColor="text1"/>
        </w:rPr>
        <w:t>将来のダウンサイジングを見据えつつも、</w:t>
      </w:r>
      <w:r w:rsidR="00D607C0" w:rsidRPr="001456A5">
        <w:rPr>
          <w:rFonts w:hAnsi="ＭＳ Ｐゴシック" w:hint="eastAsia"/>
          <w:color w:val="000000" w:themeColor="text1"/>
        </w:rPr>
        <w:t>地域に求められる入院機能を当面維持していく。</w:t>
      </w:r>
    </w:p>
    <w:p w14:paraId="5DDD92D6" w14:textId="77777777" w:rsidR="00DF2C6B" w:rsidRDefault="00DF2C6B" w:rsidP="00DF2C6B">
      <w:pPr>
        <w:widowControl/>
        <w:jc w:val="left"/>
        <w:rPr>
          <w:rFonts w:hAnsi="ＭＳ Ｐゴシック"/>
        </w:rPr>
      </w:pPr>
    </w:p>
    <w:p w14:paraId="7BFE2766" w14:textId="30BD3F07" w:rsidR="00DF2C6B" w:rsidRDefault="00DF2C6B" w:rsidP="00DF2C6B">
      <w:pPr>
        <w:widowControl/>
        <w:jc w:val="left"/>
        <w:rPr>
          <w:rFonts w:hAnsi="ＭＳ Ｐゴシック"/>
        </w:rPr>
      </w:pPr>
      <w:r w:rsidRPr="00DE3AF6">
        <w:rPr>
          <w:rFonts w:hAnsi="ＭＳ Ｐゴシック" w:hint="eastAsia"/>
        </w:rPr>
        <w:t>図表</w:t>
      </w:r>
      <w:r w:rsidR="001C1D11">
        <w:rPr>
          <w:rFonts w:hAnsi="ＭＳ Ｐゴシック" w:hint="eastAsia"/>
        </w:rPr>
        <w:t>6</w:t>
      </w:r>
      <w:r w:rsidR="001C1D11">
        <w:rPr>
          <w:rFonts w:hAnsi="ＭＳ Ｐゴシック"/>
        </w:rPr>
        <w:t>-</w:t>
      </w:r>
      <w:r w:rsidR="00372553">
        <w:rPr>
          <w:rFonts w:hAnsi="ＭＳ Ｐゴシック"/>
        </w:rPr>
        <w:t>6</w:t>
      </w:r>
      <w:r w:rsidRPr="00DE3AF6">
        <w:rPr>
          <w:rFonts w:hAnsi="ＭＳ Ｐゴシック" w:hint="eastAsia"/>
        </w:rPr>
        <w:t xml:space="preserve">　尾三医療圏の病床機能報告と、必要病床数（令和7年）の比較</w:t>
      </w:r>
    </w:p>
    <w:tbl>
      <w:tblPr>
        <w:tblStyle w:val="ac"/>
        <w:tblW w:w="0" w:type="auto"/>
        <w:tblLook w:val="04A0" w:firstRow="1" w:lastRow="0" w:firstColumn="1" w:lastColumn="0" w:noHBand="0" w:noVBand="1"/>
      </w:tblPr>
      <w:tblGrid>
        <w:gridCol w:w="1698"/>
        <w:gridCol w:w="1699"/>
        <w:gridCol w:w="1699"/>
        <w:gridCol w:w="1699"/>
      </w:tblGrid>
      <w:tr w:rsidR="003341A6" w:rsidRPr="003341A6" w14:paraId="3B668EAD" w14:textId="77777777" w:rsidTr="003341A6">
        <w:tc>
          <w:tcPr>
            <w:tcW w:w="1698" w:type="dxa"/>
            <w:shd w:val="clear" w:color="auto" w:fill="808080" w:themeFill="background1" w:themeFillShade="80"/>
          </w:tcPr>
          <w:p w14:paraId="564641C7" w14:textId="4EC7DC77" w:rsidR="003341A6" w:rsidRPr="003341A6" w:rsidRDefault="003341A6" w:rsidP="003341A6">
            <w:pPr>
              <w:widowControl/>
              <w:jc w:val="center"/>
              <w:rPr>
                <w:rFonts w:hAnsi="ＭＳ Ｐゴシック"/>
                <w:b/>
                <w:color w:val="FFFFFF" w:themeColor="background1"/>
                <w:szCs w:val="21"/>
              </w:rPr>
            </w:pPr>
            <w:r w:rsidRPr="003341A6">
              <w:rPr>
                <w:rFonts w:hAnsi="ＭＳ Ｐゴシック" w:hint="eastAsia"/>
                <w:b/>
                <w:color w:val="FFFFFF" w:themeColor="background1"/>
                <w:szCs w:val="21"/>
              </w:rPr>
              <w:t>医療機能</w:t>
            </w:r>
          </w:p>
        </w:tc>
        <w:tc>
          <w:tcPr>
            <w:tcW w:w="1699" w:type="dxa"/>
            <w:shd w:val="clear" w:color="auto" w:fill="808080" w:themeFill="background1" w:themeFillShade="80"/>
          </w:tcPr>
          <w:p w14:paraId="49333FC6" w14:textId="77777777" w:rsidR="003341A6" w:rsidRPr="003341A6" w:rsidRDefault="003341A6" w:rsidP="003341A6">
            <w:pPr>
              <w:widowControl/>
              <w:jc w:val="center"/>
              <w:rPr>
                <w:rFonts w:hAnsi="ＭＳ Ｐゴシック"/>
                <w:b/>
                <w:color w:val="FFFFFF" w:themeColor="background1"/>
                <w:szCs w:val="21"/>
              </w:rPr>
            </w:pPr>
            <w:r w:rsidRPr="003341A6">
              <w:rPr>
                <w:rFonts w:hAnsi="ＭＳ Ｐゴシック" w:hint="eastAsia"/>
                <w:b/>
                <w:color w:val="FFFFFF" w:themeColor="background1"/>
                <w:szCs w:val="21"/>
              </w:rPr>
              <w:t>病床機能報告</w:t>
            </w:r>
          </w:p>
          <w:p w14:paraId="60565B7D" w14:textId="118411FE" w:rsidR="003341A6" w:rsidRPr="003341A6" w:rsidRDefault="003341A6" w:rsidP="003341A6">
            <w:pPr>
              <w:widowControl/>
              <w:jc w:val="center"/>
              <w:rPr>
                <w:rFonts w:hAnsi="ＭＳ Ｐゴシック"/>
                <w:b/>
                <w:color w:val="FFFFFF" w:themeColor="background1"/>
                <w:szCs w:val="21"/>
              </w:rPr>
            </w:pPr>
            <w:r w:rsidRPr="003341A6">
              <w:rPr>
                <w:rFonts w:hAnsi="ＭＳ Ｐゴシック" w:hint="eastAsia"/>
                <w:b/>
                <w:color w:val="FFFFFF" w:themeColor="background1"/>
                <w:szCs w:val="21"/>
              </w:rPr>
              <w:t>病床数</w:t>
            </w:r>
            <w:r>
              <w:rPr>
                <w:rFonts w:hAnsi="ＭＳ Ｐゴシック" w:hint="eastAsia"/>
                <w:b/>
                <w:color w:val="FFFFFF" w:themeColor="background1"/>
                <w:szCs w:val="21"/>
              </w:rPr>
              <w:t>（床）</w:t>
            </w:r>
          </w:p>
        </w:tc>
        <w:tc>
          <w:tcPr>
            <w:tcW w:w="1699" w:type="dxa"/>
            <w:shd w:val="clear" w:color="auto" w:fill="808080" w:themeFill="background1" w:themeFillShade="80"/>
          </w:tcPr>
          <w:p w14:paraId="39F626C4" w14:textId="77777777" w:rsidR="003341A6" w:rsidRPr="003341A6" w:rsidRDefault="003341A6" w:rsidP="003341A6">
            <w:pPr>
              <w:widowControl/>
              <w:jc w:val="center"/>
              <w:rPr>
                <w:rFonts w:hAnsi="ＭＳ Ｐゴシック"/>
                <w:b/>
                <w:color w:val="FFFFFF" w:themeColor="background1"/>
                <w:szCs w:val="21"/>
              </w:rPr>
            </w:pPr>
            <w:r w:rsidRPr="003341A6">
              <w:rPr>
                <w:rFonts w:hAnsi="ＭＳ Ｐゴシック" w:hint="eastAsia"/>
                <w:b/>
                <w:color w:val="FFFFFF" w:themeColor="background1"/>
                <w:szCs w:val="21"/>
              </w:rPr>
              <w:t>地域医療構想</w:t>
            </w:r>
          </w:p>
          <w:p w14:paraId="6C00AF56" w14:textId="7443D902" w:rsidR="003341A6" w:rsidRPr="003341A6" w:rsidRDefault="003341A6" w:rsidP="003341A6">
            <w:pPr>
              <w:widowControl/>
              <w:jc w:val="center"/>
              <w:rPr>
                <w:rFonts w:hAnsi="ＭＳ Ｐゴシック"/>
                <w:b/>
                <w:color w:val="FFFFFF" w:themeColor="background1"/>
                <w:szCs w:val="21"/>
              </w:rPr>
            </w:pPr>
            <w:r w:rsidRPr="003341A6">
              <w:rPr>
                <w:rFonts w:hAnsi="ＭＳ Ｐゴシック" w:hint="eastAsia"/>
                <w:b/>
                <w:color w:val="FFFFFF" w:themeColor="background1"/>
                <w:szCs w:val="21"/>
              </w:rPr>
              <w:t>病床数</w:t>
            </w:r>
            <w:r>
              <w:rPr>
                <w:rFonts w:hAnsi="ＭＳ Ｐゴシック" w:hint="eastAsia"/>
                <w:b/>
                <w:color w:val="FFFFFF" w:themeColor="background1"/>
                <w:szCs w:val="21"/>
              </w:rPr>
              <w:t>（床）</w:t>
            </w:r>
          </w:p>
        </w:tc>
        <w:tc>
          <w:tcPr>
            <w:tcW w:w="1699" w:type="dxa"/>
            <w:shd w:val="clear" w:color="auto" w:fill="808080" w:themeFill="background1" w:themeFillShade="80"/>
          </w:tcPr>
          <w:p w14:paraId="715369C7" w14:textId="69E9127E" w:rsidR="003341A6" w:rsidRPr="003341A6" w:rsidRDefault="003341A6" w:rsidP="003341A6">
            <w:pPr>
              <w:widowControl/>
              <w:jc w:val="center"/>
              <w:rPr>
                <w:rFonts w:hAnsi="ＭＳ Ｐゴシック"/>
                <w:b/>
                <w:color w:val="FFFFFF" w:themeColor="background1"/>
                <w:szCs w:val="21"/>
              </w:rPr>
            </w:pPr>
            <w:r w:rsidRPr="003341A6">
              <w:rPr>
                <w:rFonts w:hAnsi="ＭＳ Ｐゴシック" w:hint="eastAsia"/>
                <w:b/>
                <w:color w:val="FFFFFF" w:themeColor="background1"/>
                <w:szCs w:val="21"/>
              </w:rPr>
              <w:t>差</w:t>
            </w:r>
            <w:r>
              <w:rPr>
                <w:rFonts w:hAnsi="ＭＳ Ｐゴシック" w:hint="eastAsia"/>
                <w:b/>
                <w:color w:val="FFFFFF" w:themeColor="background1"/>
                <w:szCs w:val="21"/>
              </w:rPr>
              <w:t>（床）</w:t>
            </w:r>
          </w:p>
        </w:tc>
      </w:tr>
      <w:tr w:rsidR="003341A6" w:rsidRPr="003341A6" w14:paraId="16FAD84A" w14:textId="77777777" w:rsidTr="00034071">
        <w:tc>
          <w:tcPr>
            <w:tcW w:w="1698" w:type="dxa"/>
          </w:tcPr>
          <w:p w14:paraId="687C5D36" w14:textId="2A33E7A7" w:rsidR="003341A6" w:rsidRPr="003341A6" w:rsidRDefault="003341A6" w:rsidP="003341A6">
            <w:pPr>
              <w:widowControl/>
              <w:jc w:val="left"/>
              <w:rPr>
                <w:rFonts w:hAnsi="ＭＳ Ｐゴシック"/>
                <w:szCs w:val="21"/>
              </w:rPr>
            </w:pPr>
            <w:r w:rsidRPr="003341A6">
              <w:rPr>
                <w:rFonts w:hAnsi="ＭＳ Ｐゴシック" w:hint="eastAsia"/>
                <w:szCs w:val="21"/>
              </w:rPr>
              <w:t>高度急性期</w:t>
            </w:r>
          </w:p>
        </w:tc>
        <w:tc>
          <w:tcPr>
            <w:tcW w:w="1699" w:type="dxa"/>
          </w:tcPr>
          <w:p w14:paraId="0610BCB5" w14:textId="23E54327" w:rsidR="003341A6" w:rsidRPr="003341A6" w:rsidRDefault="003341A6" w:rsidP="003341A6">
            <w:pPr>
              <w:widowControl/>
              <w:jc w:val="right"/>
              <w:rPr>
                <w:rFonts w:hAnsi="ＭＳ Ｐゴシック"/>
                <w:szCs w:val="21"/>
              </w:rPr>
            </w:pPr>
            <w:r w:rsidRPr="003341A6">
              <w:rPr>
                <w:rFonts w:hAnsi="ＭＳ Ｐゴシック" w:hint="eastAsia"/>
                <w:szCs w:val="21"/>
              </w:rPr>
              <w:t>3</w:t>
            </w:r>
            <w:r w:rsidRPr="003341A6">
              <w:rPr>
                <w:rFonts w:hAnsi="ＭＳ Ｐゴシック"/>
                <w:szCs w:val="21"/>
              </w:rPr>
              <w:t>53</w:t>
            </w:r>
          </w:p>
        </w:tc>
        <w:tc>
          <w:tcPr>
            <w:tcW w:w="1699" w:type="dxa"/>
          </w:tcPr>
          <w:p w14:paraId="4B24284C" w14:textId="077423BE" w:rsidR="003341A6" w:rsidRPr="003341A6" w:rsidRDefault="003341A6" w:rsidP="003341A6">
            <w:pPr>
              <w:widowControl/>
              <w:jc w:val="right"/>
              <w:rPr>
                <w:rFonts w:hAnsi="ＭＳ Ｐゴシック"/>
                <w:szCs w:val="21"/>
              </w:rPr>
            </w:pPr>
            <w:r w:rsidRPr="003341A6">
              <w:rPr>
                <w:rFonts w:hAnsi="ＭＳ Ｐゴシック" w:hint="eastAsia"/>
                <w:szCs w:val="21"/>
              </w:rPr>
              <w:t>2</w:t>
            </w:r>
            <w:r w:rsidRPr="003341A6">
              <w:rPr>
                <w:rFonts w:hAnsi="ＭＳ Ｐゴシック"/>
                <w:szCs w:val="21"/>
              </w:rPr>
              <w:t>42</w:t>
            </w:r>
          </w:p>
        </w:tc>
        <w:tc>
          <w:tcPr>
            <w:tcW w:w="1699" w:type="dxa"/>
            <w:vAlign w:val="center"/>
          </w:tcPr>
          <w:p w14:paraId="452ABC75" w14:textId="2D1BCE5B" w:rsidR="003341A6" w:rsidRPr="003341A6" w:rsidRDefault="003341A6" w:rsidP="003341A6">
            <w:pPr>
              <w:widowControl/>
              <w:jc w:val="right"/>
              <w:rPr>
                <w:rFonts w:hAnsi="ＭＳ Ｐゴシック"/>
                <w:szCs w:val="21"/>
              </w:rPr>
            </w:pPr>
            <w:r w:rsidRPr="003341A6">
              <w:rPr>
                <w:rFonts w:hAnsi="ＭＳ Ｐゴシック" w:hint="eastAsia"/>
                <w:color w:val="000000"/>
                <w:szCs w:val="21"/>
              </w:rPr>
              <w:t>111</w:t>
            </w:r>
          </w:p>
        </w:tc>
      </w:tr>
      <w:tr w:rsidR="003341A6" w:rsidRPr="003341A6" w14:paraId="2AF94203" w14:textId="77777777" w:rsidTr="00034071">
        <w:tc>
          <w:tcPr>
            <w:tcW w:w="1698" w:type="dxa"/>
          </w:tcPr>
          <w:p w14:paraId="30485684" w14:textId="5B495679" w:rsidR="003341A6" w:rsidRPr="003341A6" w:rsidRDefault="003341A6" w:rsidP="003341A6">
            <w:pPr>
              <w:widowControl/>
              <w:jc w:val="left"/>
              <w:rPr>
                <w:rFonts w:hAnsi="ＭＳ Ｐゴシック"/>
                <w:szCs w:val="21"/>
              </w:rPr>
            </w:pPr>
            <w:r w:rsidRPr="003341A6">
              <w:rPr>
                <w:rFonts w:hAnsi="ＭＳ Ｐゴシック" w:hint="eastAsia"/>
                <w:szCs w:val="21"/>
              </w:rPr>
              <w:t>急性期</w:t>
            </w:r>
          </w:p>
        </w:tc>
        <w:tc>
          <w:tcPr>
            <w:tcW w:w="1699" w:type="dxa"/>
          </w:tcPr>
          <w:p w14:paraId="622BD24E" w14:textId="59BF371A" w:rsidR="003341A6" w:rsidRPr="003341A6" w:rsidRDefault="003341A6" w:rsidP="003341A6">
            <w:pPr>
              <w:widowControl/>
              <w:jc w:val="right"/>
              <w:rPr>
                <w:rFonts w:hAnsi="ＭＳ Ｐゴシック"/>
                <w:szCs w:val="21"/>
              </w:rPr>
            </w:pPr>
            <w:r w:rsidRPr="003341A6">
              <w:rPr>
                <w:rFonts w:hAnsi="ＭＳ Ｐゴシック" w:hint="eastAsia"/>
                <w:szCs w:val="21"/>
              </w:rPr>
              <w:t>1</w:t>
            </w:r>
            <w:r w:rsidRPr="003341A6">
              <w:rPr>
                <w:rFonts w:hAnsi="ＭＳ Ｐゴシック"/>
                <w:szCs w:val="21"/>
              </w:rPr>
              <w:t>,2</w:t>
            </w:r>
            <w:r w:rsidRPr="003341A6">
              <w:rPr>
                <w:rFonts w:hAnsi="ＭＳ Ｐゴシック" w:hint="eastAsia"/>
                <w:szCs w:val="21"/>
              </w:rPr>
              <w:t>00</w:t>
            </w:r>
          </w:p>
        </w:tc>
        <w:tc>
          <w:tcPr>
            <w:tcW w:w="1699" w:type="dxa"/>
          </w:tcPr>
          <w:p w14:paraId="462FD7B2" w14:textId="7FFFA799" w:rsidR="003341A6" w:rsidRPr="003341A6" w:rsidRDefault="003341A6" w:rsidP="003341A6">
            <w:pPr>
              <w:widowControl/>
              <w:jc w:val="right"/>
              <w:rPr>
                <w:rFonts w:hAnsi="ＭＳ Ｐゴシック"/>
                <w:szCs w:val="21"/>
              </w:rPr>
            </w:pPr>
            <w:r w:rsidRPr="003341A6">
              <w:rPr>
                <w:rFonts w:hAnsi="ＭＳ Ｐゴシック" w:hint="eastAsia"/>
                <w:szCs w:val="21"/>
              </w:rPr>
              <w:t>9</w:t>
            </w:r>
            <w:r w:rsidRPr="003341A6">
              <w:rPr>
                <w:rFonts w:hAnsi="ＭＳ Ｐゴシック"/>
                <w:szCs w:val="21"/>
              </w:rPr>
              <w:t>05</w:t>
            </w:r>
          </w:p>
        </w:tc>
        <w:tc>
          <w:tcPr>
            <w:tcW w:w="1699" w:type="dxa"/>
            <w:vAlign w:val="center"/>
          </w:tcPr>
          <w:p w14:paraId="3472ADF1" w14:textId="1EC84E41" w:rsidR="003341A6" w:rsidRPr="003341A6" w:rsidRDefault="003341A6" w:rsidP="003341A6">
            <w:pPr>
              <w:widowControl/>
              <w:jc w:val="right"/>
              <w:rPr>
                <w:rFonts w:hAnsi="ＭＳ Ｐゴシック"/>
                <w:szCs w:val="21"/>
              </w:rPr>
            </w:pPr>
            <w:r w:rsidRPr="003341A6">
              <w:rPr>
                <w:rFonts w:hAnsi="ＭＳ Ｐゴシック" w:hint="eastAsia"/>
                <w:color w:val="000000"/>
                <w:szCs w:val="21"/>
              </w:rPr>
              <w:t>295</w:t>
            </w:r>
          </w:p>
        </w:tc>
      </w:tr>
      <w:tr w:rsidR="003341A6" w:rsidRPr="003341A6" w14:paraId="337D3125" w14:textId="77777777" w:rsidTr="00034071">
        <w:tc>
          <w:tcPr>
            <w:tcW w:w="1698" w:type="dxa"/>
          </w:tcPr>
          <w:p w14:paraId="37662CC8" w14:textId="7A943F9D" w:rsidR="003341A6" w:rsidRPr="003341A6" w:rsidRDefault="003341A6" w:rsidP="003341A6">
            <w:pPr>
              <w:widowControl/>
              <w:jc w:val="left"/>
              <w:rPr>
                <w:rFonts w:hAnsi="ＭＳ Ｐゴシック"/>
                <w:szCs w:val="21"/>
              </w:rPr>
            </w:pPr>
            <w:r w:rsidRPr="003341A6">
              <w:rPr>
                <w:rFonts w:hAnsi="ＭＳ Ｐゴシック" w:hint="eastAsia"/>
                <w:szCs w:val="21"/>
              </w:rPr>
              <w:t>回復期</w:t>
            </w:r>
          </w:p>
        </w:tc>
        <w:tc>
          <w:tcPr>
            <w:tcW w:w="1699" w:type="dxa"/>
          </w:tcPr>
          <w:p w14:paraId="65D0B744" w14:textId="36C31272" w:rsidR="003341A6" w:rsidRPr="003341A6" w:rsidRDefault="003341A6" w:rsidP="003341A6">
            <w:pPr>
              <w:widowControl/>
              <w:jc w:val="right"/>
              <w:rPr>
                <w:rFonts w:hAnsi="ＭＳ Ｐゴシック"/>
                <w:szCs w:val="21"/>
              </w:rPr>
            </w:pPr>
            <w:r w:rsidRPr="003341A6">
              <w:rPr>
                <w:rFonts w:hAnsi="ＭＳ Ｐゴシック" w:hint="eastAsia"/>
                <w:szCs w:val="21"/>
              </w:rPr>
              <w:t>8</w:t>
            </w:r>
            <w:r w:rsidRPr="003341A6">
              <w:rPr>
                <w:rFonts w:hAnsi="ＭＳ Ｐゴシック"/>
                <w:szCs w:val="21"/>
              </w:rPr>
              <w:t>48</w:t>
            </w:r>
          </w:p>
        </w:tc>
        <w:tc>
          <w:tcPr>
            <w:tcW w:w="1699" w:type="dxa"/>
          </w:tcPr>
          <w:p w14:paraId="131397E7" w14:textId="37A1B4F0" w:rsidR="003341A6" w:rsidRPr="003341A6" w:rsidRDefault="003341A6" w:rsidP="003341A6">
            <w:pPr>
              <w:widowControl/>
              <w:jc w:val="right"/>
              <w:rPr>
                <w:rFonts w:hAnsi="ＭＳ Ｐゴシック"/>
                <w:szCs w:val="21"/>
              </w:rPr>
            </w:pPr>
            <w:r w:rsidRPr="003341A6">
              <w:rPr>
                <w:rFonts w:hAnsi="ＭＳ Ｐゴシック" w:hint="eastAsia"/>
                <w:szCs w:val="21"/>
              </w:rPr>
              <w:t>9</w:t>
            </w:r>
            <w:r w:rsidRPr="003341A6">
              <w:rPr>
                <w:rFonts w:hAnsi="ＭＳ Ｐゴシック"/>
                <w:szCs w:val="21"/>
              </w:rPr>
              <w:t>91</w:t>
            </w:r>
          </w:p>
        </w:tc>
        <w:tc>
          <w:tcPr>
            <w:tcW w:w="1699" w:type="dxa"/>
            <w:vAlign w:val="center"/>
          </w:tcPr>
          <w:p w14:paraId="71B7377B" w14:textId="056EDB40" w:rsidR="003341A6" w:rsidRPr="003341A6" w:rsidRDefault="003341A6" w:rsidP="003341A6">
            <w:pPr>
              <w:widowControl/>
              <w:jc w:val="right"/>
              <w:rPr>
                <w:rFonts w:hAnsi="ＭＳ Ｐゴシック"/>
                <w:szCs w:val="21"/>
              </w:rPr>
            </w:pPr>
            <w:r w:rsidRPr="003341A6">
              <w:rPr>
                <w:rFonts w:hAnsi="ＭＳ Ｐゴシック" w:hint="eastAsia"/>
                <w:color w:val="000000"/>
                <w:szCs w:val="21"/>
              </w:rPr>
              <w:t>-143</w:t>
            </w:r>
          </w:p>
        </w:tc>
      </w:tr>
      <w:tr w:rsidR="003341A6" w:rsidRPr="003341A6" w14:paraId="35AE4255" w14:textId="77777777" w:rsidTr="00034071">
        <w:tc>
          <w:tcPr>
            <w:tcW w:w="1698" w:type="dxa"/>
          </w:tcPr>
          <w:p w14:paraId="64D31F52" w14:textId="403EA805" w:rsidR="003341A6" w:rsidRPr="003341A6" w:rsidRDefault="003341A6" w:rsidP="003341A6">
            <w:pPr>
              <w:widowControl/>
              <w:jc w:val="left"/>
              <w:rPr>
                <w:rFonts w:hAnsi="ＭＳ Ｐゴシック"/>
                <w:szCs w:val="21"/>
              </w:rPr>
            </w:pPr>
            <w:r w:rsidRPr="003341A6">
              <w:rPr>
                <w:rFonts w:hAnsi="ＭＳ Ｐゴシック" w:hint="eastAsia"/>
                <w:szCs w:val="21"/>
              </w:rPr>
              <w:t>慢性期</w:t>
            </w:r>
          </w:p>
        </w:tc>
        <w:tc>
          <w:tcPr>
            <w:tcW w:w="1699" w:type="dxa"/>
          </w:tcPr>
          <w:p w14:paraId="1265868D" w14:textId="2567EC54" w:rsidR="003341A6" w:rsidRPr="003341A6" w:rsidRDefault="003341A6" w:rsidP="003341A6">
            <w:pPr>
              <w:widowControl/>
              <w:jc w:val="right"/>
              <w:rPr>
                <w:rFonts w:hAnsi="ＭＳ Ｐゴシック"/>
                <w:szCs w:val="21"/>
              </w:rPr>
            </w:pPr>
            <w:r w:rsidRPr="003341A6">
              <w:rPr>
                <w:rFonts w:hAnsi="ＭＳ Ｐゴシック" w:hint="eastAsia"/>
                <w:szCs w:val="21"/>
              </w:rPr>
              <w:t>7</w:t>
            </w:r>
            <w:r w:rsidRPr="003341A6">
              <w:rPr>
                <w:rFonts w:hAnsi="ＭＳ Ｐゴシック"/>
                <w:szCs w:val="21"/>
              </w:rPr>
              <w:t>90</w:t>
            </w:r>
          </w:p>
        </w:tc>
        <w:tc>
          <w:tcPr>
            <w:tcW w:w="1699" w:type="dxa"/>
          </w:tcPr>
          <w:p w14:paraId="5BE78911" w14:textId="52BB2036" w:rsidR="003341A6" w:rsidRPr="003341A6" w:rsidRDefault="003341A6" w:rsidP="003341A6">
            <w:pPr>
              <w:widowControl/>
              <w:jc w:val="right"/>
              <w:rPr>
                <w:rFonts w:hAnsi="ＭＳ Ｐゴシック"/>
                <w:szCs w:val="21"/>
              </w:rPr>
            </w:pPr>
            <w:r w:rsidRPr="003341A6">
              <w:rPr>
                <w:rFonts w:hAnsi="ＭＳ Ｐゴシック" w:hint="eastAsia"/>
                <w:szCs w:val="21"/>
              </w:rPr>
              <w:t>7</w:t>
            </w:r>
            <w:r w:rsidRPr="003341A6">
              <w:rPr>
                <w:rFonts w:hAnsi="ＭＳ Ｐゴシック"/>
                <w:szCs w:val="21"/>
              </w:rPr>
              <w:t>26</w:t>
            </w:r>
          </w:p>
        </w:tc>
        <w:tc>
          <w:tcPr>
            <w:tcW w:w="1699" w:type="dxa"/>
            <w:vAlign w:val="center"/>
          </w:tcPr>
          <w:p w14:paraId="5C8233B4" w14:textId="08DDCC3E" w:rsidR="003341A6" w:rsidRPr="003341A6" w:rsidRDefault="003341A6" w:rsidP="003341A6">
            <w:pPr>
              <w:widowControl/>
              <w:jc w:val="right"/>
              <w:rPr>
                <w:rFonts w:hAnsi="ＭＳ Ｐゴシック"/>
                <w:szCs w:val="21"/>
              </w:rPr>
            </w:pPr>
            <w:r w:rsidRPr="003341A6">
              <w:rPr>
                <w:rFonts w:hAnsi="ＭＳ Ｐゴシック" w:hint="eastAsia"/>
                <w:color w:val="000000"/>
                <w:szCs w:val="21"/>
              </w:rPr>
              <w:t>64</w:t>
            </w:r>
          </w:p>
        </w:tc>
      </w:tr>
      <w:tr w:rsidR="00F76D72" w:rsidRPr="003341A6" w14:paraId="6DFBA2B0" w14:textId="77777777" w:rsidTr="00034071">
        <w:tc>
          <w:tcPr>
            <w:tcW w:w="1698" w:type="dxa"/>
          </w:tcPr>
          <w:p w14:paraId="79338A32" w14:textId="694950CC" w:rsidR="00F76D72" w:rsidRPr="003341A6" w:rsidRDefault="00F76D72" w:rsidP="00F76D72">
            <w:pPr>
              <w:widowControl/>
              <w:jc w:val="left"/>
              <w:rPr>
                <w:rFonts w:hAnsi="ＭＳ Ｐゴシック"/>
                <w:szCs w:val="21"/>
              </w:rPr>
            </w:pPr>
            <w:r w:rsidRPr="003341A6">
              <w:rPr>
                <w:rFonts w:hAnsi="ＭＳ Ｐゴシック" w:hint="eastAsia"/>
                <w:szCs w:val="21"/>
              </w:rPr>
              <w:t>その他</w:t>
            </w:r>
          </w:p>
        </w:tc>
        <w:tc>
          <w:tcPr>
            <w:tcW w:w="1699" w:type="dxa"/>
          </w:tcPr>
          <w:p w14:paraId="49499FC4" w14:textId="1C1E84C1" w:rsidR="00F76D72" w:rsidRPr="003341A6" w:rsidRDefault="00F76D72" w:rsidP="00F76D72">
            <w:pPr>
              <w:widowControl/>
              <w:jc w:val="right"/>
              <w:rPr>
                <w:rFonts w:hAnsi="ＭＳ Ｐゴシック"/>
                <w:szCs w:val="21"/>
              </w:rPr>
            </w:pPr>
            <w:r w:rsidRPr="003341A6">
              <w:rPr>
                <w:rFonts w:hAnsi="ＭＳ Ｐゴシック" w:hint="eastAsia"/>
                <w:szCs w:val="21"/>
              </w:rPr>
              <w:t>1</w:t>
            </w:r>
            <w:r w:rsidRPr="003341A6">
              <w:rPr>
                <w:rFonts w:hAnsi="ＭＳ Ｐゴシック"/>
                <w:szCs w:val="21"/>
              </w:rPr>
              <w:t>45</w:t>
            </w:r>
          </w:p>
        </w:tc>
        <w:tc>
          <w:tcPr>
            <w:tcW w:w="1699" w:type="dxa"/>
          </w:tcPr>
          <w:p w14:paraId="288308EE" w14:textId="6844D256" w:rsidR="00F76D72" w:rsidRPr="001F37CB" w:rsidRDefault="00F76D72" w:rsidP="00F76D72">
            <w:pPr>
              <w:widowControl/>
              <w:jc w:val="right"/>
              <w:rPr>
                <w:rFonts w:hAnsi="ＭＳ Ｐゴシック"/>
                <w:szCs w:val="21"/>
              </w:rPr>
            </w:pPr>
            <w:r w:rsidRPr="001F37CB">
              <w:rPr>
                <w:rFonts w:hAnsi="ＭＳ Ｐゴシック" w:hint="eastAsia"/>
                <w:szCs w:val="21"/>
              </w:rPr>
              <w:t>0</w:t>
            </w:r>
          </w:p>
        </w:tc>
        <w:tc>
          <w:tcPr>
            <w:tcW w:w="1699" w:type="dxa"/>
            <w:vAlign w:val="center"/>
          </w:tcPr>
          <w:p w14:paraId="45FA6D6D" w14:textId="3346189E" w:rsidR="00F76D72" w:rsidRPr="001F37CB" w:rsidRDefault="00F76D72" w:rsidP="00F76D72">
            <w:pPr>
              <w:widowControl/>
              <w:jc w:val="right"/>
              <w:rPr>
                <w:rFonts w:hAnsi="ＭＳ Ｐゴシック"/>
                <w:szCs w:val="21"/>
              </w:rPr>
            </w:pPr>
            <w:r w:rsidRPr="001F37CB">
              <w:rPr>
                <w:rFonts w:hAnsi="ＭＳ Ｐゴシック" w:hint="eastAsia"/>
                <w:szCs w:val="21"/>
              </w:rPr>
              <w:t>145</w:t>
            </w:r>
          </w:p>
        </w:tc>
      </w:tr>
      <w:tr w:rsidR="003341A6" w:rsidRPr="003341A6" w14:paraId="29C4070F" w14:textId="77777777" w:rsidTr="00034071">
        <w:tc>
          <w:tcPr>
            <w:tcW w:w="1698" w:type="dxa"/>
          </w:tcPr>
          <w:p w14:paraId="699D3425" w14:textId="1EB2BDBF" w:rsidR="003341A6" w:rsidRPr="003341A6" w:rsidRDefault="003341A6" w:rsidP="003341A6">
            <w:pPr>
              <w:widowControl/>
              <w:jc w:val="left"/>
              <w:rPr>
                <w:rFonts w:hAnsi="ＭＳ Ｐゴシック"/>
                <w:szCs w:val="21"/>
              </w:rPr>
            </w:pPr>
            <w:r w:rsidRPr="003341A6">
              <w:rPr>
                <w:rFonts w:hAnsi="ＭＳ Ｐゴシック" w:hint="eastAsia"/>
                <w:szCs w:val="21"/>
              </w:rPr>
              <w:t>計</w:t>
            </w:r>
          </w:p>
        </w:tc>
        <w:tc>
          <w:tcPr>
            <w:tcW w:w="1699" w:type="dxa"/>
          </w:tcPr>
          <w:p w14:paraId="4EE6532C" w14:textId="0F30013C" w:rsidR="003341A6" w:rsidRPr="003341A6" w:rsidRDefault="003341A6" w:rsidP="003341A6">
            <w:pPr>
              <w:widowControl/>
              <w:jc w:val="right"/>
              <w:rPr>
                <w:rFonts w:hAnsi="ＭＳ Ｐゴシック"/>
                <w:szCs w:val="21"/>
              </w:rPr>
            </w:pPr>
            <w:r w:rsidRPr="003341A6">
              <w:rPr>
                <w:rFonts w:hAnsi="ＭＳ Ｐゴシック" w:hint="eastAsia"/>
                <w:szCs w:val="21"/>
              </w:rPr>
              <w:t>3</w:t>
            </w:r>
            <w:r w:rsidRPr="003341A6">
              <w:rPr>
                <w:rFonts w:hAnsi="ＭＳ Ｐゴシック"/>
                <w:szCs w:val="21"/>
              </w:rPr>
              <w:t>,336</w:t>
            </w:r>
          </w:p>
        </w:tc>
        <w:tc>
          <w:tcPr>
            <w:tcW w:w="1699" w:type="dxa"/>
          </w:tcPr>
          <w:p w14:paraId="75118FC1" w14:textId="53484ECA" w:rsidR="003341A6" w:rsidRPr="003341A6" w:rsidRDefault="003341A6" w:rsidP="003341A6">
            <w:pPr>
              <w:widowControl/>
              <w:jc w:val="right"/>
              <w:rPr>
                <w:rFonts w:hAnsi="ＭＳ Ｐゴシック"/>
                <w:szCs w:val="21"/>
              </w:rPr>
            </w:pPr>
            <w:r w:rsidRPr="003341A6">
              <w:rPr>
                <w:rFonts w:hAnsi="ＭＳ Ｐゴシック" w:hint="eastAsia"/>
                <w:szCs w:val="21"/>
              </w:rPr>
              <w:t>2</w:t>
            </w:r>
            <w:r w:rsidRPr="003341A6">
              <w:rPr>
                <w:rFonts w:hAnsi="ＭＳ Ｐゴシック"/>
                <w:szCs w:val="21"/>
              </w:rPr>
              <w:t>,864</w:t>
            </w:r>
          </w:p>
        </w:tc>
        <w:tc>
          <w:tcPr>
            <w:tcW w:w="1699" w:type="dxa"/>
            <w:vAlign w:val="center"/>
          </w:tcPr>
          <w:p w14:paraId="3DC4D7F9" w14:textId="3FF11D85" w:rsidR="003341A6" w:rsidRPr="003341A6" w:rsidRDefault="003341A6" w:rsidP="003341A6">
            <w:pPr>
              <w:widowControl/>
              <w:jc w:val="right"/>
              <w:rPr>
                <w:rFonts w:hAnsi="ＭＳ Ｐゴシック"/>
                <w:szCs w:val="21"/>
              </w:rPr>
            </w:pPr>
            <w:r w:rsidRPr="003341A6">
              <w:rPr>
                <w:rFonts w:hAnsi="ＭＳ Ｐゴシック" w:hint="eastAsia"/>
                <w:color w:val="000000"/>
                <w:szCs w:val="21"/>
              </w:rPr>
              <w:t>472</w:t>
            </w:r>
          </w:p>
        </w:tc>
      </w:tr>
    </w:tbl>
    <w:p w14:paraId="137BBC59" w14:textId="6FC769A2" w:rsidR="003341A6" w:rsidRPr="00A03F72" w:rsidRDefault="00AF1E98" w:rsidP="003341A6">
      <w:pPr>
        <w:rPr>
          <w:rFonts w:hAnsi="ＭＳ Ｐゴシック"/>
          <w:color w:val="000000" w:themeColor="text1"/>
          <w:sz w:val="18"/>
        </w:rPr>
      </w:pPr>
      <w:r w:rsidRPr="00A03F72">
        <w:rPr>
          <w:rFonts w:hAnsi="ＭＳ Ｐゴシック" w:hint="eastAsia"/>
          <w:color w:val="000000" w:themeColor="text1"/>
          <w:sz w:val="18"/>
        </w:rPr>
        <w:t>出典</w:t>
      </w:r>
      <w:r w:rsidR="003341A6" w:rsidRPr="00A03F72">
        <w:rPr>
          <w:rFonts w:hAnsi="ＭＳ Ｐゴシック" w:hint="eastAsia"/>
          <w:color w:val="000000" w:themeColor="text1"/>
          <w:sz w:val="18"/>
        </w:rPr>
        <w:t>：広島県「令和</w:t>
      </w:r>
      <w:r w:rsidR="00774E2A" w:rsidRPr="00A03F72">
        <w:rPr>
          <w:rFonts w:hAnsi="ＭＳ Ｐゴシック" w:hint="eastAsia"/>
          <w:color w:val="000000" w:themeColor="text1"/>
          <w:sz w:val="18"/>
        </w:rPr>
        <w:t>4</w:t>
      </w:r>
      <w:r w:rsidR="003341A6" w:rsidRPr="00A03F72">
        <w:rPr>
          <w:rFonts w:hAnsi="ＭＳ Ｐゴシック" w:hint="eastAsia"/>
          <w:color w:val="000000" w:themeColor="text1"/>
          <w:sz w:val="18"/>
        </w:rPr>
        <w:t>年度病床機能報告」</w:t>
      </w:r>
      <w:r w:rsidR="00A03F72" w:rsidRPr="00A03F72">
        <w:rPr>
          <w:rFonts w:hAnsi="ＭＳ Ｐゴシック" w:hint="eastAsia"/>
          <w:color w:val="000000" w:themeColor="text1"/>
          <w:sz w:val="18"/>
        </w:rPr>
        <w:t>、</w:t>
      </w:r>
      <w:r w:rsidRPr="00A03F72">
        <w:rPr>
          <w:rFonts w:hAnsi="ＭＳ Ｐゴシック" w:hint="eastAsia"/>
          <w:color w:val="000000" w:themeColor="text1"/>
          <w:sz w:val="18"/>
        </w:rPr>
        <w:t>広島県「広島県地域医療構想（平成28（2016）年）</w:t>
      </w:r>
    </w:p>
    <w:p w14:paraId="26FA24C0" w14:textId="77777777" w:rsidR="00893031" w:rsidRPr="00A03F72" w:rsidRDefault="00893031" w:rsidP="00DF2C6B">
      <w:pPr>
        <w:rPr>
          <w:rFonts w:hAnsi="ＭＳ Ｐゴシック"/>
          <w:color w:val="000000" w:themeColor="text1"/>
        </w:rPr>
      </w:pPr>
    </w:p>
    <w:p w14:paraId="47B1723A" w14:textId="77777777" w:rsidR="00893031" w:rsidRDefault="00893031" w:rsidP="00DF2C6B">
      <w:pPr>
        <w:rPr>
          <w:rFonts w:hAnsi="ＭＳ Ｐゴシック"/>
        </w:rPr>
      </w:pPr>
    </w:p>
    <w:p w14:paraId="00E3DED3" w14:textId="77777777" w:rsidR="00893031" w:rsidRDefault="00893031" w:rsidP="00DF2C6B">
      <w:pPr>
        <w:rPr>
          <w:rFonts w:hAnsi="ＭＳ Ｐゴシック"/>
        </w:rPr>
      </w:pPr>
    </w:p>
    <w:p w14:paraId="1F1E108B" w14:textId="77777777" w:rsidR="00893031" w:rsidRDefault="00893031" w:rsidP="00DF2C6B">
      <w:pPr>
        <w:rPr>
          <w:rFonts w:hAnsi="ＭＳ Ｐゴシック"/>
        </w:rPr>
      </w:pPr>
    </w:p>
    <w:p w14:paraId="011C99E6" w14:textId="77777777" w:rsidR="00893031" w:rsidRDefault="00893031" w:rsidP="00DF2C6B">
      <w:pPr>
        <w:rPr>
          <w:rFonts w:hAnsi="ＭＳ Ｐゴシック"/>
        </w:rPr>
      </w:pPr>
    </w:p>
    <w:p w14:paraId="20B95089" w14:textId="50348D5B" w:rsidR="00893031" w:rsidRDefault="00893031" w:rsidP="00DF2C6B">
      <w:pPr>
        <w:rPr>
          <w:rFonts w:hAnsi="ＭＳ Ｐゴシック"/>
        </w:rPr>
      </w:pPr>
    </w:p>
    <w:p w14:paraId="0B1FBB99" w14:textId="77777777" w:rsidR="00A03F72" w:rsidRDefault="00A03F72" w:rsidP="00DF2C6B">
      <w:pPr>
        <w:rPr>
          <w:rFonts w:hAnsi="ＭＳ Ｐゴシック"/>
        </w:rPr>
      </w:pPr>
    </w:p>
    <w:p w14:paraId="1DF28440" w14:textId="49F487A5" w:rsidR="00DF2C6B" w:rsidRPr="00DE3AF6" w:rsidRDefault="00DF2C6B" w:rsidP="00DF2C6B">
      <w:pPr>
        <w:rPr>
          <w:rFonts w:hAnsi="ＭＳ Ｐゴシック"/>
        </w:rPr>
      </w:pPr>
      <w:r w:rsidRPr="00DE3AF6">
        <w:rPr>
          <w:rFonts w:hAnsi="ＭＳ Ｐゴシック" w:hint="eastAsia"/>
        </w:rPr>
        <w:t>図表</w:t>
      </w:r>
      <w:r w:rsidR="001C1D11">
        <w:rPr>
          <w:rFonts w:hAnsi="ＭＳ Ｐゴシック" w:hint="eastAsia"/>
        </w:rPr>
        <w:t>6</w:t>
      </w:r>
      <w:r w:rsidR="001C1D11">
        <w:rPr>
          <w:rFonts w:hAnsi="ＭＳ Ｐゴシック"/>
        </w:rPr>
        <w:t>-</w:t>
      </w:r>
      <w:r w:rsidR="00372553">
        <w:rPr>
          <w:rFonts w:hAnsi="ＭＳ Ｐゴシック"/>
        </w:rPr>
        <w:t>7</w:t>
      </w:r>
      <w:r w:rsidRPr="00DE3AF6">
        <w:rPr>
          <w:rFonts w:hAnsi="ＭＳ Ｐゴシック" w:hint="eastAsia"/>
        </w:rPr>
        <w:t xml:space="preserve">　医療機能の説明</w:t>
      </w:r>
    </w:p>
    <w:tbl>
      <w:tblPr>
        <w:tblStyle w:val="ac"/>
        <w:tblW w:w="0" w:type="auto"/>
        <w:tblLook w:val="04A0" w:firstRow="1" w:lastRow="0" w:firstColumn="1" w:lastColumn="0" w:noHBand="0" w:noVBand="1"/>
      </w:tblPr>
      <w:tblGrid>
        <w:gridCol w:w="2122"/>
        <w:gridCol w:w="6372"/>
      </w:tblGrid>
      <w:tr w:rsidR="00DF2C6B" w14:paraId="2D83BC12" w14:textId="77777777" w:rsidTr="005C17C3">
        <w:tc>
          <w:tcPr>
            <w:tcW w:w="2122" w:type="dxa"/>
            <w:shd w:val="clear" w:color="auto" w:fill="808080" w:themeFill="background1" w:themeFillShade="80"/>
          </w:tcPr>
          <w:p w14:paraId="7BC84218" w14:textId="77777777" w:rsidR="00DF2C6B" w:rsidRPr="00DE3AF6" w:rsidRDefault="00DF2C6B" w:rsidP="005C17C3">
            <w:pPr>
              <w:rPr>
                <w:rFonts w:hAnsi="ＭＳ Ｐゴシック"/>
                <w:b/>
                <w:color w:val="FFFFFF" w:themeColor="background1"/>
              </w:rPr>
            </w:pPr>
            <w:r w:rsidRPr="00DE3AF6">
              <w:rPr>
                <w:rFonts w:hAnsi="ＭＳ Ｐゴシック" w:hint="eastAsia"/>
                <w:b/>
                <w:color w:val="FFFFFF" w:themeColor="background1"/>
              </w:rPr>
              <w:t>項目</w:t>
            </w:r>
          </w:p>
        </w:tc>
        <w:tc>
          <w:tcPr>
            <w:tcW w:w="6372" w:type="dxa"/>
            <w:shd w:val="clear" w:color="auto" w:fill="808080" w:themeFill="background1" w:themeFillShade="80"/>
          </w:tcPr>
          <w:p w14:paraId="4C9C916C" w14:textId="77777777" w:rsidR="00DF2C6B" w:rsidRPr="00DE3AF6" w:rsidRDefault="00DF2C6B" w:rsidP="005C17C3">
            <w:pPr>
              <w:rPr>
                <w:rFonts w:hAnsi="ＭＳ Ｐゴシック"/>
                <w:b/>
                <w:color w:val="FFFFFF" w:themeColor="background1"/>
              </w:rPr>
            </w:pPr>
            <w:r w:rsidRPr="00DE3AF6">
              <w:rPr>
                <w:rFonts w:hAnsi="ＭＳ Ｐゴシック" w:hint="eastAsia"/>
                <w:b/>
                <w:color w:val="FFFFFF" w:themeColor="background1"/>
              </w:rPr>
              <w:t>医療機能の説明</w:t>
            </w:r>
          </w:p>
        </w:tc>
      </w:tr>
      <w:tr w:rsidR="00DF2C6B" w14:paraId="1D80B232" w14:textId="77777777" w:rsidTr="005C17C3">
        <w:tc>
          <w:tcPr>
            <w:tcW w:w="2122" w:type="dxa"/>
          </w:tcPr>
          <w:p w14:paraId="31D2BE3B" w14:textId="77777777" w:rsidR="00DF2C6B" w:rsidRPr="00DE3AF6" w:rsidRDefault="00DF2C6B" w:rsidP="005C17C3">
            <w:pPr>
              <w:rPr>
                <w:rFonts w:hAnsi="ＭＳ Ｐゴシック"/>
              </w:rPr>
            </w:pPr>
            <w:r w:rsidRPr="00DE3AF6">
              <w:rPr>
                <w:rFonts w:hAnsi="ＭＳ Ｐゴシック" w:hint="eastAsia"/>
              </w:rPr>
              <w:t>高度急性期機能</w:t>
            </w:r>
          </w:p>
        </w:tc>
        <w:tc>
          <w:tcPr>
            <w:tcW w:w="6372" w:type="dxa"/>
          </w:tcPr>
          <w:p w14:paraId="7CD8A00B" w14:textId="77777777" w:rsidR="00DF2C6B" w:rsidRPr="00DE3AF6" w:rsidRDefault="00DF2C6B" w:rsidP="005C17C3">
            <w:pPr>
              <w:rPr>
                <w:rFonts w:hAnsi="ＭＳ Ｐゴシック"/>
              </w:rPr>
            </w:pPr>
            <w:r w:rsidRPr="00DE3AF6">
              <w:rPr>
                <w:rFonts w:hAnsi="ＭＳ Ｐゴシック"/>
              </w:rPr>
              <w:t>急性期の患者に対し、状態の早期安定化に向けて、診療密度が特に高い医療を提供する機能。</w:t>
            </w:r>
          </w:p>
        </w:tc>
      </w:tr>
      <w:tr w:rsidR="00DF2C6B" w14:paraId="53FA4C9B" w14:textId="77777777" w:rsidTr="005C17C3">
        <w:tc>
          <w:tcPr>
            <w:tcW w:w="2122" w:type="dxa"/>
          </w:tcPr>
          <w:p w14:paraId="6D40E6BA" w14:textId="77777777" w:rsidR="00DF2C6B" w:rsidRPr="00DE3AF6" w:rsidRDefault="00DF2C6B" w:rsidP="005C17C3">
            <w:pPr>
              <w:rPr>
                <w:rFonts w:hAnsi="ＭＳ Ｐゴシック"/>
              </w:rPr>
            </w:pPr>
            <w:r w:rsidRPr="00DE3AF6">
              <w:rPr>
                <w:rFonts w:hAnsi="ＭＳ Ｐゴシック" w:hint="eastAsia"/>
              </w:rPr>
              <w:t>急性期機能</w:t>
            </w:r>
          </w:p>
        </w:tc>
        <w:tc>
          <w:tcPr>
            <w:tcW w:w="6372" w:type="dxa"/>
          </w:tcPr>
          <w:p w14:paraId="6DE0611B" w14:textId="77777777" w:rsidR="00DF2C6B" w:rsidRPr="00DE3AF6" w:rsidRDefault="00DF2C6B" w:rsidP="005C17C3">
            <w:pPr>
              <w:rPr>
                <w:rFonts w:hAnsi="ＭＳ Ｐゴシック"/>
              </w:rPr>
            </w:pPr>
            <w:r w:rsidRPr="00DE3AF6">
              <w:rPr>
                <w:rFonts w:hAnsi="ＭＳ Ｐゴシック"/>
              </w:rPr>
              <w:t>急性期の患者に対し、状態の早期安定化に向けて、医療を提供する機能。</w:t>
            </w:r>
          </w:p>
        </w:tc>
      </w:tr>
      <w:tr w:rsidR="00DF2C6B" w14:paraId="61297448" w14:textId="77777777" w:rsidTr="005C17C3">
        <w:tc>
          <w:tcPr>
            <w:tcW w:w="2122" w:type="dxa"/>
          </w:tcPr>
          <w:p w14:paraId="4459C3A1" w14:textId="77777777" w:rsidR="00DF2C6B" w:rsidRPr="00DE3AF6" w:rsidRDefault="00DF2C6B" w:rsidP="005C17C3">
            <w:pPr>
              <w:rPr>
                <w:rFonts w:hAnsi="ＭＳ Ｐゴシック"/>
              </w:rPr>
            </w:pPr>
            <w:r w:rsidRPr="00DE3AF6">
              <w:rPr>
                <w:rFonts w:hAnsi="ＭＳ Ｐゴシック" w:hint="eastAsia"/>
              </w:rPr>
              <w:t>回復期機能</w:t>
            </w:r>
          </w:p>
        </w:tc>
        <w:tc>
          <w:tcPr>
            <w:tcW w:w="6372" w:type="dxa"/>
          </w:tcPr>
          <w:p w14:paraId="42B2D1DA" w14:textId="77777777" w:rsidR="00DF2C6B" w:rsidRPr="00DE3AF6" w:rsidRDefault="00DF2C6B" w:rsidP="005C17C3">
            <w:pPr>
              <w:rPr>
                <w:rFonts w:hAnsi="ＭＳ Ｐゴシック"/>
              </w:rPr>
            </w:pPr>
            <w:r w:rsidRPr="00DE3AF6">
              <w:rPr>
                <w:rFonts w:hAnsi="ＭＳ Ｐゴシック"/>
              </w:rPr>
              <w:t>急性期を経過した患者への在宅復帰に向けた医療やリハビリテーションを提供する機能。</w:t>
            </w:r>
          </w:p>
        </w:tc>
      </w:tr>
      <w:tr w:rsidR="00DF2C6B" w14:paraId="696FE3DB" w14:textId="77777777" w:rsidTr="005C17C3">
        <w:tc>
          <w:tcPr>
            <w:tcW w:w="2122" w:type="dxa"/>
          </w:tcPr>
          <w:p w14:paraId="0E5ED111" w14:textId="77777777" w:rsidR="00DF2C6B" w:rsidRPr="00DE3AF6" w:rsidRDefault="00DF2C6B" w:rsidP="005C17C3">
            <w:pPr>
              <w:rPr>
                <w:rFonts w:hAnsi="ＭＳ Ｐゴシック"/>
              </w:rPr>
            </w:pPr>
            <w:r w:rsidRPr="00DE3AF6">
              <w:rPr>
                <w:rFonts w:hAnsi="ＭＳ Ｐゴシック" w:hint="eastAsia"/>
              </w:rPr>
              <w:t>慢性期機能</w:t>
            </w:r>
          </w:p>
        </w:tc>
        <w:tc>
          <w:tcPr>
            <w:tcW w:w="6372" w:type="dxa"/>
          </w:tcPr>
          <w:p w14:paraId="668723A8" w14:textId="3D72E97B" w:rsidR="00DF2C6B" w:rsidRPr="00DE3AF6" w:rsidRDefault="00DF2C6B" w:rsidP="00AF1E98">
            <w:pPr>
              <w:rPr>
                <w:rFonts w:hAnsi="ＭＳ Ｐゴシック"/>
              </w:rPr>
            </w:pPr>
            <w:r w:rsidRPr="00DE3AF6">
              <w:rPr>
                <w:rFonts w:hAnsi="ＭＳ Ｐゴシック"/>
              </w:rPr>
              <w:t>長期にわたり療養が必要な患者を入院させる機能。長期にわたり療養が必要な重度の障がい者、難病患者等を入院させる機能</w:t>
            </w:r>
            <w:r w:rsidRPr="00DE3AF6">
              <w:rPr>
                <w:rFonts w:hAnsi="ＭＳ Ｐゴシック" w:hint="eastAsia"/>
              </w:rPr>
              <w:t>。</w:t>
            </w:r>
          </w:p>
        </w:tc>
      </w:tr>
    </w:tbl>
    <w:p w14:paraId="0485441F" w14:textId="77777777" w:rsidR="00DF2C6B" w:rsidRPr="00DE3AF6" w:rsidRDefault="00DF2C6B" w:rsidP="00DF2C6B">
      <w:pPr>
        <w:widowControl/>
        <w:jc w:val="left"/>
        <w:rPr>
          <w:rFonts w:hAnsi="ＭＳ Ｐゴシック" w:cstheme="majorBidi"/>
          <w:b/>
        </w:rPr>
      </w:pPr>
    </w:p>
    <w:p w14:paraId="0BD40CDC" w14:textId="6EF11B68" w:rsidR="00EB5B94" w:rsidRDefault="00EB5B94" w:rsidP="00EB5B94">
      <w:pPr>
        <w:pStyle w:val="2"/>
      </w:pPr>
      <w:bookmarkStart w:id="35" w:name="_Toc156925448"/>
      <w:r>
        <w:rPr>
          <w:rFonts w:hint="eastAsia"/>
        </w:rPr>
        <w:t>第</w:t>
      </w:r>
      <w:r w:rsidR="00502D43" w:rsidRPr="001E7637">
        <w:rPr>
          <w:rFonts w:hint="eastAsia"/>
        </w:rPr>
        <w:t>９</w:t>
      </w:r>
      <w:r w:rsidRPr="001E7637">
        <w:rPr>
          <w:rFonts w:hint="eastAsia"/>
        </w:rPr>
        <w:t xml:space="preserve">節　</w:t>
      </w:r>
      <w:r>
        <w:rPr>
          <w:rFonts w:hint="eastAsia"/>
          <w:color w:val="000000" w:themeColor="text1"/>
          <w:kern w:val="0"/>
        </w:rPr>
        <w:t>機能分化・連携強化</w:t>
      </w:r>
      <w:bookmarkEnd w:id="35"/>
    </w:p>
    <w:p w14:paraId="60FE03A6" w14:textId="16666D6F" w:rsidR="00EB5B94" w:rsidRDefault="00D607C0" w:rsidP="00186E1B">
      <w:pPr>
        <w:ind w:firstLineChars="100" w:firstLine="210"/>
        <w:rPr>
          <w:rFonts w:hAnsi="ＭＳ Ｐゴシック"/>
        </w:rPr>
      </w:pPr>
      <w:r w:rsidRPr="00DE3AF6">
        <w:rPr>
          <w:rFonts w:hAnsi="ＭＳ Ｐゴシック" w:hint="eastAsia"/>
        </w:rPr>
        <w:t>高度急性期機能については、同じ医療圏である尾道市立市民病院、JA尾道総合病院等と連携する。急性期機能、回復期機能、慢性期機能については、当院で完結する医療を目指す。</w:t>
      </w:r>
    </w:p>
    <w:p w14:paraId="12152CE9" w14:textId="02527D72" w:rsidR="001C1D11" w:rsidRPr="00DE3AF6" w:rsidRDefault="001C1D11" w:rsidP="001C1D11">
      <w:pPr>
        <w:ind w:firstLineChars="100" w:firstLine="210"/>
        <w:rPr>
          <w:rFonts w:hAnsi="ＭＳ Ｐゴシック"/>
        </w:rPr>
      </w:pPr>
      <w:r w:rsidRPr="00DE3AF6">
        <w:rPr>
          <w:rFonts w:hAnsi="ＭＳ Ｐゴシック" w:hint="eastAsia"/>
        </w:rPr>
        <w:t>かかりつけ医と公立世羅中央病院との機能分化、特に外来診療の機能分化を推進していくことで、公立世羅中央病院の診療業務を入院診療へシフトしていくとともに、地域の診療所等と連携した「地域完結型医療」の重要性について、さらなる周知を図る。外来医療を中心に、自病院完結のみではなく、地域の医療機関と共同で医療提供体制の検討を行っていく。また、医師会とともに地域の住民向けに医療のかかり方等の啓発活動を行っていく。</w:t>
      </w:r>
      <w:r w:rsidR="00186E1B" w:rsidRPr="00186E1B">
        <w:rPr>
          <w:rFonts w:hAnsi="ＭＳ Ｐゴシック"/>
        </w:rPr>
        <w:t>コロナ禍においては、紹介率及び逆紹介率が低かったが、今後は地域の医療機関と連携を取り、紹介率及び逆紹介率を上げていく。</w:t>
      </w:r>
    </w:p>
    <w:p w14:paraId="20DCA647" w14:textId="4BE3C497" w:rsidR="00D607C0" w:rsidRPr="00DE3AF6" w:rsidRDefault="00D607C0" w:rsidP="00EB5B94">
      <w:pPr>
        <w:rPr>
          <w:rFonts w:hAnsi="ＭＳ Ｐゴシック"/>
        </w:rPr>
      </w:pPr>
    </w:p>
    <w:p w14:paraId="44446FA9" w14:textId="3E3BDB10" w:rsidR="00A561E0" w:rsidRDefault="00A561E0" w:rsidP="00A561E0">
      <w:pPr>
        <w:pStyle w:val="2"/>
      </w:pPr>
      <w:bookmarkStart w:id="36" w:name="_Toc156925449"/>
      <w:r w:rsidRPr="00AF1A53">
        <w:rPr>
          <w:rFonts w:hint="eastAsia"/>
        </w:rPr>
        <w:t>第</w:t>
      </w:r>
      <w:r w:rsidR="00502D43" w:rsidRPr="00AF1A53">
        <w:rPr>
          <w:rFonts w:hint="eastAsia"/>
        </w:rPr>
        <w:t>１０</w:t>
      </w:r>
      <w:r>
        <w:rPr>
          <w:rFonts w:hint="eastAsia"/>
        </w:rPr>
        <w:t xml:space="preserve">節　</w:t>
      </w:r>
      <w:r w:rsidR="00034071">
        <w:rPr>
          <w:rFonts w:hint="eastAsia"/>
        </w:rPr>
        <w:t>新興</w:t>
      </w:r>
      <w:r>
        <w:rPr>
          <w:rFonts w:hint="eastAsia"/>
        </w:rPr>
        <w:t>感染症への対応</w:t>
      </w:r>
      <w:bookmarkEnd w:id="36"/>
    </w:p>
    <w:p w14:paraId="107C7BAB" w14:textId="64214EAD" w:rsidR="00A561E0" w:rsidRPr="00DE3AF6" w:rsidRDefault="00A561E0" w:rsidP="00A561E0">
      <w:pPr>
        <w:ind w:firstLineChars="100" w:firstLine="210"/>
        <w:rPr>
          <w:rFonts w:hAnsi="ＭＳ Ｐゴシック"/>
        </w:rPr>
      </w:pPr>
      <w:r w:rsidRPr="00DE3AF6">
        <w:rPr>
          <w:rFonts w:hAnsi="ＭＳ Ｐゴシック" w:hint="eastAsia"/>
        </w:rPr>
        <w:t>公立世羅</w:t>
      </w:r>
      <w:r w:rsidRPr="00A03F72">
        <w:rPr>
          <w:rFonts w:hAnsi="ＭＳ Ｐゴシック" w:hint="eastAsia"/>
          <w:color w:val="000000" w:themeColor="text1"/>
        </w:rPr>
        <w:t>中央病院は、「</w:t>
      </w:r>
      <w:r w:rsidR="003C739A" w:rsidRPr="00A03F72">
        <w:rPr>
          <w:rFonts w:hAnsi="ＭＳ Ｐゴシック" w:hint="eastAsia"/>
          <w:color w:val="000000" w:themeColor="text1"/>
        </w:rPr>
        <w:t>次の</w:t>
      </w:r>
      <w:r w:rsidRPr="00A03F72">
        <w:rPr>
          <w:rFonts w:hAnsi="ＭＳ Ｐゴシック" w:hint="eastAsia"/>
          <w:color w:val="000000" w:themeColor="text1"/>
        </w:rPr>
        <w:t>インフルエンザ流行に備えた体制整備について」（令和</w:t>
      </w:r>
      <w:r w:rsidRPr="00A03F72">
        <w:rPr>
          <w:rFonts w:hAnsi="ＭＳ Ｐゴシック"/>
          <w:color w:val="000000" w:themeColor="text1"/>
        </w:rPr>
        <w:t>2年9月4日厚生労働省新型コロナ</w:t>
      </w:r>
      <w:r w:rsidRPr="00A03F72">
        <w:rPr>
          <w:rFonts w:hAnsi="ＭＳ Ｐゴシック" w:hint="eastAsia"/>
          <w:color w:val="000000" w:themeColor="text1"/>
        </w:rPr>
        <w:t>ウイルス</w:t>
      </w:r>
      <w:r w:rsidRPr="00A03F72">
        <w:rPr>
          <w:rFonts w:hAnsi="ＭＳ Ｐゴシック"/>
          <w:color w:val="000000" w:themeColor="text1"/>
        </w:rPr>
        <w:t>感染症</w:t>
      </w:r>
      <w:r w:rsidR="003C739A" w:rsidRPr="00A03F72">
        <w:rPr>
          <w:rFonts w:hAnsi="ＭＳ Ｐゴシック" w:hint="eastAsia"/>
          <w:color w:val="000000" w:themeColor="text1"/>
        </w:rPr>
        <w:t>対策</w:t>
      </w:r>
      <w:r w:rsidRPr="00A03F72">
        <w:rPr>
          <w:rFonts w:hAnsi="ＭＳ Ｐゴシック"/>
          <w:color w:val="000000" w:themeColor="text1"/>
        </w:rPr>
        <w:t>推進本部事務連絡）に基づく、診療・検査医療機関に指定されて</w:t>
      </w:r>
      <w:r w:rsidRPr="00A03F72">
        <w:rPr>
          <w:rFonts w:hAnsi="ＭＳ Ｐゴシック" w:hint="eastAsia"/>
          <w:color w:val="000000" w:themeColor="text1"/>
        </w:rPr>
        <w:t>おり、</w:t>
      </w:r>
      <w:r w:rsidR="003C739A" w:rsidRPr="00A03F72">
        <w:rPr>
          <w:rFonts w:hAnsi="ＭＳ Ｐゴシック" w:hint="eastAsia"/>
          <w:color w:val="000000" w:themeColor="text1"/>
        </w:rPr>
        <w:t>また、</w:t>
      </w:r>
      <w:r w:rsidRPr="00A03F72">
        <w:rPr>
          <w:rFonts w:hAnsi="ＭＳ Ｐゴシック" w:hint="eastAsia"/>
          <w:color w:val="000000" w:themeColor="text1"/>
        </w:rPr>
        <w:t>広島県のフェーズ毎の要請に</w:t>
      </w:r>
      <w:r w:rsidRPr="00DE3AF6">
        <w:rPr>
          <w:rFonts w:hAnsi="ＭＳ Ｐゴシック" w:hint="eastAsia"/>
        </w:rPr>
        <w:t>合わせて新型コロナウイルス対応病床の整備を行ってきた。</w:t>
      </w:r>
    </w:p>
    <w:p w14:paraId="443E4CA7" w14:textId="78F35F7D" w:rsidR="00A561E0" w:rsidRPr="005C17C3" w:rsidRDefault="00A561E0" w:rsidP="005C17C3">
      <w:pPr>
        <w:ind w:firstLineChars="100" w:firstLine="210"/>
        <w:rPr>
          <w:rFonts w:hAnsi="ＭＳ Ｐゴシック"/>
        </w:rPr>
      </w:pPr>
      <w:r w:rsidRPr="00DE3AF6">
        <w:rPr>
          <w:rFonts w:hAnsi="ＭＳ Ｐゴシック" w:hint="eastAsia"/>
        </w:rPr>
        <w:t>具体的な感染症対策として、院外での消毒薬の各エリアでの設置・PCR検査・外来診療・入院診療体制、患者対応における院内ルールの徹底とフェーズに応じた医師・看護師等医療従事者の体制確保、感染防護具の適正使用の職員研修など院内感染対策の徹底、新型コロナウイルス感染症対策担当（感染症・疾病管理センター）や広島県東部保健所との連携、地域の診療所・クリニックからの受入れなど、数多くの新型コロナウイルス感染症の対応を実施してきた。</w:t>
      </w:r>
    </w:p>
    <w:p w14:paraId="4628231C" w14:textId="78FD51AD" w:rsidR="005C17C3" w:rsidRDefault="005C17C3" w:rsidP="005C17C3"/>
    <w:p w14:paraId="293357CE" w14:textId="77777777" w:rsidR="00170B86" w:rsidRDefault="00170B86" w:rsidP="005C17C3"/>
    <w:p w14:paraId="369AB74A" w14:textId="62FB2BD8" w:rsidR="005C17C3" w:rsidRPr="00A03F72" w:rsidRDefault="005C17C3" w:rsidP="003C739A">
      <w:pPr>
        <w:pStyle w:val="ab"/>
        <w:numPr>
          <w:ilvl w:val="0"/>
          <w:numId w:val="37"/>
        </w:numPr>
        <w:ind w:leftChars="0"/>
        <w:rPr>
          <w:b/>
          <w:color w:val="000000" w:themeColor="text1"/>
        </w:rPr>
      </w:pPr>
      <w:r w:rsidRPr="003C739A">
        <w:rPr>
          <w:rFonts w:hint="eastAsia"/>
          <w:b/>
        </w:rPr>
        <w:t>新興感染症の感染拡大時等に備えた平時からの</w:t>
      </w:r>
      <w:r w:rsidR="00E42F23" w:rsidRPr="00A03F72">
        <w:rPr>
          <w:rFonts w:hint="eastAsia"/>
          <w:b/>
          <w:color w:val="000000" w:themeColor="text1"/>
        </w:rPr>
        <w:t>取組</w:t>
      </w:r>
    </w:p>
    <w:p w14:paraId="68765BD6" w14:textId="3FE6C883" w:rsidR="005C17C3" w:rsidRPr="00DE3AF6" w:rsidRDefault="005C17C3" w:rsidP="005C17C3">
      <w:pPr>
        <w:ind w:firstLineChars="100" w:firstLine="210"/>
        <w:rPr>
          <w:rFonts w:hAnsi="ＭＳ Ｐゴシック"/>
          <w:b/>
          <w:szCs w:val="21"/>
        </w:rPr>
      </w:pPr>
      <w:r w:rsidRPr="00DE3AF6">
        <w:rPr>
          <w:rFonts w:hAnsi="ＭＳ Ｐゴシック" w:hint="eastAsia"/>
        </w:rPr>
        <w:t>今回の新型コロナウイルス感染症への対応での経験を活かし、引き続き新興感染症拡大時にも対応できるよう、一般病床を感染病床として使用する可能性があることを踏まえ、感染エリアのゾーニングに必要な材料や備品等の整備・備蓄を引き続き実施する。また入院患者へのお見舞いの方から入院病棟へ感染症を持ち込むことを予防するために、消毒薬の使用徹底や検温器の常備等の新型コロナウイルス感染症の</w:t>
      </w:r>
      <w:r w:rsidRPr="00A03F72">
        <w:rPr>
          <w:rFonts w:hAnsi="ＭＳ Ｐゴシック" w:hint="eastAsia"/>
          <w:color w:val="000000" w:themeColor="text1"/>
        </w:rPr>
        <w:t>際の対策を引き続き実施</w:t>
      </w:r>
      <w:r w:rsidR="00014981" w:rsidRPr="00A03F72">
        <w:rPr>
          <w:rFonts w:hAnsi="ＭＳ Ｐゴシック" w:hint="eastAsia"/>
          <w:color w:val="000000" w:themeColor="text1"/>
        </w:rPr>
        <w:t>する。</w:t>
      </w:r>
      <w:r w:rsidRPr="00A03F72">
        <w:rPr>
          <w:rFonts w:hAnsi="ＭＳ Ｐゴシック" w:hint="eastAsia"/>
          <w:color w:val="000000" w:themeColor="text1"/>
        </w:rPr>
        <w:t>「新興感染症マニュアル」の整備を行うとともに、感染対策委員会が主導して</w:t>
      </w:r>
      <w:r w:rsidR="003C739A" w:rsidRPr="00A03F72">
        <w:rPr>
          <w:rFonts w:hAnsi="ＭＳ Ｐゴシック" w:hint="eastAsia"/>
          <w:color w:val="000000" w:themeColor="text1"/>
        </w:rPr>
        <w:t>事業継続計画（</w:t>
      </w:r>
      <w:r w:rsidRPr="00A03F72">
        <w:rPr>
          <w:rFonts w:hAnsi="ＭＳ Ｐゴシック"/>
          <w:color w:val="000000" w:themeColor="text1"/>
        </w:rPr>
        <w:t>BCP</w:t>
      </w:r>
      <w:r w:rsidR="003C739A" w:rsidRPr="00A03F72">
        <w:rPr>
          <w:rFonts w:hAnsi="ＭＳ Ｐゴシック" w:hint="eastAsia"/>
          <w:color w:val="000000" w:themeColor="text1"/>
        </w:rPr>
        <w:t>）の</w:t>
      </w:r>
      <w:r w:rsidRPr="00A03F72">
        <w:rPr>
          <w:rFonts w:hAnsi="ＭＳ Ｐゴシック"/>
          <w:color w:val="000000" w:themeColor="text1"/>
        </w:rPr>
        <w:t>作成</w:t>
      </w:r>
      <w:r w:rsidRPr="00DE3AF6">
        <w:rPr>
          <w:rFonts w:hAnsi="ＭＳ Ｐゴシック"/>
        </w:rPr>
        <w:t>・更新等を</w:t>
      </w:r>
      <w:r w:rsidRPr="00DE3AF6">
        <w:rPr>
          <w:rFonts w:hAnsi="ＭＳ Ｐゴシック" w:hint="eastAsia"/>
        </w:rPr>
        <w:t>随時</w:t>
      </w:r>
      <w:r w:rsidRPr="00DE3AF6">
        <w:rPr>
          <w:rFonts w:hAnsi="ＭＳ Ｐゴシック"/>
        </w:rPr>
        <w:t>進め、感染対策への対応力を</w:t>
      </w:r>
      <w:r w:rsidRPr="00DE3AF6">
        <w:rPr>
          <w:rFonts w:hAnsi="ＭＳ Ｐゴシック" w:hint="eastAsia"/>
        </w:rPr>
        <w:t>さらに</w:t>
      </w:r>
      <w:r w:rsidRPr="00DE3AF6">
        <w:rPr>
          <w:rFonts w:hAnsi="ＭＳ Ｐゴシック"/>
        </w:rPr>
        <w:t>強化</w:t>
      </w:r>
      <w:r w:rsidRPr="00DE3AF6">
        <w:rPr>
          <w:rFonts w:hAnsi="ＭＳ Ｐゴシック" w:hint="eastAsia"/>
        </w:rPr>
        <w:t>し</w:t>
      </w:r>
      <w:r w:rsidRPr="00DE3AF6">
        <w:rPr>
          <w:rFonts w:hAnsi="ＭＳ Ｐゴシック"/>
        </w:rPr>
        <w:t>、院内感染対策、クラスター発生時の方針を整備</w:t>
      </w:r>
      <w:r w:rsidRPr="00DE3AF6">
        <w:rPr>
          <w:rFonts w:hAnsi="ＭＳ Ｐゴシック" w:hint="eastAsia"/>
        </w:rPr>
        <w:t>する。</w:t>
      </w:r>
    </w:p>
    <w:p w14:paraId="720E054E" w14:textId="77777777" w:rsidR="005C17C3" w:rsidRPr="00014981" w:rsidRDefault="005C17C3" w:rsidP="005C17C3"/>
    <w:p w14:paraId="250F8068" w14:textId="420D0244" w:rsidR="00A561E0" w:rsidRPr="005C17C3" w:rsidRDefault="005C17C3" w:rsidP="005C17C3">
      <w:pPr>
        <w:rPr>
          <w:b/>
        </w:rPr>
      </w:pPr>
      <w:r w:rsidRPr="005C17C3">
        <w:rPr>
          <w:rFonts w:hint="eastAsia"/>
          <w:b/>
        </w:rPr>
        <w:t>②新興感染症等の感染拡大時の医療</w:t>
      </w:r>
    </w:p>
    <w:p w14:paraId="5EBDD22C" w14:textId="77777777" w:rsidR="00A561E0" w:rsidRPr="00DE3AF6" w:rsidRDefault="00A561E0" w:rsidP="00A561E0">
      <w:pPr>
        <w:ind w:firstLineChars="100" w:firstLine="210"/>
        <w:rPr>
          <w:rFonts w:hAnsi="ＭＳ Ｐゴシック"/>
        </w:rPr>
      </w:pPr>
      <w:r w:rsidRPr="00DE3AF6">
        <w:rPr>
          <w:rFonts w:hAnsi="ＭＳ Ｐゴシック" w:hint="eastAsia"/>
        </w:rPr>
        <w:t>新型コロナウイルス感染症に限らず、今後も新型インフルエンザ等、新たな感染症の発生が起こる可能性がある。</w:t>
      </w:r>
    </w:p>
    <w:p w14:paraId="1B81F3AB" w14:textId="28DC913B" w:rsidR="00D607C0" w:rsidRPr="00DE3AF6" w:rsidRDefault="00A561E0" w:rsidP="009A7EF6">
      <w:pPr>
        <w:ind w:firstLineChars="100" w:firstLine="210"/>
        <w:rPr>
          <w:rFonts w:hAnsi="ＭＳ Ｐゴシック" w:cstheme="majorBidi"/>
          <w:b/>
          <w:sz w:val="24"/>
          <w:szCs w:val="24"/>
        </w:rPr>
      </w:pPr>
      <w:r w:rsidRPr="00DE3AF6">
        <w:rPr>
          <w:rFonts w:hAnsi="ＭＳ Ｐゴシック" w:hint="eastAsia"/>
        </w:rPr>
        <w:t>公立世羅中央病院は「インフルエンザ流行に備えた体制整備について」（令和</w:t>
      </w:r>
      <w:r w:rsidRPr="00DE3AF6">
        <w:rPr>
          <w:rFonts w:hAnsi="ＭＳ Ｐゴシック"/>
        </w:rPr>
        <w:t>2年9月4日厚生労働省新型コロナウ</w:t>
      </w:r>
      <w:r w:rsidRPr="00DE3AF6">
        <w:rPr>
          <w:rFonts w:hAnsi="ＭＳ Ｐゴシック" w:hint="eastAsia"/>
        </w:rPr>
        <w:t>イ</w:t>
      </w:r>
      <w:r w:rsidRPr="00DE3AF6">
        <w:rPr>
          <w:rFonts w:hAnsi="ＭＳ Ｐゴシック"/>
        </w:rPr>
        <w:t>ルス感染症推進本部事務連絡）に基づく、診療・検査医療機関に指定されて</w:t>
      </w:r>
      <w:r w:rsidRPr="00DE3AF6">
        <w:rPr>
          <w:rFonts w:hAnsi="ＭＳ Ｐゴシック" w:hint="eastAsia"/>
        </w:rPr>
        <w:t>おり、</w:t>
      </w:r>
      <w:r w:rsidRPr="00DE3AF6">
        <w:rPr>
          <w:rFonts w:hAnsi="ＭＳ Ｐゴシック"/>
        </w:rPr>
        <w:t>平時より感染症に対応すると共に、新興感染症等が拡大した場合においては、その状況等をふまえて</w:t>
      </w:r>
      <w:r w:rsidRPr="00DE3AF6">
        <w:rPr>
          <w:rFonts w:hAnsi="ＭＳ Ｐゴシック" w:hint="eastAsia"/>
        </w:rPr>
        <w:t>広島県</w:t>
      </w:r>
      <w:r w:rsidRPr="00DE3AF6">
        <w:rPr>
          <w:rFonts w:hAnsi="ＭＳ Ｐゴシック"/>
        </w:rPr>
        <w:t>と連携した対応を</w:t>
      </w:r>
      <w:r w:rsidRPr="00DE3AF6">
        <w:rPr>
          <w:rFonts w:hAnsi="ＭＳ Ｐゴシック" w:hint="eastAsia"/>
        </w:rPr>
        <w:t>実施していく。またクラスターが公立世羅中央病院内で発生しないよう細心の注意を払い、県の発行する感染症情報等の情報を素早くキャッチすることで感染拡大を防ぐ。</w:t>
      </w:r>
      <w:r w:rsidR="00D607C0" w:rsidRPr="00DE3AF6">
        <w:rPr>
          <w:rFonts w:hAnsi="ＭＳ Ｐゴシック"/>
        </w:rPr>
        <w:br w:type="page"/>
      </w:r>
    </w:p>
    <w:p w14:paraId="446EFB63" w14:textId="77777777" w:rsidR="00E42F23" w:rsidRDefault="00412FA7" w:rsidP="00085097">
      <w:pPr>
        <w:pStyle w:val="1"/>
        <w:ind w:rightChars="-68" w:right="-143"/>
        <w:rPr>
          <w:color w:val="000000" w:themeColor="text1"/>
          <w:kern w:val="0"/>
        </w:rPr>
      </w:pPr>
      <w:bookmarkStart w:id="37" w:name="_Toc156925450"/>
      <w:r>
        <w:rPr>
          <w:rFonts w:hint="eastAsia"/>
        </w:rPr>
        <w:t>第</w:t>
      </w:r>
      <w:r w:rsidR="006A1101">
        <w:rPr>
          <w:rFonts w:hint="eastAsia"/>
        </w:rPr>
        <w:t>７</w:t>
      </w:r>
      <w:r>
        <w:rPr>
          <w:rFonts w:hint="eastAsia"/>
        </w:rPr>
        <w:t xml:space="preserve">章　</w:t>
      </w:r>
      <w:r w:rsidR="00A561E0">
        <w:rPr>
          <w:rFonts w:hint="eastAsia"/>
        </w:rPr>
        <w:t>重点領域②</w:t>
      </w:r>
      <w:r w:rsidR="00034071">
        <w:rPr>
          <w:rFonts w:hint="eastAsia"/>
        </w:rPr>
        <w:t xml:space="preserve">　永続的に医</w:t>
      </w:r>
      <w:r w:rsidR="00034071" w:rsidRPr="00A03F72">
        <w:rPr>
          <w:rFonts w:hint="eastAsia"/>
          <w:color w:val="000000" w:themeColor="text1"/>
        </w:rPr>
        <w:t>療</w:t>
      </w:r>
      <w:r w:rsidR="00E42F23" w:rsidRPr="00A03F72">
        <w:rPr>
          <w:rFonts w:hint="eastAsia"/>
          <w:color w:val="000000" w:themeColor="text1"/>
        </w:rPr>
        <w:t>を</w:t>
      </w:r>
      <w:r w:rsidR="00034071" w:rsidRPr="00A03F72">
        <w:rPr>
          <w:rFonts w:hint="eastAsia"/>
          <w:color w:val="000000" w:themeColor="text1"/>
        </w:rPr>
        <w:t>提供</w:t>
      </w:r>
      <w:r w:rsidR="00034071">
        <w:rPr>
          <w:rFonts w:hint="eastAsia"/>
        </w:rPr>
        <w:t>するための</w:t>
      </w:r>
      <w:r w:rsidR="00034071">
        <w:rPr>
          <w:rFonts w:hint="eastAsia"/>
          <w:color w:val="000000" w:themeColor="text1"/>
          <w:kern w:val="0"/>
        </w:rPr>
        <w:t>設備投資と</w:t>
      </w:r>
      <w:bookmarkEnd w:id="37"/>
    </w:p>
    <w:p w14:paraId="22CEE6C0" w14:textId="76B62323" w:rsidR="00A561E0" w:rsidRPr="00034071" w:rsidRDefault="00034071" w:rsidP="00085097">
      <w:pPr>
        <w:pStyle w:val="1"/>
        <w:ind w:rightChars="-68" w:right="-143"/>
      </w:pPr>
      <w:bookmarkStart w:id="38" w:name="_Toc156925451"/>
      <w:r>
        <w:rPr>
          <w:rFonts w:hint="eastAsia"/>
          <w:color w:val="000000" w:themeColor="text1"/>
          <w:kern w:val="0"/>
        </w:rPr>
        <w:t>ダウンサイジング</w:t>
      </w:r>
      <w:bookmarkEnd w:id="38"/>
    </w:p>
    <w:p w14:paraId="2E397005" w14:textId="6C8B4DC6" w:rsidR="00A561E0" w:rsidRDefault="00A561E0" w:rsidP="00A561E0"/>
    <w:p w14:paraId="529BFB1F" w14:textId="34CF0690" w:rsidR="005C17C3" w:rsidRDefault="005C17C3" w:rsidP="005C17C3">
      <w:pPr>
        <w:pStyle w:val="2"/>
      </w:pPr>
      <w:bookmarkStart w:id="39" w:name="_Toc156925452"/>
      <w:r>
        <w:rPr>
          <w:rFonts w:hint="eastAsia"/>
        </w:rPr>
        <w:t>第</w:t>
      </w:r>
      <w:r w:rsidR="00EA171C">
        <w:rPr>
          <w:rFonts w:hint="eastAsia"/>
        </w:rPr>
        <w:t>１</w:t>
      </w:r>
      <w:r>
        <w:rPr>
          <w:rFonts w:hint="eastAsia"/>
        </w:rPr>
        <w:t>節　医療需要を見据えた設備投資</w:t>
      </w:r>
      <w:bookmarkEnd w:id="39"/>
    </w:p>
    <w:p w14:paraId="1DF362CB" w14:textId="7DD4320F" w:rsidR="001C1D11" w:rsidRPr="003C739A" w:rsidRDefault="001C1D11" w:rsidP="003C739A">
      <w:pPr>
        <w:pStyle w:val="ab"/>
        <w:numPr>
          <w:ilvl w:val="0"/>
          <w:numId w:val="38"/>
        </w:numPr>
        <w:ind w:leftChars="0"/>
        <w:rPr>
          <w:rFonts w:hAnsi="ＭＳ Ｐゴシック"/>
          <w:b/>
        </w:rPr>
      </w:pPr>
      <w:r w:rsidRPr="003C739A">
        <w:rPr>
          <w:rFonts w:hAnsi="ＭＳ Ｐゴシック" w:hint="eastAsia"/>
          <w:b/>
        </w:rPr>
        <w:t>管理棟の長寿命化</w:t>
      </w:r>
      <w:r w:rsidR="00262874" w:rsidRPr="003C739A">
        <w:rPr>
          <w:rFonts w:hAnsi="ＭＳ Ｐゴシック" w:hint="eastAsia"/>
          <w:b/>
        </w:rPr>
        <w:t>と有効活用</w:t>
      </w:r>
    </w:p>
    <w:p w14:paraId="7FF6AD2D" w14:textId="7251D1F1" w:rsidR="005C17C3" w:rsidRPr="00A03F72" w:rsidRDefault="005C17C3" w:rsidP="001C1D11">
      <w:pPr>
        <w:ind w:firstLineChars="100" w:firstLine="210"/>
        <w:rPr>
          <w:rFonts w:hAnsi="ＭＳ Ｐゴシック"/>
          <w:color w:val="000000" w:themeColor="text1"/>
        </w:rPr>
      </w:pPr>
      <w:r w:rsidRPr="00DE3AF6">
        <w:rPr>
          <w:rFonts w:hAnsi="ＭＳ Ｐゴシック" w:hint="eastAsia"/>
        </w:rPr>
        <w:t>管理棟の耐</w:t>
      </w:r>
      <w:r w:rsidRPr="00A03F72">
        <w:rPr>
          <w:rFonts w:hAnsi="ＭＳ Ｐゴシック" w:hint="eastAsia"/>
          <w:color w:val="000000" w:themeColor="text1"/>
        </w:rPr>
        <w:t>用年数が近づいている。建て替え等も検討していくことが必要になってくる。しかし昨今の建材費の高騰等</w:t>
      </w:r>
      <w:r w:rsidR="003C739A" w:rsidRPr="00A03F72">
        <w:rPr>
          <w:rFonts w:hAnsi="ＭＳ Ｐゴシック" w:hint="eastAsia"/>
          <w:color w:val="000000" w:themeColor="text1"/>
        </w:rPr>
        <w:t>に</w:t>
      </w:r>
      <w:r w:rsidRPr="00A03F72">
        <w:rPr>
          <w:rFonts w:hAnsi="ＭＳ Ｐゴシック" w:hint="eastAsia"/>
          <w:color w:val="000000" w:themeColor="text1"/>
        </w:rPr>
        <w:t>より直近での建て替えは検討せず、現在の施設を生かし</w:t>
      </w:r>
      <w:r w:rsidR="00262874" w:rsidRPr="00A03F72">
        <w:rPr>
          <w:rFonts w:hAnsi="ＭＳ Ｐゴシック" w:hint="eastAsia"/>
          <w:color w:val="000000" w:themeColor="text1"/>
        </w:rPr>
        <w:t>耐震化と</w:t>
      </w:r>
      <w:r w:rsidRPr="00A03F72">
        <w:rPr>
          <w:rFonts w:hAnsi="ＭＳ Ｐゴシック" w:hint="eastAsia"/>
          <w:color w:val="000000" w:themeColor="text1"/>
        </w:rPr>
        <w:t>長寿命化を軸とした方策を進めていく。</w:t>
      </w:r>
    </w:p>
    <w:p w14:paraId="2C6FFCAF" w14:textId="13F3053A" w:rsidR="00262874" w:rsidRPr="00A03F72" w:rsidRDefault="00262874" w:rsidP="001C1D11">
      <w:pPr>
        <w:ind w:firstLineChars="100" w:firstLine="210"/>
        <w:rPr>
          <w:rFonts w:hAnsi="ＭＳ Ｐゴシック"/>
          <w:color w:val="000000" w:themeColor="text1"/>
        </w:rPr>
      </w:pPr>
      <w:r w:rsidRPr="00A03F72">
        <w:rPr>
          <w:rFonts w:hAnsi="ＭＳ Ｐゴシック" w:hint="eastAsia"/>
          <w:color w:val="000000" w:themeColor="text1"/>
        </w:rPr>
        <w:t>管理棟を耐震強化することにより、建物を有効活用し、様々な取組に活用が可能となる。病児保育施設（第８章第</w:t>
      </w:r>
      <w:r w:rsidR="00623A2D">
        <w:rPr>
          <w:rFonts w:hAnsi="ＭＳ Ｐゴシック" w:hint="eastAsia"/>
          <w:color w:val="000000" w:themeColor="text1"/>
        </w:rPr>
        <w:t>１</w:t>
      </w:r>
      <w:r w:rsidRPr="00A03F72">
        <w:rPr>
          <w:rFonts w:hAnsi="ＭＳ Ｐゴシック" w:hint="eastAsia"/>
          <w:color w:val="000000" w:themeColor="text1"/>
        </w:rPr>
        <w:t>節）の開設準備を行っており、</w:t>
      </w:r>
      <w:r w:rsidR="00FB75DE" w:rsidRPr="00A03F72">
        <w:rPr>
          <w:rFonts w:hAnsi="ＭＳ Ｐゴシック" w:hint="eastAsia"/>
          <w:color w:val="000000" w:themeColor="text1"/>
        </w:rPr>
        <w:t>それに加えて、</w:t>
      </w:r>
      <w:r w:rsidR="00D63FAF" w:rsidRPr="00A03F72">
        <w:rPr>
          <w:rFonts w:hAnsi="ＭＳ Ｐゴシック" w:hint="eastAsia"/>
          <w:color w:val="000000" w:themeColor="text1"/>
        </w:rPr>
        <w:t>診察室や検査室等、診療エリアの拡大を検討する。</w:t>
      </w:r>
    </w:p>
    <w:p w14:paraId="6C51CA2B" w14:textId="18C5D579" w:rsidR="001C1D11" w:rsidRDefault="001C1D11" w:rsidP="001C1D11">
      <w:pPr>
        <w:ind w:firstLineChars="100" w:firstLine="210"/>
        <w:rPr>
          <w:rFonts w:hAnsi="ＭＳ Ｐゴシック"/>
        </w:rPr>
      </w:pPr>
    </w:p>
    <w:p w14:paraId="14C29762" w14:textId="5EA9CC96" w:rsidR="001C1D11" w:rsidRPr="00D63FAF" w:rsidRDefault="001C1D11" w:rsidP="001C1D11">
      <w:pPr>
        <w:rPr>
          <w:rFonts w:hAnsi="ＭＳ Ｐゴシック"/>
          <w:b/>
        </w:rPr>
      </w:pPr>
      <w:r w:rsidRPr="00D63FAF">
        <w:rPr>
          <w:rFonts w:hAnsi="ＭＳ Ｐゴシック" w:hint="eastAsia"/>
          <w:b/>
        </w:rPr>
        <w:t>②医療機器</w:t>
      </w:r>
    </w:p>
    <w:p w14:paraId="0EA82AD9" w14:textId="3BFA0F9E" w:rsidR="00D63FAF" w:rsidRDefault="00D63FAF" w:rsidP="00D63FAF">
      <w:pPr>
        <w:ind w:firstLineChars="100" w:firstLine="210"/>
        <w:rPr>
          <w:rFonts w:hAnsi="ＭＳ Ｐゴシック"/>
        </w:rPr>
      </w:pPr>
      <w:r>
        <w:rPr>
          <w:rFonts w:hAnsi="ＭＳ Ｐゴシック" w:hint="eastAsia"/>
        </w:rPr>
        <w:t>高齢者外来の開設や、在宅医療の強化等を行う中で、診療提供体制の確保と医療ニーズが確認収支が見合うと判断された際には積極的な投資を検討する。例として骨密度検査装置の増設や、訪問入浴車の導入等を検討する。</w:t>
      </w:r>
    </w:p>
    <w:p w14:paraId="772A89D9" w14:textId="0234D041" w:rsidR="00F760B5" w:rsidRDefault="00F760B5" w:rsidP="00D63FAF">
      <w:pPr>
        <w:ind w:firstLineChars="100" w:firstLine="210"/>
      </w:pPr>
      <w:r>
        <w:rPr>
          <w:rFonts w:hint="eastAsia"/>
        </w:rPr>
        <w:t>医療機器購入については、投資計画に基づき長期的な計画の下で購入すると共に、オーバースペックの医療機器を購入しないような見極めを行い、適正価格での購入を行っていく。</w:t>
      </w:r>
    </w:p>
    <w:p w14:paraId="6C17CE3E" w14:textId="74F6F28C" w:rsidR="005C17C3" w:rsidRDefault="005C17C3" w:rsidP="00A561E0"/>
    <w:p w14:paraId="40C3D328" w14:textId="19D038CC" w:rsidR="00756BD5" w:rsidRPr="005B30BD" w:rsidRDefault="00756BD5" w:rsidP="00A561E0">
      <w:pPr>
        <w:rPr>
          <w:b/>
        </w:rPr>
      </w:pPr>
      <w:r w:rsidRPr="005B30BD">
        <w:rPr>
          <w:rFonts w:hint="eastAsia"/>
          <w:b/>
        </w:rPr>
        <w:t>③備蓄</w:t>
      </w:r>
    </w:p>
    <w:p w14:paraId="1ACD7CE6" w14:textId="03086AD4" w:rsidR="00756BD5" w:rsidRPr="005B30BD" w:rsidRDefault="00756BD5" w:rsidP="00756BD5">
      <w:pPr>
        <w:ind w:firstLineChars="100" w:firstLine="210"/>
      </w:pPr>
      <w:r w:rsidRPr="005B30BD">
        <w:rPr>
          <w:rFonts w:hint="eastAsia"/>
        </w:rPr>
        <w:t>地域の唯一の公立病院として、災害時に対応できるよう、医療資器材、医薬品の備蓄等の体制を構築していく。</w:t>
      </w:r>
    </w:p>
    <w:p w14:paraId="781CEEFE" w14:textId="29838772" w:rsidR="005C17C3" w:rsidRDefault="005C17C3" w:rsidP="005C17C3">
      <w:pPr>
        <w:pStyle w:val="2"/>
      </w:pPr>
      <w:bookmarkStart w:id="40" w:name="_Toc141046302"/>
      <w:bookmarkStart w:id="41" w:name="_Toc156925453"/>
      <w:r>
        <w:rPr>
          <w:rFonts w:hint="eastAsia"/>
        </w:rPr>
        <w:t>第</w:t>
      </w:r>
      <w:r w:rsidR="00EA171C">
        <w:rPr>
          <w:rFonts w:hint="eastAsia"/>
        </w:rPr>
        <w:t>２</w:t>
      </w:r>
      <w:r>
        <w:rPr>
          <w:rFonts w:hint="eastAsia"/>
        </w:rPr>
        <w:t xml:space="preserve">節　</w:t>
      </w:r>
      <w:r>
        <w:rPr>
          <w:rFonts w:hint="eastAsia"/>
          <w:kern w:val="0"/>
        </w:rPr>
        <w:t>デジタル化への対応</w:t>
      </w:r>
      <w:bookmarkEnd w:id="40"/>
      <w:bookmarkEnd w:id="41"/>
    </w:p>
    <w:p w14:paraId="2B5F92A1" w14:textId="77777777" w:rsidR="005E67A5" w:rsidRPr="001F37CB" w:rsidRDefault="005E67A5" w:rsidP="005E67A5">
      <w:pPr>
        <w:ind w:firstLineChars="100" w:firstLine="210"/>
        <w:rPr>
          <w:rFonts w:asciiTheme="minorHAnsi" w:eastAsiaTheme="minorEastAsia"/>
        </w:rPr>
      </w:pPr>
      <w:r>
        <w:rPr>
          <w:rFonts w:hint="eastAsia"/>
        </w:rPr>
        <w:t>患者サービス向上、医師をはじめとした職員の働き方改革に向けて様々なDX（デジタル・トランスフォーメーション）の推進を検討する。具体的には、来院困難者のために遠隔診療・オンライン診療、在宅支援事業を拡充するための訪問医療スタッフが利用する情報共有システム、入院時からケアマネージャと情報共有するためのオンラインカンファレンス、単純事務処理をロボットに実施させ</w:t>
      </w:r>
      <w:r w:rsidRPr="001F37CB">
        <w:rPr>
          <w:rFonts w:hint="eastAsia"/>
        </w:rPr>
        <w:t>るRPA（</w:t>
      </w:r>
      <w:r w:rsidRPr="001F37CB">
        <w:t>Robotic Process Automation</w:t>
      </w:r>
      <w:r w:rsidRPr="001F37CB">
        <w:rPr>
          <w:rFonts w:hint="eastAsia"/>
        </w:rPr>
        <w:t>）、院内スマートフォンを用いた情報共有、電子カルテの音声入力、その他最新ツールの情報収集を行い、また、自動調剤システム・電子処方箋の導入等、患者満足度と医療の質の向上、医療情報の連携、働き方改革の推進と病院経営の効率化を目指す。</w:t>
      </w:r>
    </w:p>
    <w:p w14:paraId="0EA227EB" w14:textId="77777777" w:rsidR="00EA171C" w:rsidRDefault="00EA171C" w:rsidP="00EA171C">
      <w:pPr>
        <w:ind w:firstLineChars="100" w:firstLine="210"/>
      </w:pPr>
      <w:r>
        <w:rPr>
          <w:rFonts w:hint="eastAsia"/>
        </w:rPr>
        <w:t>また、DXの推進に取組ながらも医療機関へのサイバー攻撃に対応することができるよう最新のセキュリティ対策の情報収集に努め、必要な対策を講じていく。</w:t>
      </w:r>
    </w:p>
    <w:p w14:paraId="7DE211A6" w14:textId="665382E2" w:rsidR="00EA171C" w:rsidRDefault="00EA171C" w:rsidP="00EA171C">
      <w:pPr>
        <w:ind w:firstLineChars="100" w:firstLine="210"/>
      </w:pPr>
      <w:r>
        <w:rPr>
          <w:rFonts w:hint="eastAsia"/>
        </w:rPr>
        <w:t>マイナンバーカードの健康保険証利用については、院内でのポスター掲示等により患者への利用促進を啓発し、全国医療情報プラットフォームの創設、電子カルテ情報の標準化等をはじめとする政府方針に公立病院として寄与していく。</w:t>
      </w:r>
    </w:p>
    <w:p w14:paraId="00F8BF88" w14:textId="77777777" w:rsidR="00EA171C" w:rsidRDefault="00EA171C" w:rsidP="00EA171C">
      <w:pPr>
        <w:ind w:firstLineChars="100" w:firstLine="210"/>
      </w:pPr>
    </w:p>
    <w:p w14:paraId="08B072CA" w14:textId="5ABA3F62" w:rsidR="005C17C3" w:rsidRPr="005C17C3" w:rsidRDefault="005C17C3" w:rsidP="005C17C3">
      <w:pPr>
        <w:pStyle w:val="2"/>
      </w:pPr>
      <w:bookmarkStart w:id="42" w:name="_Toc156925454"/>
      <w:r>
        <w:rPr>
          <w:rFonts w:hint="eastAsia"/>
        </w:rPr>
        <w:t>第</w:t>
      </w:r>
      <w:r w:rsidR="00EA171C">
        <w:rPr>
          <w:rFonts w:hint="eastAsia"/>
        </w:rPr>
        <w:t>３</w:t>
      </w:r>
      <w:r>
        <w:rPr>
          <w:rFonts w:hint="eastAsia"/>
        </w:rPr>
        <w:t xml:space="preserve">節　</w:t>
      </w:r>
      <w:r>
        <w:rPr>
          <w:rFonts w:hint="eastAsia"/>
          <w:kern w:val="0"/>
        </w:rPr>
        <w:t>費用の抑制</w:t>
      </w:r>
      <w:bookmarkEnd w:id="42"/>
    </w:p>
    <w:p w14:paraId="53D51A45" w14:textId="30D61F8A" w:rsidR="00A561E0" w:rsidRDefault="00A561E0" w:rsidP="00F760B5">
      <w:pPr>
        <w:ind w:firstLineChars="100" w:firstLine="210"/>
      </w:pPr>
      <w:r w:rsidRPr="00DE3AF6">
        <w:rPr>
          <w:rFonts w:hAnsi="ＭＳ Ｐゴシック" w:hint="eastAsia"/>
        </w:rPr>
        <w:t>診療材料・医薬品についても、適切な購入価格となるよう交渉を行うと共に適切な購入品の選別を行い、材料費率の上昇を防ぐ。</w:t>
      </w:r>
      <w:r w:rsidR="00042D27" w:rsidRPr="00691E20">
        <w:rPr>
          <w:rFonts w:hAnsi="ＭＳ Ｐゴシック" w:hint="eastAsia"/>
          <w:color w:val="000000" w:themeColor="text1"/>
        </w:rPr>
        <w:t>また、採用している</w:t>
      </w:r>
      <w:r w:rsidR="00F01F31" w:rsidRPr="00691E20">
        <w:rPr>
          <w:rFonts w:hAnsi="ＭＳ Ｐゴシック" w:hint="eastAsia"/>
          <w:color w:val="000000" w:themeColor="text1"/>
        </w:rPr>
        <w:t>診療材料・</w:t>
      </w:r>
      <w:r w:rsidR="00042D27" w:rsidRPr="00691E20">
        <w:rPr>
          <w:rFonts w:hAnsi="ＭＳ Ｐゴシック" w:hint="eastAsia"/>
          <w:color w:val="000000" w:themeColor="text1"/>
        </w:rPr>
        <w:t>医薬品の選別と使用頻度の低いものは保有方法の見直しに取り組んでいる。委託費、賃借料等につい</w:t>
      </w:r>
      <w:r w:rsidR="00F760B5" w:rsidRPr="00691E20">
        <w:rPr>
          <w:rFonts w:hAnsi="ＭＳ Ｐゴシック" w:hint="eastAsia"/>
          <w:color w:val="000000" w:themeColor="text1"/>
        </w:rPr>
        <w:t>ても価格交渉や委託範囲の交渉を行い、適正な費用となるようにコスト削減活動</w:t>
      </w:r>
      <w:r w:rsidR="00F760B5">
        <w:rPr>
          <w:rFonts w:hAnsi="ＭＳ Ｐゴシック" w:hint="eastAsia"/>
        </w:rPr>
        <w:t>に努めていく。</w:t>
      </w:r>
    </w:p>
    <w:p w14:paraId="2544428A" w14:textId="7128DF39" w:rsidR="00A561E0" w:rsidRPr="00A03F72" w:rsidRDefault="00A561E0" w:rsidP="00A561E0">
      <w:pPr>
        <w:rPr>
          <w:color w:val="000000" w:themeColor="text1"/>
        </w:rPr>
      </w:pPr>
    </w:p>
    <w:p w14:paraId="5042CB69" w14:textId="5812D830" w:rsidR="005C17C3" w:rsidRPr="00A03F72" w:rsidRDefault="005C17C3" w:rsidP="005C17C3">
      <w:pPr>
        <w:pStyle w:val="2"/>
        <w:rPr>
          <w:color w:val="000000" w:themeColor="text1"/>
        </w:rPr>
      </w:pPr>
      <w:bookmarkStart w:id="43" w:name="_Toc156925455"/>
      <w:r w:rsidRPr="00A03F72">
        <w:rPr>
          <w:rFonts w:hint="eastAsia"/>
          <w:color w:val="000000" w:themeColor="text1"/>
        </w:rPr>
        <w:t>第</w:t>
      </w:r>
      <w:r w:rsidR="00EA171C" w:rsidRPr="00A03F72">
        <w:rPr>
          <w:rFonts w:hint="eastAsia"/>
          <w:color w:val="000000" w:themeColor="text1"/>
        </w:rPr>
        <w:t>４</w:t>
      </w:r>
      <w:r w:rsidRPr="00A03F72">
        <w:rPr>
          <w:rFonts w:hint="eastAsia"/>
          <w:color w:val="000000" w:themeColor="text1"/>
        </w:rPr>
        <w:t xml:space="preserve">節　</w:t>
      </w:r>
      <w:r w:rsidR="002C7EB8" w:rsidRPr="00A03F72">
        <w:rPr>
          <w:rFonts w:hint="eastAsia"/>
          <w:color w:val="000000" w:themeColor="text1"/>
        </w:rPr>
        <w:t>永続的に医療提供体制を維持するための</w:t>
      </w:r>
      <w:r w:rsidRPr="00A03F72">
        <w:rPr>
          <w:rFonts w:hint="eastAsia"/>
          <w:color w:val="000000" w:themeColor="text1"/>
        </w:rPr>
        <w:t>将来</w:t>
      </w:r>
      <w:r w:rsidR="00E42F23" w:rsidRPr="00A03F72">
        <w:rPr>
          <w:rFonts w:hint="eastAsia"/>
          <w:color w:val="000000" w:themeColor="text1"/>
        </w:rPr>
        <w:t>な</w:t>
      </w:r>
      <w:r w:rsidRPr="00A03F72">
        <w:rPr>
          <w:rFonts w:hint="eastAsia"/>
          <w:color w:val="000000" w:themeColor="text1"/>
        </w:rPr>
        <w:t>ダウンサイジングの検討</w:t>
      </w:r>
      <w:bookmarkEnd w:id="43"/>
    </w:p>
    <w:p w14:paraId="6CFAC14C" w14:textId="0E0EE46F" w:rsidR="002C7EB8" w:rsidRPr="00A03F72" w:rsidRDefault="002C7EB8" w:rsidP="002C7EB8">
      <w:pPr>
        <w:ind w:firstLineChars="100" w:firstLine="210"/>
        <w:rPr>
          <w:color w:val="000000" w:themeColor="text1"/>
        </w:rPr>
      </w:pPr>
      <w:r w:rsidRPr="00A03F72">
        <w:rPr>
          <w:rFonts w:hint="eastAsia"/>
          <w:color w:val="000000" w:themeColor="text1"/>
        </w:rPr>
        <w:t>医療需要は長期的に減少していくことは明白である。医療需要の減少に対し、過剰な医療提供体制を維持し続ければ、収支バランスが崩れ、資金は尽きかねない。そうなれば、病院の存続自体が危うくなる可能性もある。</w:t>
      </w:r>
    </w:p>
    <w:p w14:paraId="6E82C3A3" w14:textId="700C051D" w:rsidR="00774E2A" w:rsidRPr="00A03F72" w:rsidRDefault="002C7EB8" w:rsidP="00774E2A">
      <w:pPr>
        <w:ind w:firstLineChars="100" w:firstLine="210"/>
        <w:rPr>
          <w:color w:val="000000" w:themeColor="text1"/>
        </w:rPr>
      </w:pPr>
      <w:r w:rsidRPr="00A03F72">
        <w:rPr>
          <w:rFonts w:hint="eastAsia"/>
          <w:color w:val="000000" w:themeColor="text1"/>
        </w:rPr>
        <w:t>永続的に医療を提供し続けるためには、医療需要に見合った</w:t>
      </w:r>
      <w:r w:rsidR="00774E2A" w:rsidRPr="00A03F72">
        <w:rPr>
          <w:rFonts w:hint="eastAsia"/>
          <w:color w:val="000000" w:themeColor="text1"/>
        </w:rPr>
        <w:t>組織になるべくダウンサイジング</w:t>
      </w:r>
      <w:r w:rsidR="00FB75DE" w:rsidRPr="00A03F72">
        <w:rPr>
          <w:rFonts w:hint="eastAsia"/>
          <w:color w:val="000000" w:themeColor="text1"/>
        </w:rPr>
        <w:t>すること</w:t>
      </w:r>
      <w:r w:rsidR="00774E2A" w:rsidRPr="00A03F72">
        <w:rPr>
          <w:rFonts w:hint="eastAsia"/>
          <w:color w:val="000000" w:themeColor="text1"/>
        </w:rPr>
        <w:t>が必然となる。</w:t>
      </w:r>
    </w:p>
    <w:p w14:paraId="2C83A400" w14:textId="335D07A0" w:rsidR="00FE27C0" w:rsidRPr="00A03F72" w:rsidRDefault="00774E2A" w:rsidP="00FE27C0">
      <w:pPr>
        <w:ind w:firstLineChars="100" w:firstLine="210"/>
        <w:rPr>
          <w:color w:val="000000" w:themeColor="text1"/>
        </w:rPr>
      </w:pPr>
      <w:r w:rsidRPr="00A03F72">
        <w:rPr>
          <w:rFonts w:hint="eastAsia"/>
          <w:color w:val="000000" w:themeColor="text1"/>
        </w:rPr>
        <w:t>ただし、現時点では、新型コロナウイルス終息後の医療ニーズが読みにくく、どのようなダウンサイジングを行っていくべきなのかは、見極めができない。</w:t>
      </w:r>
      <w:r w:rsidR="005C733D" w:rsidRPr="00A03F72">
        <w:rPr>
          <w:rFonts w:hint="eastAsia"/>
          <w:color w:val="000000" w:themeColor="text1"/>
        </w:rPr>
        <w:t>病床規模や診療科構成、医療機器等の設備の見直しや、内製</w:t>
      </w:r>
      <w:r w:rsidR="00090CBD" w:rsidRPr="00A03F72">
        <w:rPr>
          <w:rFonts w:hint="eastAsia"/>
          <w:color w:val="000000" w:themeColor="text1"/>
        </w:rPr>
        <w:t>化</w:t>
      </w:r>
      <w:r w:rsidR="005C733D" w:rsidRPr="00A03F72">
        <w:rPr>
          <w:rFonts w:hint="eastAsia"/>
          <w:color w:val="000000" w:themeColor="text1"/>
        </w:rPr>
        <w:t>している業務の外注など、あらゆる可能性を検討していく。</w:t>
      </w:r>
      <w:r w:rsidR="00FE27C0" w:rsidRPr="00A03F72">
        <w:rPr>
          <w:rFonts w:hint="eastAsia"/>
          <w:color w:val="000000" w:themeColor="text1"/>
        </w:rPr>
        <w:t>本プラン中であっても適切なタイミングで適切なダウンサイジングを行っていく。</w:t>
      </w:r>
    </w:p>
    <w:p w14:paraId="212A58C9" w14:textId="35A379CF" w:rsidR="00A561E0" w:rsidRPr="003875D3" w:rsidRDefault="00A561E0" w:rsidP="00A561E0"/>
    <w:p w14:paraId="31CF53EC" w14:textId="77777777" w:rsidR="00DF2C6B" w:rsidRPr="00DE3AF6" w:rsidRDefault="00DF2C6B" w:rsidP="00DF2C6B">
      <w:pPr>
        <w:rPr>
          <w:rFonts w:hAnsi="ＭＳ Ｐゴシック"/>
          <w:b/>
          <w:szCs w:val="21"/>
        </w:rPr>
      </w:pPr>
    </w:p>
    <w:p w14:paraId="636091E3" w14:textId="77777777" w:rsidR="00F760B5" w:rsidRDefault="00F760B5">
      <w:pPr>
        <w:widowControl/>
        <w:jc w:val="left"/>
        <w:rPr>
          <w:rFonts w:asciiTheme="majorHAnsi" w:eastAsia="メイリオ" w:hAnsiTheme="majorHAnsi" w:cstheme="majorBidi"/>
          <w:b/>
          <w:sz w:val="24"/>
          <w:szCs w:val="24"/>
        </w:rPr>
      </w:pPr>
      <w:r>
        <w:br w:type="page"/>
      </w:r>
    </w:p>
    <w:p w14:paraId="0F2D8B7A" w14:textId="79CA5D0C" w:rsidR="00A561E0" w:rsidRDefault="00A561E0" w:rsidP="00A561E0">
      <w:pPr>
        <w:pStyle w:val="1"/>
        <w:rPr>
          <w:color w:val="000000" w:themeColor="text1"/>
          <w:kern w:val="0"/>
        </w:rPr>
      </w:pPr>
      <w:bookmarkStart w:id="44" w:name="_Toc156925456"/>
      <w:r>
        <w:rPr>
          <w:rFonts w:hint="eastAsia"/>
        </w:rPr>
        <w:t>第</w:t>
      </w:r>
      <w:r w:rsidR="00F760B5">
        <w:rPr>
          <w:rFonts w:hint="eastAsia"/>
        </w:rPr>
        <w:t>８</w:t>
      </w:r>
      <w:r>
        <w:rPr>
          <w:rFonts w:hint="eastAsia"/>
        </w:rPr>
        <w:t xml:space="preserve">章　重点領域③　</w:t>
      </w:r>
      <w:r w:rsidRPr="00A561E0">
        <w:rPr>
          <w:rFonts w:hint="eastAsia"/>
          <w:color w:val="000000" w:themeColor="text1"/>
          <w:kern w:val="0"/>
        </w:rPr>
        <w:t>職員の確保と地域経済への貢献</w:t>
      </w:r>
      <w:bookmarkEnd w:id="44"/>
    </w:p>
    <w:p w14:paraId="6FB671EF" w14:textId="16C357E4" w:rsidR="002C7EB8" w:rsidRDefault="002C7EB8" w:rsidP="002C7EB8">
      <w:pPr>
        <w:pStyle w:val="2"/>
      </w:pPr>
      <w:bookmarkStart w:id="45" w:name="_Toc156925457"/>
      <w:r w:rsidRPr="00C550BC">
        <w:rPr>
          <w:rFonts w:hint="eastAsia"/>
        </w:rPr>
        <w:t>第</w:t>
      </w:r>
      <w:r w:rsidR="00EA171C">
        <w:rPr>
          <w:rFonts w:hint="eastAsia"/>
        </w:rPr>
        <w:t>１</w:t>
      </w:r>
      <w:r w:rsidRPr="00C550BC">
        <w:rPr>
          <w:rFonts w:hint="eastAsia"/>
        </w:rPr>
        <w:t xml:space="preserve">節　</w:t>
      </w:r>
      <w:r>
        <w:rPr>
          <w:rFonts w:hint="eastAsia"/>
        </w:rPr>
        <w:t>病児保育施設の新設</w:t>
      </w:r>
      <w:r w:rsidR="00FE27C0">
        <w:rPr>
          <w:rFonts w:hint="eastAsia"/>
        </w:rPr>
        <w:t>とダイバーシティ</w:t>
      </w:r>
      <w:r w:rsidR="00085097">
        <w:rPr>
          <w:rFonts w:hint="eastAsia"/>
        </w:rPr>
        <w:t>へ</w:t>
      </w:r>
      <w:r w:rsidR="00FE27C0">
        <w:rPr>
          <w:rFonts w:hint="eastAsia"/>
        </w:rPr>
        <w:t>の対応</w:t>
      </w:r>
      <w:bookmarkEnd w:id="45"/>
    </w:p>
    <w:p w14:paraId="453DD975" w14:textId="456C8883" w:rsidR="002C7EB8" w:rsidRPr="00A03F72" w:rsidRDefault="005C733D" w:rsidP="002C7EB8">
      <w:pPr>
        <w:ind w:firstLineChars="100" w:firstLine="210"/>
        <w:rPr>
          <w:rFonts w:hAnsi="ＭＳ Ｐゴシック"/>
          <w:color w:val="000000" w:themeColor="text1"/>
        </w:rPr>
      </w:pPr>
      <w:r w:rsidRPr="000868F5">
        <w:rPr>
          <w:rFonts w:hAnsi="ＭＳ Ｐゴシック" w:hint="eastAsia"/>
          <w:color w:val="000000" w:themeColor="text1"/>
        </w:rPr>
        <w:t>現在運営している院内保育に加え、</w:t>
      </w:r>
      <w:r w:rsidR="00FE27C0" w:rsidRPr="000868F5">
        <w:rPr>
          <w:rFonts w:hAnsi="ＭＳ Ｐゴシック" w:hint="eastAsia"/>
          <w:color w:val="000000" w:themeColor="text1"/>
        </w:rPr>
        <w:t>管理棟を長寿命化し、</w:t>
      </w:r>
      <w:r w:rsidRPr="000868F5">
        <w:rPr>
          <w:rFonts w:hAnsi="ＭＳ Ｐゴシック" w:hint="eastAsia"/>
          <w:color w:val="000000" w:themeColor="text1"/>
        </w:rPr>
        <w:t>令和6年度中に</w:t>
      </w:r>
      <w:r w:rsidR="002C7EB8" w:rsidRPr="000868F5">
        <w:rPr>
          <w:rFonts w:hAnsi="ＭＳ Ｐゴシック" w:hint="eastAsia"/>
          <w:color w:val="000000" w:themeColor="text1"/>
        </w:rPr>
        <w:t>病児保育施設の新設を</w:t>
      </w:r>
      <w:r w:rsidRPr="000868F5">
        <w:rPr>
          <w:rFonts w:hAnsi="ＭＳ Ｐゴシック" w:hint="eastAsia"/>
          <w:color w:val="000000" w:themeColor="text1"/>
        </w:rPr>
        <w:t>行う</w:t>
      </w:r>
      <w:r w:rsidR="002C7EB8" w:rsidRPr="000868F5">
        <w:rPr>
          <w:rFonts w:hAnsi="ＭＳ Ｐゴシック" w:hint="eastAsia"/>
          <w:color w:val="000000" w:themeColor="text1"/>
        </w:rPr>
        <w:t>。当院の職員</w:t>
      </w:r>
      <w:r w:rsidR="002C7EB8" w:rsidRPr="00A03F72">
        <w:rPr>
          <w:rFonts w:hAnsi="ＭＳ Ｐゴシック" w:hint="eastAsia"/>
          <w:color w:val="000000" w:themeColor="text1"/>
        </w:rPr>
        <w:t>が子どもの発熱等により仕事を休むケースがあるが、院内に病児保育施設を設置することにより、身近に子どもを</w:t>
      </w:r>
      <w:r w:rsidR="00090CBD" w:rsidRPr="00A03F72">
        <w:rPr>
          <w:rFonts w:hAnsi="ＭＳ Ｐゴシック" w:hint="eastAsia"/>
          <w:color w:val="000000" w:themeColor="text1"/>
        </w:rPr>
        <w:t>預けながら</w:t>
      </w:r>
      <w:r w:rsidR="002C7EB8" w:rsidRPr="00A03F72">
        <w:rPr>
          <w:rFonts w:hAnsi="ＭＳ Ｐゴシック" w:hint="eastAsia"/>
          <w:color w:val="000000" w:themeColor="text1"/>
        </w:rPr>
        <w:t>勤務できる環境となる。また、</w:t>
      </w:r>
      <w:r w:rsidR="00090CBD" w:rsidRPr="00A03F72">
        <w:rPr>
          <w:rFonts w:hAnsi="ＭＳ Ｐゴシック" w:hint="eastAsia"/>
          <w:color w:val="000000" w:themeColor="text1"/>
        </w:rPr>
        <w:t>病児保育を</w:t>
      </w:r>
      <w:r w:rsidR="002C7EB8" w:rsidRPr="00A03F72">
        <w:rPr>
          <w:rFonts w:hAnsi="ＭＳ Ｐゴシック" w:hint="eastAsia"/>
          <w:color w:val="000000" w:themeColor="text1"/>
        </w:rPr>
        <w:t>地域に開放し、地域全体で働きやすい環境</w:t>
      </w:r>
      <w:r w:rsidR="00090CBD" w:rsidRPr="00A03F72">
        <w:rPr>
          <w:rFonts w:hAnsi="ＭＳ Ｐゴシック" w:hint="eastAsia"/>
          <w:color w:val="000000" w:themeColor="text1"/>
        </w:rPr>
        <w:t>整備を行っていく</w:t>
      </w:r>
      <w:r w:rsidR="002C7EB8" w:rsidRPr="00A03F72">
        <w:rPr>
          <w:rFonts w:hAnsi="ＭＳ Ｐゴシック" w:hint="eastAsia"/>
          <w:color w:val="000000" w:themeColor="text1"/>
        </w:rPr>
        <w:t>。</w:t>
      </w:r>
      <w:r w:rsidRPr="00A03F72">
        <w:rPr>
          <w:rFonts w:hAnsi="ＭＳ Ｐゴシック" w:hint="eastAsia"/>
          <w:color w:val="000000" w:themeColor="text1"/>
        </w:rPr>
        <w:t>令和6年度</w:t>
      </w:r>
      <w:r w:rsidR="002C7EB8" w:rsidRPr="00A03F72">
        <w:rPr>
          <w:rFonts w:hAnsi="ＭＳ Ｐゴシック" w:hint="eastAsia"/>
          <w:color w:val="000000" w:themeColor="text1"/>
        </w:rPr>
        <w:t>中</w:t>
      </w:r>
      <w:r w:rsidRPr="00A03F72">
        <w:rPr>
          <w:rFonts w:hAnsi="ＭＳ Ｐゴシック" w:hint="eastAsia"/>
          <w:color w:val="000000" w:themeColor="text1"/>
        </w:rPr>
        <w:t>に開業すべく</w:t>
      </w:r>
      <w:r w:rsidR="002C7EB8" w:rsidRPr="00A03F72">
        <w:rPr>
          <w:rFonts w:hAnsi="ＭＳ Ｐゴシック" w:hint="eastAsia"/>
          <w:color w:val="000000" w:themeColor="text1"/>
        </w:rPr>
        <w:t>、世羅町と協力して計画を進める。</w:t>
      </w:r>
    </w:p>
    <w:p w14:paraId="742CE08C" w14:textId="518903B9" w:rsidR="00FE27C0" w:rsidRPr="00A03F72" w:rsidRDefault="004D0393" w:rsidP="002C7EB8">
      <w:pPr>
        <w:ind w:firstLineChars="100" w:firstLine="210"/>
        <w:rPr>
          <w:rFonts w:hAnsi="ＭＳ Ｐゴシック"/>
          <w:color w:val="000000" w:themeColor="text1"/>
        </w:rPr>
      </w:pPr>
      <w:r w:rsidRPr="00A03F72">
        <w:rPr>
          <w:rFonts w:hAnsi="ＭＳ Ｐゴシック" w:hint="eastAsia"/>
          <w:color w:val="000000" w:themeColor="text1"/>
        </w:rPr>
        <w:t>病児</w:t>
      </w:r>
      <w:r w:rsidR="00FE27C0" w:rsidRPr="00A03F72">
        <w:rPr>
          <w:rFonts w:hAnsi="ＭＳ Ｐゴシック" w:hint="eastAsia"/>
          <w:color w:val="000000" w:themeColor="text1"/>
        </w:rPr>
        <w:t>保育</w:t>
      </w:r>
      <w:r w:rsidRPr="00A03F72">
        <w:rPr>
          <w:rFonts w:hAnsi="ＭＳ Ｐゴシック" w:hint="eastAsia"/>
          <w:color w:val="000000" w:themeColor="text1"/>
        </w:rPr>
        <w:t>施設</w:t>
      </w:r>
      <w:r w:rsidR="00FE27C0" w:rsidRPr="00A03F72">
        <w:rPr>
          <w:rFonts w:hAnsi="ＭＳ Ｐゴシック" w:hint="eastAsia"/>
          <w:color w:val="000000" w:themeColor="text1"/>
        </w:rPr>
        <w:t>の新設を含め、子育て、介護等により、従来退職や休職せざるを得なかった職員が働き続けられる勤務環境の整備を進める。</w:t>
      </w:r>
      <w:r w:rsidR="00620BB5" w:rsidRPr="00A03F72">
        <w:rPr>
          <w:rFonts w:hAnsi="ＭＳ Ｐゴシック" w:hint="eastAsia"/>
          <w:color w:val="000000" w:themeColor="text1"/>
        </w:rPr>
        <w:t>保育園等の整備状況により、都会</w:t>
      </w:r>
      <w:r w:rsidR="009054D1" w:rsidRPr="00A03F72">
        <w:rPr>
          <w:rFonts w:hAnsi="ＭＳ Ｐゴシック" w:hint="eastAsia"/>
          <w:color w:val="000000" w:themeColor="text1"/>
        </w:rPr>
        <w:t>で</w:t>
      </w:r>
      <w:r w:rsidR="00620BB5" w:rsidRPr="00A03F72">
        <w:rPr>
          <w:rFonts w:hAnsi="ＭＳ Ｐゴシック" w:hint="eastAsia"/>
          <w:color w:val="000000" w:themeColor="text1"/>
        </w:rPr>
        <w:t>就労せざるを得ない等の事例が起こらないように、地域に働き続けられる取組を行っていく。</w:t>
      </w:r>
    </w:p>
    <w:p w14:paraId="4EDA9F0D" w14:textId="5DBC3839" w:rsidR="00FE27C0" w:rsidRPr="00A03F72" w:rsidRDefault="00FE27C0" w:rsidP="002C7EB8">
      <w:pPr>
        <w:ind w:firstLineChars="100" w:firstLine="211"/>
        <w:rPr>
          <w:rFonts w:hAnsi="ＭＳ Ｐゴシック"/>
          <w:b/>
          <w:color w:val="000000" w:themeColor="text1"/>
          <w:szCs w:val="21"/>
        </w:rPr>
      </w:pPr>
    </w:p>
    <w:p w14:paraId="00D4C3F3" w14:textId="491F387D" w:rsidR="00B30D51" w:rsidRPr="00A03F72" w:rsidRDefault="00B30D51" w:rsidP="00B30D51">
      <w:pPr>
        <w:pStyle w:val="2"/>
        <w:rPr>
          <w:color w:val="000000" w:themeColor="text1"/>
        </w:rPr>
      </w:pPr>
      <w:bookmarkStart w:id="46" w:name="_Toc156925458"/>
      <w:r w:rsidRPr="00A03F72">
        <w:rPr>
          <w:rFonts w:hint="eastAsia"/>
          <w:color w:val="000000" w:themeColor="text1"/>
        </w:rPr>
        <w:t>第</w:t>
      </w:r>
      <w:r w:rsidR="00EA171C" w:rsidRPr="00A03F72">
        <w:rPr>
          <w:rFonts w:hint="eastAsia"/>
          <w:color w:val="000000" w:themeColor="text1"/>
        </w:rPr>
        <w:t>２</w:t>
      </w:r>
      <w:r w:rsidRPr="00A03F72">
        <w:rPr>
          <w:rFonts w:hint="eastAsia"/>
          <w:color w:val="000000" w:themeColor="text1"/>
        </w:rPr>
        <w:t xml:space="preserve">節　</w:t>
      </w:r>
      <w:r w:rsidR="00EB5B94" w:rsidRPr="00A03F72">
        <w:rPr>
          <w:rFonts w:hint="eastAsia"/>
          <w:color w:val="000000" w:themeColor="text1"/>
          <w:kern w:val="0"/>
        </w:rPr>
        <w:t>医師の確保</w:t>
      </w:r>
      <w:bookmarkEnd w:id="46"/>
    </w:p>
    <w:p w14:paraId="6E610FFB" w14:textId="33B7C718" w:rsidR="00532C03" w:rsidRPr="00A03F72" w:rsidRDefault="006369C9" w:rsidP="00EB5B94">
      <w:pPr>
        <w:rPr>
          <w:rFonts w:hAnsi="ＭＳ Ｐゴシック"/>
          <w:color w:val="000000" w:themeColor="text1"/>
        </w:rPr>
      </w:pPr>
      <w:r w:rsidRPr="00A03F72">
        <w:rPr>
          <w:rFonts w:hAnsi="ＭＳ Ｐゴシック" w:hint="eastAsia"/>
          <w:color w:val="000000" w:themeColor="text1"/>
        </w:rPr>
        <w:t xml:space="preserve">　当院は大学医局からの派遣を中心に医師の確保を行っている。平成</w:t>
      </w:r>
      <w:r w:rsidR="009573A3" w:rsidRPr="00A03F72">
        <w:rPr>
          <w:rFonts w:hAnsi="ＭＳ Ｐゴシック" w:hint="eastAsia"/>
          <w:color w:val="000000" w:themeColor="text1"/>
        </w:rPr>
        <w:t>2</w:t>
      </w:r>
      <w:r w:rsidR="009573A3" w:rsidRPr="00A03F72">
        <w:rPr>
          <w:rFonts w:hAnsi="ＭＳ Ｐゴシック"/>
          <w:color w:val="000000" w:themeColor="text1"/>
        </w:rPr>
        <w:t>8</w:t>
      </w:r>
      <w:r w:rsidRPr="00A03F72">
        <w:rPr>
          <w:rFonts w:hAnsi="ＭＳ Ｐゴシック" w:hint="eastAsia"/>
          <w:color w:val="000000" w:themeColor="text1"/>
        </w:rPr>
        <w:t>年度以降、12人前後の医師</w:t>
      </w:r>
      <w:r w:rsidR="009573A3" w:rsidRPr="00A03F72">
        <w:rPr>
          <w:rFonts w:hAnsi="ＭＳ Ｐゴシック" w:hint="eastAsia"/>
          <w:color w:val="000000" w:themeColor="text1"/>
        </w:rPr>
        <w:t>によ</w:t>
      </w:r>
      <w:r w:rsidR="00D60F10" w:rsidRPr="00A03F72">
        <w:rPr>
          <w:rFonts w:hAnsi="ＭＳ Ｐゴシック" w:hint="eastAsia"/>
          <w:color w:val="000000" w:themeColor="text1"/>
        </w:rPr>
        <w:t>り</w:t>
      </w:r>
      <w:r w:rsidR="009573A3" w:rsidRPr="00A03F72">
        <w:rPr>
          <w:rFonts w:hAnsi="ＭＳ Ｐゴシック" w:hint="eastAsia"/>
          <w:color w:val="000000" w:themeColor="text1"/>
        </w:rPr>
        <w:t>診療してきた。令和3年度以降、</w:t>
      </w:r>
      <w:r w:rsidR="009054D1" w:rsidRPr="00A03F72">
        <w:rPr>
          <w:rFonts w:hAnsi="ＭＳ Ｐゴシック" w:hint="eastAsia"/>
          <w:color w:val="000000" w:themeColor="text1"/>
        </w:rPr>
        <w:t>広島大学</w:t>
      </w:r>
      <w:r w:rsidR="009573A3" w:rsidRPr="00A03F72">
        <w:rPr>
          <w:rFonts w:hAnsi="ＭＳ Ｐゴシック" w:hint="eastAsia"/>
          <w:color w:val="000000" w:themeColor="text1"/>
        </w:rPr>
        <w:t>の協力により、整形外科、内科、リハビリテーション科の医師数が増え、現状15人の医師による診療を行っている。</w:t>
      </w:r>
      <w:r w:rsidR="00073ADB" w:rsidRPr="00A03F72">
        <w:rPr>
          <w:rFonts w:hAnsi="ＭＳ Ｐゴシック" w:hint="eastAsia"/>
          <w:color w:val="000000" w:themeColor="text1"/>
        </w:rPr>
        <w:t>医師確保が困難な診療科については、広島大学病院と協議し</w:t>
      </w:r>
      <w:r w:rsidR="00532C03" w:rsidRPr="00A03F72">
        <w:rPr>
          <w:rFonts w:hAnsi="ＭＳ Ｐゴシック" w:hint="eastAsia"/>
          <w:color w:val="000000" w:themeColor="text1"/>
        </w:rPr>
        <w:t>、令和6年度から</w:t>
      </w:r>
      <w:r w:rsidR="00073ADB" w:rsidRPr="00A03F72">
        <w:rPr>
          <w:rFonts w:hAnsi="ＭＳ Ｐゴシック" w:hint="eastAsia"/>
          <w:color w:val="000000" w:themeColor="text1"/>
        </w:rPr>
        <w:t>寄附講座を開設する</w:t>
      </w:r>
      <w:r w:rsidR="00532C03" w:rsidRPr="00A03F72">
        <w:rPr>
          <w:rFonts w:hAnsi="ＭＳ Ｐゴシック" w:hint="eastAsia"/>
          <w:color w:val="000000" w:themeColor="text1"/>
        </w:rPr>
        <w:t>。</w:t>
      </w:r>
    </w:p>
    <w:p w14:paraId="321CFD80" w14:textId="066B76F2" w:rsidR="00532C03" w:rsidRPr="000868F5" w:rsidRDefault="00532C03" w:rsidP="00532C03">
      <w:pPr>
        <w:ind w:firstLineChars="100" w:firstLine="210"/>
        <w:rPr>
          <w:rFonts w:hAnsi="ＭＳ Ｐゴシック"/>
          <w:color w:val="000000" w:themeColor="text1"/>
        </w:rPr>
      </w:pPr>
      <w:r w:rsidRPr="00A03F72">
        <w:rPr>
          <w:rFonts w:hAnsi="ＭＳ Ｐゴシック" w:hint="eastAsia"/>
          <w:color w:val="000000" w:themeColor="text1"/>
        </w:rPr>
        <w:t>また、地域枠（ふるさと枠）による医師確保を積極的に行う。若手医師の研修・育成を</w:t>
      </w:r>
      <w:r w:rsidRPr="000868F5">
        <w:rPr>
          <w:rFonts w:hAnsi="ＭＳ Ｐゴシック" w:hint="eastAsia"/>
          <w:color w:val="000000" w:themeColor="text1"/>
        </w:rPr>
        <w:t>さらに充実させていき、これまで以上に若手医師に選ばれるような病院となるよう努めていく。</w:t>
      </w:r>
    </w:p>
    <w:p w14:paraId="1D80025F" w14:textId="75DE298F" w:rsidR="009573A3" w:rsidRPr="000868F5" w:rsidRDefault="009573A3" w:rsidP="00532C03">
      <w:pPr>
        <w:ind w:firstLineChars="100" w:firstLine="210"/>
        <w:rPr>
          <w:rFonts w:hAnsi="ＭＳ Ｐゴシック"/>
          <w:color w:val="000000" w:themeColor="text1"/>
        </w:rPr>
      </w:pPr>
      <w:r w:rsidRPr="000868F5">
        <w:rPr>
          <w:rFonts w:hAnsi="ＭＳ Ｐゴシック" w:hint="eastAsia"/>
          <w:color w:val="000000" w:themeColor="text1"/>
        </w:rPr>
        <w:t xml:space="preserve">現状の医師数維持を目標としつつ、現状の機能に加え、在宅医療の拡充を目指す。　</w:t>
      </w:r>
    </w:p>
    <w:p w14:paraId="38A2D498" w14:textId="6FCDC7B6" w:rsidR="001E7637" w:rsidRPr="000868F5" w:rsidRDefault="001E7637" w:rsidP="00EB5B94">
      <w:pPr>
        <w:rPr>
          <w:rFonts w:hAnsi="ＭＳ Ｐゴシック"/>
          <w:color w:val="000000" w:themeColor="text1"/>
        </w:rPr>
      </w:pPr>
    </w:p>
    <w:p w14:paraId="447394D7" w14:textId="44BF85B2" w:rsidR="00B176F6" w:rsidRDefault="00B176F6" w:rsidP="00EB5B94">
      <w:pPr>
        <w:rPr>
          <w:rFonts w:hAnsi="ＭＳ Ｐゴシック"/>
        </w:rPr>
      </w:pPr>
    </w:p>
    <w:p w14:paraId="0278E897" w14:textId="59171FDA" w:rsidR="00B176F6" w:rsidRDefault="00B176F6" w:rsidP="00EB5B94">
      <w:pPr>
        <w:rPr>
          <w:rFonts w:hAnsi="ＭＳ Ｐゴシック"/>
        </w:rPr>
      </w:pPr>
    </w:p>
    <w:p w14:paraId="672DC782" w14:textId="0F13393C" w:rsidR="00B176F6" w:rsidRDefault="00B176F6" w:rsidP="00EB5B94">
      <w:pPr>
        <w:rPr>
          <w:rFonts w:hAnsi="ＭＳ Ｐゴシック"/>
        </w:rPr>
      </w:pPr>
    </w:p>
    <w:p w14:paraId="6F87606D" w14:textId="053CE3AC" w:rsidR="00B176F6" w:rsidRDefault="00B176F6" w:rsidP="00EB5B94">
      <w:pPr>
        <w:rPr>
          <w:rFonts w:hAnsi="ＭＳ Ｐゴシック"/>
        </w:rPr>
      </w:pPr>
    </w:p>
    <w:p w14:paraId="0BF6FC0E" w14:textId="39FF8CF7" w:rsidR="00B176F6" w:rsidRDefault="00B176F6" w:rsidP="00EB5B94">
      <w:pPr>
        <w:rPr>
          <w:rFonts w:hAnsi="ＭＳ Ｐゴシック"/>
        </w:rPr>
      </w:pPr>
    </w:p>
    <w:p w14:paraId="1BCFC5C9" w14:textId="2411D012" w:rsidR="00B176F6" w:rsidRDefault="00B176F6" w:rsidP="00EB5B94">
      <w:pPr>
        <w:rPr>
          <w:rFonts w:hAnsi="ＭＳ Ｐゴシック"/>
        </w:rPr>
      </w:pPr>
    </w:p>
    <w:p w14:paraId="5A6813D6" w14:textId="1BBAABD1" w:rsidR="00B176F6" w:rsidRDefault="00B176F6" w:rsidP="00EB5B94">
      <w:pPr>
        <w:rPr>
          <w:rFonts w:hAnsi="ＭＳ Ｐゴシック"/>
        </w:rPr>
      </w:pPr>
    </w:p>
    <w:p w14:paraId="635E2466" w14:textId="478974E8" w:rsidR="00B176F6" w:rsidRDefault="00B176F6" w:rsidP="00EB5B94">
      <w:pPr>
        <w:rPr>
          <w:rFonts w:hAnsi="ＭＳ Ｐゴシック"/>
        </w:rPr>
      </w:pPr>
    </w:p>
    <w:p w14:paraId="7F56B501" w14:textId="1F7197C7" w:rsidR="00B176F6" w:rsidRDefault="00B176F6" w:rsidP="00EB5B94">
      <w:pPr>
        <w:rPr>
          <w:rFonts w:hAnsi="ＭＳ Ｐゴシック"/>
        </w:rPr>
      </w:pPr>
    </w:p>
    <w:p w14:paraId="63D8651D" w14:textId="77777777" w:rsidR="00A03F72" w:rsidRDefault="00A03F72" w:rsidP="00EB5B94">
      <w:pPr>
        <w:rPr>
          <w:rFonts w:hAnsi="ＭＳ Ｐゴシック"/>
        </w:rPr>
      </w:pPr>
    </w:p>
    <w:p w14:paraId="6D1E980E" w14:textId="0E643B81" w:rsidR="00B176F6" w:rsidRDefault="00B176F6" w:rsidP="00EB5B94">
      <w:pPr>
        <w:rPr>
          <w:rFonts w:hAnsi="ＭＳ Ｐゴシック"/>
        </w:rPr>
      </w:pPr>
    </w:p>
    <w:p w14:paraId="364B8580" w14:textId="7C47A040" w:rsidR="00B176F6" w:rsidRDefault="00B176F6" w:rsidP="00EB5B94">
      <w:pPr>
        <w:rPr>
          <w:rFonts w:hAnsi="ＭＳ Ｐゴシック"/>
        </w:rPr>
      </w:pPr>
    </w:p>
    <w:p w14:paraId="62DBAA6A" w14:textId="5A8B9F0B" w:rsidR="00B176F6" w:rsidRDefault="00B176F6" w:rsidP="00EB5B94">
      <w:pPr>
        <w:rPr>
          <w:rFonts w:hAnsi="ＭＳ Ｐゴシック"/>
        </w:rPr>
      </w:pPr>
    </w:p>
    <w:p w14:paraId="4260E3AA" w14:textId="1FC842F0" w:rsidR="006369C9" w:rsidRPr="000868F5" w:rsidRDefault="006369C9" w:rsidP="00EB5B94">
      <w:pPr>
        <w:rPr>
          <w:rFonts w:hAnsi="ＭＳ Ｐゴシック"/>
          <w:color w:val="000000" w:themeColor="text1"/>
        </w:rPr>
      </w:pPr>
      <w:r w:rsidRPr="00DE3AF6">
        <w:rPr>
          <w:rFonts w:hAnsi="ＭＳ Ｐゴシック" w:hint="eastAsia"/>
        </w:rPr>
        <w:t>図表</w:t>
      </w:r>
      <w:r w:rsidR="00620BB5">
        <w:rPr>
          <w:rFonts w:hAnsi="ＭＳ Ｐゴシック" w:hint="eastAsia"/>
        </w:rPr>
        <w:t>8</w:t>
      </w:r>
      <w:r w:rsidR="00620BB5">
        <w:rPr>
          <w:rFonts w:hAnsi="ＭＳ Ｐゴシック"/>
        </w:rPr>
        <w:t>-1</w:t>
      </w:r>
      <w:r w:rsidRPr="00DE3AF6">
        <w:rPr>
          <w:rFonts w:hAnsi="ＭＳ Ｐゴシック" w:hint="eastAsia"/>
        </w:rPr>
        <w:t xml:space="preserve">　医師数の推移</w:t>
      </w:r>
      <w:r w:rsidR="005C733D" w:rsidRPr="000868F5">
        <w:rPr>
          <w:rFonts w:hAnsi="ＭＳ Ｐゴシック" w:hint="eastAsia"/>
          <w:color w:val="000000" w:themeColor="text1"/>
        </w:rPr>
        <w:t>（</w:t>
      </w:r>
      <w:r w:rsidR="00B176F6" w:rsidRPr="000868F5">
        <w:rPr>
          <w:rFonts w:hAnsi="ＭＳ Ｐゴシック" w:hint="eastAsia"/>
          <w:color w:val="000000" w:themeColor="text1"/>
        </w:rPr>
        <w:t>各年度4月1日時点</w:t>
      </w:r>
      <w:r w:rsidR="008978FF" w:rsidRPr="000868F5">
        <w:rPr>
          <w:rFonts w:hAnsi="ＭＳ Ｐゴシック" w:hint="eastAsia"/>
          <w:color w:val="000000" w:themeColor="text1"/>
        </w:rPr>
        <w:t>、単位：人</w:t>
      </w:r>
      <w:r w:rsidR="005C733D" w:rsidRPr="000868F5">
        <w:rPr>
          <w:rFonts w:hAnsi="ＭＳ Ｐゴシック" w:hint="eastAsia"/>
          <w:color w:val="000000" w:themeColor="text1"/>
        </w:rPr>
        <w:t>）</w:t>
      </w:r>
    </w:p>
    <w:tbl>
      <w:tblPr>
        <w:tblStyle w:val="ac"/>
        <w:tblW w:w="8500" w:type="dxa"/>
        <w:tblLayout w:type="fixed"/>
        <w:tblLook w:val="04A0" w:firstRow="1" w:lastRow="0" w:firstColumn="1" w:lastColumn="0" w:noHBand="0" w:noVBand="1"/>
      </w:tblPr>
      <w:tblGrid>
        <w:gridCol w:w="2122"/>
        <w:gridCol w:w="797"/>
        <w:gridCol w:w="797"/>
        <w:gridCol w:w="797"/>
        <w:gridCol w:w="798"/>
        <w:gridCol w:w="797"/>
        <w:gridCol w:w="797"/>
        <w:gridCol w:w="797"/>
        <w:gridCol w:w="798"/>
      </w:tblGrid>
      <w:tr w:rsidR="00E94B47" w:rsidRPr="006369C9" w14:paraId="276F61C9" w14:textId="4DD5488B" w:rsidTr="00A03F72">
        <w:trPr>
          <w:trHeight w:val="293"/>
        </w:trPr>
        <w:tc>
          <w:tcPr>
            <w:tcW w:w="2122" w:type="dxa"/>
            <w:shd w:val="clear" w:color="auto" w:fill="808080" w:themeFill="background1" w:themeFillShade="80"/>
            <w:noWrap/>
            <w:hideMark/>
          </w:tcPr>
          <w:p w14:paraId="7BB10555" w14:textId="575A73CB" w:rsidR="00E94B47" w:rsidRPr="002D27B6" w:rsidRDefault="00E94B47" w:rsidP="00E94B47">
            <w:pPr>
              <w:ind w:rightChars="83" w:right="174"/>
              <w:jc w:val="right"/>
              <w:rPr>
                <w:rFonts w:hAnsi="ＭＳ Ｐゴシック"/>
                <w:b/>
                <w:bCs/>
                <w:color w:val="FFFFFF" w:themeColor="background1"/>
              </w:rPr>
            </w:pPr>
            <w:r w:rsidRPr="002D27B6">
              <w:rPr>
                <w:rFonts w:hAnsi="ＭＳ Ｐゴシック" w:hint="eastAsia"/>
                <w:b/>
                <w:bCs/>
                <w:color w:val="FFFFFF" w:themeColor="background1"/>
              </w:rPr>
              <w:t xml:space="preserve">年度　　　　　　　　</w:t>
            </w:r>
            <w:r>
              <w:rPr>
                <w:rFonts w:hAnsi="ＭＳ Ｐゴシック" w:hint="eastAsia"/>
                <w:b/>
                <w:bCs/>
                <w:color w:val="FFFFFF" w:themeColor="background1"/>
              </w:rPr>
              <w:t xml:space="preserve">　　　　</w:t>
            </w:r>
          </w:p>
          <w:p w14:paraId="46462BC2" w14:textId="1E1A8D72" w:rsidR="00E94B47" w:rsidRPr="002D27B6" w:rsidRDefault="00E94B47" w:rsidP="006369C9">
            <w:pPr>
              <w:rPr>
                <w:rFonts w:hAnsi="ＭＳ Ｐゴシック"/>
                <w:b/>
                <w:bCs/>
                <w:color w:val="FFFFFF" w:themeColor="background1"/>
              </w:rPr>
            </w:pPr>
            <w:r w:rsidRPr="002D27B6">
              <w:rPr>
                <w:rFonts w:hAnsi="ＭＳ Ｐゴシック" w:hint="eastAsia"/>
                <w:b/>
                <w:bCs/>
                <w:color w:val="FFFFFF" w:themeColor="background1"/>
              </w:rPr>
              <w:t>診療科</w:t>
            </w:r>
          </w:p>
        </w:tc>
        <w:tc>
          <w:tcPr>
            <w:tcW w:w="797" w:type="dxa"/>
            <w:shd w:val="clear" w:color="auto" w:fill="808080" w:themeFill="background1" w:themeFillShade="80"/>
            <w:noWrap/>
            <w:vAlign w:val="center"/>
            <w:hideMark/>
          </w:tcPr>
          <w:p w14:paraId="4107818C" w14:textId="0A9042C3" w:rsidR="004A2088" w:rsidRPr="00A03F72" w:rsidRDefault="004A2088" w:rsidP="00A03F72">
            <w:pPr>
              <w:jc w:val="center"/>
              <w:rPr>
                <w:rFonts w:hAnsi="ＭＳ Ｐゴシック"/>
                <w:b/>
                <w:bCs/>
                <w:color w:val="FFFFFF" w:themeColor="background1"/>
                <w:sz w:val="16"/>
                <w:szCs w:val="16"/>
              </w:rPr>
            </w:pPr>
            <w:r w:rsidRPr="00A03F72">
              <w:rPr>
                <w:rFonts w:hAnsi="ＭＳ Ｐゴシック" w:hint="eastAsia"/>
                <w:b/>
                <w:bCs/>
                <w:color w:val="FFFFFF" w:themeColor="background1"/>
                <w:sz w:val="16"/>
                <w:szCs w:val="16"/>
              </w:rPr>
              <w:t>平成28</w:t>
            </w:r>
          </w:p>
        </w:tc>
        <w:tc>
          <w:tcPr>
            <w:tcW w:w="797" w:type="dxa"/>
            <w:shd w:val="clear" w:color="auto" w:fill="808080" w:themeFill="background1" w:themeFillShade="80"/>
            <w:noWrap/>
            <w:vAlign w:val="center"/>
            <w:hideMark/>
          </w:tcPr>
          <w:p w14:paraId="5801B7D7" w14:textId="5A5A2F5E"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平成29</w:t>
            </w:r>
          </w:p>
        </w:tc>
        <w:tc>
          <w:tcPr>
            <w:tcW w:w="797" w:type="dxa"/>
            <w:shd w:val="clear" w:color="auto" w:fill="808080" w:themeFill="background1" w:themeFillShade="80"/>
            <w:noWrap/>
            <w:vAlign w:val="center"/>
            <w:hideMark/>
          </w:tcPr>
          <w:p w14:paraId="54F6A718" w14:textId="53F52C3A"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平成30</w:t>
            </w:r>
          </w:p>
        </w:tc>
        <w:tc>
          <w:tcPr>
            <w:tcW w:w="798" w:type="dxa"/>
            <w:shd w:val="clear" w:color="auto" w:fill="808080" w:themeFill="background1" w:themeFillShade="80"/>
            <w:noWrap/>
            <w:vAlign w:val="center"/>
            <w:hideMark/>
          </w:tcPr>
          <w:p w14:paraId="15752474" w14:textId="6DBFA113"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平成31</w:t>
            </w:r>
          </w:p>
        </w:tc>
        <w:tc>
          <w:tcPr>
            <w:tcW w:w="797" w:type="dxa"/>
            <w:shd w:val="clear" w:color="auto" w:fill="808080" w:themeFill="background1" w:themeFillShade="80"/>
            <w:noWrap/>
            <w:vAlign w:val="center"/>
            <w:hideMark/>
          </w:tcPr>
          <w:p w14:paraId="4A043CB9" w14:textId="79A53B53"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令和2</w:t>
            </w:r>
          </w:p>
        </w:tc>
        <w:tc>
          <w:tcPr>
            <w:tcW w:w="797" w:type="dxa"/>
            <w:shd w:val="clear" w:color="auto" w:fill="808080" w:themeFill="background1" w:themeFillShade="80"/>
            <w:noWrap/>
            <w:vAlign w:val="center"/>
            <w:hideMark/>
          </w:tcPr>
          <w:p w14:paraId="1F9A6318" w14:textId="303D3FC5"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令和3</w:t>
            </w:r>
          </w:p>
        </w:tc>
        <w:tc>
          <w:tcPr>
            <w:tcW w:w="797" w:type="dxa"/>
            <w:shd w:val="clear" w:color="auto" w:fill="808080" w:themeFill="background1" w:themeFillShade="80"/>
            <w:noWrap/>
            <w:vAlign w:val="center"/>
            <w:hideMark/>
          </w:tcPr>
          <w:p w14:paraId="00D85A0D" w14:textId="51EC18EB"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令和4</w:t>
            </w:r>
          </w:p>
        </w:tc>
        <w:tc>
          <w:tcPr>
            <w:tcW w:w="798" w:type="dxa"/>
            <w:shd w:val="clear" w:color="auto" w:fill="808080" w:themeFill="background1" w:themeFillShade="80"/>
            <w:vAlign w:val="center"/>
          </w:tcPr>
          <w:p w14:paraId="0A4CD5F7" w14:textId="3E587F6C"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令和5</w:t>
            </w:r>
          </w:p>
        </w:tc>
      </w:tr>
      <w:tr w:rsidR="001413EE" w:rsidRPr="000868F5" w14:paraId="6784D064" w14:textId="40B91390" w:rsidTr="00E94B47">
        <w:trPr>
          <w:trHeight w:val="293"/>
        </w:trPr>
        <w:tc>
          <w:tcPr>
            <w:tcW w:w="2122" w:type="dxa"/>
            <w:noWrap/>
            <w:hideMark/>
          </w:tcPr>
          <w:p w14:paraId="770734EB" w14:textId="77777777" w:rsidR="00E94B47" w:rsidRPr="000868F5" w:rsidRDefault="00E94B47">
            <w:pPr>
              <w:rPr>
                <w:rFonts w:hAnsi="ＭＳ Ｐゴシック"/>
                <w:bCs/>
                <w:color w:val="000000" w:themeColor="text1"/>
              </w:rPr>
            </w:pPr>
            <w:r w:rsidRPr="000868F5">
              <w:rPr>
                <w:rFonts w:hAnsi="ＭＳ Ｐゴシック" w:hint="eastAsia"/>
                <w:bCs/>
                <w:color w:val="000000" w:themeColor="text1"/>
              </w:rPr>
              <w:t>くい診療所</w:t>
            </w:r>
          </w:p>
        </w:tc>
        <w:tc>
          <w:tcPr>
            <w:tcW w:w="797" w:type="dxa"/>
            <w:noWrap/>
            <w:hideMark/>
          </w:tcPr>
          <w:p w14:paraId="35F51703"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1680AE4D"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61AB7C23"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noWrap/>
            <w:hideMark/>
          </w:tcPr>
          <w:p w14:paraId="0AC64573"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7363147B"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3B15AC5E"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49826B63"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tcPr>
          <w:p w14:paraId="173042F2" w14:textId="35A821B3"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r>
      <w:tr w:rsidR="001413EE" w:rsidRPr="000868F5" w14:paraId="15752039" w14:textId="31850A44" w:rsidTr="00E94B47">
        <w:trPr>
          <w:trHeight w:val="293"/>
        </w:trPr>
        <w:tc>
          <w:tcPr>
            <w:tcW w:w="2122" w:type="dxa"/>
            <w:noWrap/>
            <w:hideMark/>
          </w:tcPr>
          <w:p w14:paraId="6D3B7DEB"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外科</w:t>
            </w:r>
          </w:p>
        </w:tc>
        <w:tc>
          <w:tcPr>
            <w:tcW w:w="797" w:type="dxa"/>
            <w:noWrap/>
            <w:hideMark/>
          </w:tcPr>
          <w:p w14:paraId="122BA30E"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p>
        </w:tc>
        <w:tc>
          <w:tcPr>
            <w:tcW w:w="797" w:type="dxa"/>
            <w:noWrap/>
            <w:hideMark/>
          </w:tcPr>
          <w:p w14:paraId="2F1B0297"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p>
        </w:tc>
        <w:tc>
          <w:tcPr>
            <w:tcW w:w="797" w:type="dxa"/>
            <w:noWrap/>
            <w:hideMark/>
          </w:tcPr>
          <w:p w14:paraId="3A3F1EAB"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p>
        </w:tc>
        <w:tc>
          <w:tcPr>
            <w:tcW w:w="798" w:type="dxa"/>
            <w:noWrap/>
            <w:hideMark/>
          </w:tcPr>
          <w:p w14:paraId="2288485C"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p>
        </w:tc>
        <w:tc>
          <w:tcPr>
            <w:tcW w:w="797" w:type="dxa"/>
            <w:noWrap/>
            <w:hideMark/>
          </w:tcPr>
          <w:p w14:paraId="614CBAC6"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p>
        </w:tc>
        <w:tc>
          <w:tcPr>
            <w:tcW w:w="797" w:type="dxa"/>
            <w:noWrap/>
            <w:hideMark/>
          </w:tcPr>
          <w:p w14:paraId="57A63776" w14:textId="0FE5BBD8"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r w:rsidR="00B176F6" w:rsidRPr="000868F5">
              <w:rPr>
                <w:rFonts w:hAnsi="ＭＳ Ｐゴシック" w:hint="eastAsia"/>
                <w:color w:val="000000" w:themeColor="text1"/>
              </w:rPr>
              <w:t>（１）</w:t>
            </w:r>
          </w:p>
        </w:tc>
        <w:tc>
          <w:tcPr>
            <w:tcW w:w="797" w:type="dxa"/>
            <w:noWrap/>
            <w:hideMark/>
          </w:tcPr>
          <w:p w14:paraId="1EAA9B89" w14:textId="729DE873"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r w:rsidR="00B176F6" w:rsidRPr="000868F5">
              <w:rPr>
                <w:rFonts w:hAnsi="ＭＳ Ｐゴシック" w:hint="eastAsia"/>
                <w:color w:val="000000" w:themeColor="text1"/>
              </w:rPr>
              <w:t>（1）</w:t>
            </w:r>
          </w:p>
        </w:tc>
        <w:tc>
          <w:tcPr>
            <w:tcW w:w="798" w:type="dxa"/>
          </w:tcPr>
          <w:p w14:paraId="57E7B010" w14:textId="398646B3"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r>
      <w:tr w:rsidR="001413EE" w:rsidRPr="000868F5" w14:paraId="6953EB91" w14:textId="6E5A3C16" w:rsidTr="00E94B47">
        <w:trPr>
          <w:trHeight w:val="293"/>
        </w:trPr>
        <w:tc>
          <w:tcPr>
            <w:tcW w:w="2122" w:type="dxa"/>
            <w:noWrap/>
            <w:hideMark/>
          </w:tcPr>
          <w:p w14:paraId="4961D69D"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歯科</w:t>
            </w:r>
          </w:p>
        </w:tc>
        <w:tc>
          <w:tcPr>
            <w:tcW w:w="797" w:type="dxa"/>
            <w:noWrap/>
            <w:hideMark/>
          </w:tcPr>
          <w:p w14:paraId="62FDEBD1"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424CA60A"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118AA3CE"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noWrap/>
            <w:hideMark/>
          </w:tcPr>
          <w:p w14:paraId="0EBAC4F8"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2E231B3D"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13D8AF08"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7ABF7E66"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tcPr>
          <w:p w14:paraId="16C015E0" w14:textId="250280A4"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r>
      <w:tr w:rsidR="001413EE" w:rsidRPr="000868F5" w14:paraId="1B73D676" w14:textId="6213EBD8" w:rsidTr="00E94B47">
        <w:trPr>
          <w:trHeight w:val="293"/>
        </w:trPr>
        <w:tc>
          <w:tcPr>
            <w:tcW w:w="2122" w:type="dxa"/>
            <w:noWrap/>
            <w:hideMark/>
          </w:tcPr>
          <w:p w14:paraId="538107F8"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小児科</w:t>
            </w:r>
          </w:p>
        </w:tc>
        <w:tc>
          <w:tcPr>
            <w:tcW w:w="797" w:type="dxa"/>
            <w:noWrap/>
            <w:hideMark/>
          </w:tcPr>
          <w:p w14:paraId="766F1FAA"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201EA489"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529AE546"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noWrap/>
            <w:hideMark/>
          </w:tcPr>
          <w:p w14:paraId="1B5A8F8A"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7C416431"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73AD9B71"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663130C4"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tcPr>
          <w:p w14:paraId="314BA386" w14:textId="22E7D199"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r>
      <w:tr w:rsidR="001413EE" w:rsidRPr="000868F5" w14:paraId="7DB183BF" w14:textId="3DCD0E4B" w:rsidTr="00E94B47">
        <w:trPr>
          <w:trHeight w:val="293"/>
        </w:trPr>
        <w:tc>
          <w:tcPr>
            <w:tcW w:w="2122" w:type="dxa"/>
            <w:noWrap/>
            <w:hideMark/>
          </w:tcPr>
          <w:p w14:paraId="45F74043"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整形外科</w:t>
            </w:r>
          </w:p>
        </w:tc>
        <w:tc>
          <w:tcPr>
            <w:tcW w:w="797" w:type="dxa"/>
            <w:noWrap/>
            <w:hideMark/>
          </w:tcPr>
          <w:p w14:paraId="12921F65"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0ACB13B3"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2BBF81BC"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8" w:type="dxa"/>
            <w:noWrap/>
            <w:hideMark/>
          </w:tcPr>
          <w:p w14:paraId="6CE0DC9D"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097C72A4"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0646BDF2"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p>
        </w:tc>
        <w:tc>
          <w:tcPr>
            <w:tcW w:w="797" w:type="dxa"/>
            <w:noWrap/>
            <w:hideMark/>
          </w:tcPr>
          <w:p w14:paraId="62F1A183" w14:textId="6F549646"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r w:rsidR="00B176F6" w:rsidRPr="000868F5">
              <w:rPr>
                <w:rFonts w:hAnsi="ＭＳ Ｐゴシック" w:hint="eastAsia"/>
                <w:color w:val="000000" w:themeColor="text1"/>
              </w:rPr>
              <w:t>（1）</w:t>
            </w:r>
          </w:p>
        </w:tc>
        <w:tc>
          <w:tcPr>
            <w:tcW w:w="798" w:type="dxa"/>
          </w:tcPr>
          <w:p w14:paraId="7EAA1913" w14:textId="7F4BDA00"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r w:rsidR="00B176F6" w:rsidRPr="000868F5">
              <w:rPr>
                <w:rFonts w:hAnsi="ＭＳ Ｐゴシック" w:hint="eastAsia"/>
                <w:color w:val="000000" w:themeColor="text1"/>
              </w:rPr>
              <w:t>（1）</w:t>
            </w:r>
          </w:p>
        </w:tc>
      </w:tr>
      <w:tr w:rsidR="001413EE" w:rsidRPr="000868F5" w14:paraId="6EDAFFC0" w14:textId="5E90F931" w:rsidTr="00E94B47">
        <w:trPr>
          <w:trHeight w:val="293"/>
        </w:trPr>
        <w:tc>
          <w:tcPr>
            <w:tcW w:w="2122" w:type="dxa"/>
            <w:noWrap/>
            <w:hideMark/>
          </w:tcPr>
          <w:p w14:paraId="1E183099"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内科</w:t>
            </w:r>
          </w:p>
        </w:tc>
        <w:tc>
          <w:tcPr>
            <w:tcW w:w="797" w:type="dxa"/>
            <w:noWrap/>
            <w:hideMark/>
          </w:tcPr>
          <w:p w14:paraId="0ECFAD0E"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502E9E38"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2778A3A9"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8" w:type="dxa"/>
            <w:noWrap/>
            <w:hideMark/>
          </w:tcPr>
          <w:p w14:paraId="5A2B51A6"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4AE8438B"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4B73F719"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7" w:type="dxa"/>
            <w:noWrap/>
            <w:hideMark/>
          </w:tcPr>
          <w:p w14:paraId="3ADB5E7D" w14:textId="1045EF51"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3</w:t>
            </w:r>
            <w:r w:rsidR="00B176F6" w:rsidRPr="000868F5">
              <w:rPr>
                <w:rFonts w:hAnsi="ＭＳ Ｐゴシック" w:hint="eastAsia"/>
                <w:color w:val="000000" w:themeColor="text1"/>
              </w:rPr>
              <w:t>（1）</w:t>
            </w:r>
          </w:p>
        </w:tc>
        <w:tc>
          <w:tcPr>
            <w:tcW w:w="798" w:type="dxa"/>
          </w:tcPr>
          <w:p w14:paraId="7AB4C069" w14:textId="0971E1BF"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4</w:t>
            </w:r>
            <w:r w:rsidR="00B176F6" w:rsidRPr="000868F5">
              <w:rPr>
                <w:rFonts w:hAnsi="ＭＳ Ｐゴシック" w:hint="eastAsia"/>
                <w:color w:val="000000" w:themeColor="text1"/>
              </w:rPr>
              <w:t>（3）</w:t>
            </w:r>
          </w:p>
        </w:tc>
      </w:tr>
      <w:tr w:rsidR="001413EE" w:rsidRPr="000868F5" w14:paraId="698D3BE7" w14:textId="034686C4" w:rsidTr="00E94B47">
        <w:trPr>
          <w:trHeight w:val="293"/>
        </w:trPr>
        <w:tc>
          <w:tcPr>
            <w:tcW w:w="2122" w:type="dxa"/>
            <w:noWrap/>
            <w:hideMark/>
          </w:tcPr>
          <w:p w14:paraId="62926BCC"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脳神経外科</w:t>
            </w:r>
          </w:p>
        </w:tc>
        <w:tc>
          <w:tcPr>
            <w:tcW w:w="797" w:type="dxa"/>
            <w:noWrap/>
            <w:hideMark/>
          </w:tcPr>
          <w:p w14:paraId="42C7B02B"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01BE39F7"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79C2721F"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noWrap/>
            <w:hideMark/>
          </w:tcPr>
          <w:p w14:paraId="33A114B6"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45A467DA"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4F30F8F3"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24CB6B8E"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8" w:type="dxa"/>
          </w:tcPr>
          <w:p w14:paraId="43ACC22D" w14:textId="6C686AD0"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r>
      <w:tr w:rsidR="001413EE" w:rsidRPr="000868F5" w14:paraId="4E28B5AD" w14:textId="55A2224C" w:rsidTr="00E94B47">
        <w:trPr>
          <w:trHeight w:val="293"/>
        </w:trPr>
        <w:tc>
          <w:tcPr>
            <w:tcW w:w="2122" w:type="dxa"/>
            <w:noWrap/>
            <w:hideMark/>
          </w:tcPr>
          <w:p w14:paraId="6A4001F4"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リハビリテーション科</w:t>
            </w:r>
          </w:p>
        </w:tc>
        <w:tc>
          <w:tcPr>
            <w:tcW w:w="797" w:type="dxa"/>
            <w:noWrap/>
            <w:hideMark/>
          </w:tcPr>
          <w:p w14:paraId="41F41B81"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4CD006FE"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 xml:space="preserve">　</w:t>
            </w:r>
          </w:p>
        </w:tc>
        <w:tc>
          <w:tcPr>
            <w:tcW w:w="797" w:type="dxa"/>
            <w:noWrap/>
            <w:hideMark/>
          </w:tcPr>
          <w:p w14:paraId="63A92406"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 xml:space="preserve">　</w:t>
            </w:r>
          </w:p>
        </w:tc>
        <w:tc>
          <w:tcPr>
            <w:tcW w:w="798" w:type="dxa"/>
            <w:noWrap/>
            <w:hideMark/>
          </w:tcPr>
          <w:p w14:paraId="6AD7EDA4"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 xml:space="preserve">　</w:t>
            </w:r>
          </w:p>
        </w:tc>
        <w:tc>
          <w:tcPr>
            <w:tcW w:w="797" w:type="dxa"/>
            <w:noWrap/>
            <w:hideMark/>
          </w:tcPr>
          <w:p w14:paraId="78C4A941"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 xml:space="preserve">　</w:t>
            </w:r>
          </w:p>
        </w:tc>
        <w:tc>
          <w:tcPr>
            <w:tcW w:w="797" w:type="dxa"/>
            <w:noWrap/>
            <w:hideMark/>
          </w:tcPr>
          <w:p w14:paraId="2B9E2C68" w14:textId="626E8949"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r w:rsidR="00B176F6" w:rsidRPr="000868F5">
              <w:rPr>
                <w:rFonts w:hAnsi="ＭＳ Ｐゴシック" w:hint="eastAsia"/>
                <w:color w:val="000000" w:themeColor="text1"/>
              </w:rPr>
              <w:t>（2）</w:t>
            </w:r>
          </w:p>
        </w:tc>
        <w:tc>
          <w:tcPr>
            <w:tcW w:w="797" w:type="dxa"/>
            <w:noWrap/>
            <w:hideMark/>
          </w:tcPr>
          <w:p w14:paraId="6E1A6D1E" w14:textId="29DCE879"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r w:rsidR="00B176F6" w:rsidRPr="000868F5">
              <w:rPr>
                <w:rFonts w:hAnsi="ＭＳ Ｐゴシック" w:hint="eastAsia"/>
                <w:color w:val="000000" w:themeColor="text1"/>
              </w:rPr>
              <w:t>（2）</w:t>
            </w:r>
          </w:p>
        </w:tc>
        <w:tc>
          <w:tcPr>
            <w:tcW w:w="798" w:type="dxa"/>
          </w:tcPr>
          <w:p w14:paraId="480AA84F" w14:textId="57886A4C"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r w:rsidR="00B176F6" w:rsidRPr="000868F5">
              <w:rPr>
                <w:rFonts w:hAnsi="ＭＳ Ｐゴシック" w:hint="eastAsia"/>
                <w:color w:val="000000" w:themeColor="text1"/>
              </w:rPr>
              <w:t>（1）</w:t>
            </w:r>
          </w:p>
        </w:tc>
      </w:tr>
      <w:tr w:rsidR="001413EE" w:rsidRPr="000868F5" w14:paraId="7ABAF8E8" w14:textId="5BE7AB59" w:rsidTr="00E94B47">
        <w:trPr>
          <w:trHeight w:val="293"/>
        </w:trPr>
        <w:tc>
          <w:tcPr>
            <w:tcW w:w="2122" w:type="dxa"/>
            <w:noWrap/>
            <w:hideMark/>
          </w:tcPr>
          <w:p w14:paraId="0ACE9181"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婦人科</w:t>
            </w:r>
          </w:p>
        </w:tc>
        <w:tc>
          <w:tcPr>
            <w:tcW w:w="797" w:type="dxa"/>
            <w:noWrap/>
            <w:hideMark/>
          </w:tcPr>
          <w:p w14:paraId="668235BC"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 xml:space="preserve">　</w:t>
            </w:r>
          </w:p>
        </w:tc>
        <w:tc>
          <w:tcPr>
            <w:tcW w:w="797" w:type="dxa"/>
            <w:noWrap/>
            <w:hideMark/>
          </w:tcPr>
          <w:p w14:paraId="2C546C9A"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 xml:space="preserve">　</w:t>
            </w:r>
          </w:p>
        </w:tc>
        <w:tc>
          <w:tcPr>
            <w:tcW w:w="797" w:type="dxa"/>
            <w:noWrap/>
            <w:hideMark/>
          </w:tcPr>
          <w:p w14:paraId="3DD71AB9"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2</w:t>
            </w:r>
          </w:p>
        </w:tc>
        <w:tc>
          <w:tcPr>
            <w:tcW w:w="798" w:type="dxa"/>
            <w:noWrap/>
            <w:hideMark/>
          </w:tcPr>
          <w:p w14:paraId="00290FB1"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hideMark/>
          </w:tcPr>
          <w:p w14:paraId="424B9CAB" w14:textId="77777777" w:rsidR="00E94B47" w:rsidRPr="000868F5" w:rsidRDefault="00E94B47" w:rsidP="006369C9">
            <w:pPr>
              <w:jc w:val="right"/>
              <w:rPr>
                <w:rFonts w:hAnsi="ＭＳ Ｐゴシック"/>
                <w:color w:val="000000" w:themeColor="text1"/>
              </w:rPr>
            </w:pPr>
            <w:r w:rsidRPr="000868F5">
              <w:rPr>
                <w:rFonts w:hAnsi="ＭＳ Ｐゴシック" w:hint="eastAsia"/>
                <w:color w:val="000000" w:themeColor="text1"/>
              </w:rPr>
              <w:t>1</w:t>
            </w:r>
          </w:p>
        </w:tc>
        <w:tc>
          <w:tcPr>
            <w:tcW w:w="797" w:type="dxa"/>
            <w:noWrap/>
          </w:tcPr>
          <w:p w14:paraId="69C61BC5" w14:textId="54A980AD" w:rsidR="00E94B47" w:rsidRPr="000868F5" w:rsidRDefault="00E94B47" w:rsidP="006369C9">
            <w:pPr>
              <w:jc w:val="right"/>
              <w:rPr>
                <w:rFonts w:hAnsi="ＭＳ Ｐゴシック"/>
                <w:color w:val="000000" w:themeColor="text1"/>
              </w:rPr>
            </w:pPr>
          </w:p>
        </w:tc>
        <w:tc>
          <w:tcPr>
            <w:tcW w:w="797" w:type="dxa"/>
            <w:noWrap/>
          </w:tcPr>
          <w:p w14:paraId="70244003" w14:textId="1F6A8628" w:rsidR="00E94B47" w:rsidRPr="000868F5" w:rsidRDefault="00E94B47" w:rsidP="006369C9">
            <w:pPr>
              <w:jc w:val="right"/>
              <w:rPr>
                <w:rFonts w:hAnsi="ＭＳ Ｐゴシック"/>
                <w:color w:val="000000" w:themeColor="text1"/>
              </w:rPr>
            </w:pPr>
          </w:p>
        </w:tc>
        <w:tc>
          <w:tcPr>
            <w:tcW w:w="798" w:type="dxa"/>
          </w:tcPr>
          <w:p w14:paraId="61A56E90" w14:textId="4A00E553" w:rsidR="00E94B47" w:rsidRPr="000868F5" w:rsidRDefault="00E94B47" w:rsidP="006369C9">
            <w:pPr>
              <w:jc w:val="right"/>
              <w:rPr>
                <w:rFonts w:hAnsi="ＭＳ Ｐゴシック"/>
                <w:color w:val="000000" w:themeColor="text1"/>
              </w:rPr>
            </w:pPr>
          </w:p>
        </w:tc>
      </w:tr>
      <w:tr w:rsidR="001413EE" w:rsidRPr="000868F5" w14:paraId="66C8EDB6" w14:textId="77777777" w:rsidTr="00E94B47">
        <w:trPr>
          <w:trHeight w:val="293"/>
        </w:trPr>
        <w:tc>
          <w:tcPr>
            <w:tcW w:w="2122" w:type="dxa"/>
            <w:noWrap/>
          </w:tcPr>
          <w:p w14:paraId="1D8C8EE5" w14:textId="2203B3A6" w:rsidR="00B176F6" w:rsidRPr="000868F5" w:rsidRDefault="00B176F6" w:rsidP="006369C9">
            <w:pPr>
              <w:rPr>
                <w:rFonts w:hAnsi="ＭＳ Ｐゴシック"/>
                <w:bCs/>
                <w:color w:val="000000" w:themeColor="text1"/>
              </w:rPr>
            </w:pPr>
            <w:r w:rsidRPr="000868F5">
              <w:rPr>
                <w:rFonts w:hAnsi="ＭＳ Ｐゴシック" w:hint="eastAsia"/>
                <w:bCs/>
                <w:color w:val="000000" w:themeColor="text1"/>
              </w:rPr>
              <w:t>麻酔科</w:t>
            </w:r>
          </w:p>
        </w:tc>
        <w:tc>
          <w:tcPr>
            <w:tcW w:w="797" w:type="dxa"/>
            <w:noWrap/>
          </w:tcPr>
          <w:p w14:paraId="3452AA54" w14:textId="77777777" w:rsidR="00B176F6" w:rsidRPr="000868F5" w:rsidRDefault="00B176F6" w:rsidP="006369C9">
            <w:pPr>
              <w:jc w:val="right"/>
              <w:rPr>
                <w:rFonts w:hAnsi="ＭＳ Ｐゴシック"/>
                <w:color w:val="000000" w:themeColor="text1"/>
              </w:rPr>
            </w:pPr>
          </w:p>
        </w:tc>
        <w:tc>
          <w:tcPr>
            <w:tcW w:w="797" w:type="dxa"/>
            <w:noWrap/>
          </w:tcPr>
          <w:p w14:paraId="625D28C3" w14:textId="77777777" w:rsidR="00B176F6" w:rsidRPr="000868F5" w:rsidRDefault="00B176F6" w:rsidP="006369C9">
            <w:pPr>
              <w:jc w:val="right"/>
              <w:rPr>
                <w:rFonts w:hAnsi="ＭＳ Ｐゴシック"/>
                <w:color w:val="000000" w:themeColor="text1"/>
              </w:rPr>
            </w:pPr>
          </w:p>
        </w:tc>
        <w:tc>
          <w:tcPr>
            <w:tcW w:w="797" w:type="dxa"/>
            <w:noWrap/>
          </w:tcPr>
          <w:p w14:paraId="2AF1AF49" w14:textId="77777777" w:rsidR="00B176F6" w:rsidRPr="000868F5" w:rsidRDefault="00B176F6" w:rsidP="006369C9">
            <w:pPr>
              <w:jc w:val="right"/>
              <w:rPr>
                <w:rFonts w:hAnsi="ＭＳ Ｐゴシック"/>
                <w:color w:val="000000" w:themeColor="text1"/>
              </w:rPr>
            </w:pPr>
          </w:p>
        </w:tc>
        <w:tc>
          <w:tcPr>
            <w:tcW w:w="798" w:type="dxa"/>
            <w:noWrap/>
          </w:tcPr>
          <w:p w14:paraId="14DE5352" w14:textId="77777777" w:rsidR="00B176F6" w:rsidRPr="000868F5" w:rsidRDefault="00B176F6" w:rsidP="006369C9">
            <w:pPr>
              <w:jc w:val="right"/>
              <w:rPr>
                <w:rFonts w:hAnsi="ＭＳ Ｐゴシック"/>
                <w:color w:val="000000" w:themeColor="text1"/>
              </w:rPr>
            </w:pPr>
          </w:p>
        </w:tc>
        <w:tc>
          <w:tcPr>
            <w:tcW w:w="797" w:type="dxa"/>
            <w:noWrap/>
          </w:tcPr>
          <w:p w14:paraId="302F356D" w14:textId="77777777" w:rsidR="00B176F6" w:rsidRPr="000868F5" w:rsidRDefault="00B176F6" w:rsidP="006369C9">
            <w:pPr>
              <w:jc w:val="right"/>
              <w:rPr>
                <w:rFonts w:hAnsi="ＭＳ Ｐゴシック"/>
                <w:color w:val="000000" w:themeColor="text1"/>
              </w:rPr>
            </w:pPr>
          </w:p>
        </w:tc>
        <w:tc>
          <w:tcPr>
            <w:tcW w:w="797" w:type="dxa"/>
            <w:noWrap/>
          </w:tcPr>
          <w:p w14:paraId="1E2158C3" w14:textId="77777777" w:rsidR="00B176F6" w:rsidRPr="000868F5" w:rsidRDefault="00B176F6" w:rsidP="006369C9">
            <w:pPr>
              <w:jc w:val="right"/>
              <w:rPr>
                <w:rFonts w:hAnsi="ＭＳ Ｐゴシック"/>
                <w:color w:val="000000" w:themeColor="text1"/>
              </w:rPr>
            </w:pPr>
          </w:p>
        </w:tc>
        <w:tc>
          <w:tcPr>
            <w:tcW w:w="797" w:type="dxa"/>
            <w:noWrap/>
          </w:tcPr>
          <w:p w14:paraId="0056F33B" w14:textId="77777777" w:rsidR="00B176F6" w:rsidRPr="000868F5" w:rsidRDefault="00B176F6" w:rsidP="006369C9">
            <w:pPr>
              <w:jc w:val="right"/>
              <w:rPr>
                <w:rFonts w:hAnsi="ＭＳ Ｐゴシック"/>
                <w:color w:val="000000" w:themeColor="text1"/>
              </w:rPr>
            </w:pPr>
          </w:p>
        </w:tc>
        <w:tc>
          <w:tcPr>
            <w:tcW w:w="798" w:type="dxa"/>
          </w:tcPr>
          <w:p w14:paraId="22BDCF5D" w14:textId="3566B2B1" w:rsidR="00B176F6" w:rsidRPr="000868F5" w:rsidRDefault="00B176F6" w:rsidP="006369C9">
            <w:pPr>
              <w:jc w:val="right"/>
              <w:rPr>
                <w:rFonts w:hAnsi="ＭＳ Ｐゴシック"/>
                <w:color w:val="000000" w:themeColor="text1"/>
              </w:rPr>
            </w:pPr>
            <w:r w:rsidRPr="000868F5">
              <w:rPr>
                <w:rFonts w:hAnsi="ＭＳ Ｐゴシック" w:hint="eastAsia"/>
                <w:color w:val="000000" w:themeColor="text1"/>
              </w:rPr>
              <w:t>1（1）</w:t>
            </w:r>
          </w:p>
        </w:tc>
      </w:tr>
      <w:tr w:rsidR="001413EE" w:rsidRPr="000868F5" w14:paraId="554F47CE" w14:textId="1B6D6C6C" w:rsidTr="00E94B47">
        <w:trPr>
          <w:trHeight w:val="293"/>
        </w:trPr>
        <w:tc>
          <w:tcPr>
            <w:tcW w:w="2122" w:type="dxa"/>
            <w:noWrap/>
            <w:hideMark/>
          </w:tcPr>
          <w:p w14:paraId="71EBE326" w14:textId="77777777" w:rsidR="00E94B47" w:rsidRPr="000868F5" w:rsidRDefault="00E94B47" w:rsidP="006369C9">
            <w:pPr>
              <w:rPr>
                <w:rFonts w:hAnsi="ＭＳ Ｐゴシック"/>
                <w:bCs/>
                <w:color w:val="000000" w:themeColor="text1"/>
              </w:rPr>
            </w:pPr>
            <w:r w:rsidRPr="000868F5">
              <w:rPr>
                <w:rFonts w:hAnsi="ＭＳ Ｐゴシック" w:hint="eastAsia"/>
                <w:bCs/>
                <w:color w:val="000000" w:themeColor="text1"/>
              </w:rPr>
              <w:t>合計</w:t>
            </w:r>
          </w:p>
        </w:tc>
        <w:tc>
          <w:tcPr>
            <w:tcW w:w="797" w:type="dxa"/>
            <w:noWrap/>
            <w:hideMark/>
          </w:tcPr>
          <w:p w14:paraId="2CCB0694" w14:textId="77777777"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12</w:t>
            </w:r>
          </w:p>
        </w:tc>
        <w:tc>
          <w:tcPr>
            <w:tcW w:w="797" w:type="dxa"/>
            <w:noWrap/>
            <w:hideMark/>
          </w:tcPr>
          <w:p w14:paraId="03C82BF2" w14:textId="77777777"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11</w:t>
            </w:r>
          </w:p>
        </w:tc>
        <w:tc>
          <w:tcPr>
            <w:tcW w:w="797" w:type="dxa"/>
            <w:noWrap/>
            <w:hideMark/>
          </w:tcPr>
          <w:p w14:paraId="314A892B" w14:textId="77777777"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13</w:t>
            </w:r>
          </w:p>
        </w:tc>
        <w:tc>
          <w:tcPr>
            <w:tcW w:w="798" w:type="dxa"/>
            <w:noWrap/>
            <w:hideMark/>
          </w:tcPr>
          <w:p w14:paraId="137CF2D4" w14:textId="77777777"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12</w:t>
            </w:r>
          </w:p>
        </w:tc>
        <w:tc>
          <w:tcPr>
            <w:tcW w:w="797" w:type="dxa"/>
            <w:noWrap/>
            <w:hideMark/>
          </w:tcPr>
          <w:p w14:paraId="3B7C73B0" w14:textId="77777777"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12</w:t>
            </w:r>
          </w:p>
        </w:tc>
        <w:tc>
          <w:tcPr>
            <w:tcW w:w="797" w:type="dxa"/>
            <w:noWrap/>
            <w:hideMark/>
          </w:tcPr>
          <w:p w14:paraId="306EFFC4" w14:textId="40F076C7"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14</w:t>
            </w:r>
            <w:r w:rsidR="00B176F6" w:rsidRPr="000868F5">
              <w:rPr>
                <w:rFonts w:hAnsi="ＭＳ Ｐゴシック" w:hint="eastAsia"/>
                <w:bCs/>
                <w:color w:val="000000" w:themeColor="text1"/>
              </w:rPr>
              <w:t>（3）</w:t>
            </w:r>
          </w:p>
        </w:tc>
        <w:tc>
          <w:tcPr>
            <w:tcW w:w="797" w:type="dxa"/>
            <w:noWrap/>
            <w:hideMark/>
          </w:tcPr>
          <w:p w14:paraId="2D56D5AD" w14:textId="6003F490" w:rsidR="00E94B47" w:rsidRPr="000868F5" w:rsidRDefault="00E94B47" w:rsidP="006369C9">
            <w:pPr>
              <w:jc w:val="right"/>
              <w:rPr>
                <w:rFonts w:hAnsi="ＭＳ Ｐゴシック"/>
                <w:bCs/>
                <w:color w:val="000000" w:themeColor="text1"/>
              </w:rPr>
            </w:pPr>
            <w:r w:rsidRPr="000868F5">
              <w:rPr>
                <w:rFonts w:hAnsi="ＭＳ Ｐゴシック" w:hint="eastAsia"/>
                <w:bCs/>
                <w:color w:val="000000" w:themeColor="text1"/>
              </w:rPr>
              <w:t>15</w:t>
            </w:r>
            <w:r w:rsidR="00B176F6" w:rsidRPr="000868F5">
              <w:rPr>
                <w:rFonts w:hAnsi="ＭＳ Ｐゴシック" w:hint="eastAsia"/>
                <w:bCs/>
                <w:color w:val="000000" w:themeColor="text1"/>
              </w:rPr>
              <w:t>（5）</w:t>
            </w:r>
          </w:p>
        </w:tc>
        <w:tc>
          <w:tcPr>
            <w:tcW w:w="798" w:type="dxa"/>
          </w:tcPr>
          <w:p w14:paraId="4FE5254E" w14:textId="322AF7BC" w:rsidR="00E94B47" w:rsidRPr="000868F5" w:rsidRDefault="00B176F6" w:rsidP="006369C9">
            <w:pPr>
              <w:jc w:val="right"/>
              <w:rPr>
                <w:rFonts w:hAnsi="ＭＳ Ｐゴシック"/>
                <w:bCs/>
                <w:color w:val="000000" w:themeColor="text1"/>
              </w:rPr>
            </w:pPr>
            <w:r w:rsidRPr="000868F5">
              <w:rPr>
                <w:rFonts w:hAnsi="ＭＳ Ｐゴシック" w:hint="eastAsia"/>
                <w:bCs/>
                <w:color w:val="000000" w:themeColor="text1"/>
              </w:rPr>
              <w:t>14（6）</w:t>
            </w:r>
          </w:p>
        </w:tc>
      </w:tr>
    </w:tbl>
    <w:p w14:paraId="6DAF6C14" w14:textId="5A53DFBE" w:rsidR="008978FF" w:rsidRPr="000868F5" w:rsidRDefault="008978FF" w:rsidP="008978FF">
      <w:pPr>
        <w:pStyle w:val="ab"/>
        <w:numPr>
          <w:ilvl w:val="0"/>
          <w:numId w:val="22"/>
        </w:numPr>
        <w:ind w:leftChars="0" w:left="284" w:hanging="284"/>
        <w:rPr>
          <w:color w:val="000000" w:themeColor="text1"/>
        </w:rPr>
      </w:pPr>
      <w:r w:rsidRPr="000868F5">
        <w:rPr>
          <w:rFonts w:hint="eastAsia"/>
          <w:color w:val="000000" w:themeColor="text1"/>
        </w:rPr>
        <w:t>（　）内は地域枠医師の数値</w:t>
      </w:r>
    </w:p>
    <w:p w14:paraId="31A8BD16" w14:textId="3308FD50" w:rsidR="00532C03" w:rsidRPr="000868F5" w:rsidRDefault="00B176F6" w:rsidP="00B176F6">
      <w:pPr>
        <w:pStyle w:val="ab"/>
        <w:numPr>
          <w:ilvl w:val="0"/>
          <w:numId w:val="22"/>
        </w:numPr>
        <w:ind w:leftChars="0" w:left="284" w:hanging="284"/>
        <w:rPr>
          <w:color w:val="000000" w:themeColor="text1"/>
        </w:rPr>
      </w:pPr>
      <w:r w:rsidRPr="000868F5">
        <w:rPr>
          <w:rFonts w:hint="eastAsia"/>
          <w:color w:val="000000" w:themeColor="text1"/>
        </w:rPr>
        <w:t>令和5年度の麻酔科は、令和5年6月1日時点</w:t>
      </w:r>
      <w:r w:rsidR="008978FF" w:rsidRPr="000868F5">
        <w:rPr>
          <w:rFonts w:hint="eastAsia"/>
          <w:color w:val="000000" w:themeColor="text1"/>
        </w:rPr>
        <w:t>の数値</w:t>
      </w:r>
    </w:p>
    <w:p w14:paraId="6FD12ADB" w14:textId="2AFC12FB" w:rsidR="00B176F6" w:rsidRDefault="00B176F6" w:rsidP="00532C03"/>
    <w:p w14:paraId="0DB26FA4" w14:textId="020FDAA4" w:rsidR="00215147" w:rsidRPr="00DE3AF6" w:rsidRDefault="00215147" w:rsidP="00215147">
      <w:pPr>
        <w:rPr>
          <w:rFonts w:hAnsi="ＭＳ Ｐゴシック"/>
        </w:rPr>
      </w:pPr>
      <w:r w:rsidRPr="00DE3AF6">
        <w:rPr>
          <w:rFonts w:hAnsi="ＭＳ Ｐゴシック" w:hint="eastAsia"/>
        </w:rPr>
        <w:t>図表</w:t>
      </w:r>
      <w:r>
        <w:rPr>
          <w:rFonts w:hAnsi="ＭＳ Ｐゴシック" w:hint="eastAsia"/>
        </w:rPr>
        <w:t>8</w:t>
      </w:r>
      <w:r>
        <w:rPr>
          <w:rFonts w:hAnsi="ＭＳ Ｐゴシック"/>
        </w:rPr>
        <w:t>-</w:t>
      </w:r>
      <w:r>
        <w:rPr>
          <w:rFonts w:hAnsi="ＭＳ Ｐゴシック" w:hint="eastAsia"/>
        </w:rPr>
        <w:t>2</w:t>
      </w:r>
      <w:r w:rsidRPr="0094290D">
        <w:rPr>
          <w:rFonts w:hAnsi="ＭＳ Ｐゴシック" w:hint="eastAsia"/>
          <w:color w:val="FF0000"/>
        </w:rPr>
        <w:t xml:space="preserve">　</w:t>
      </w:r>
      <w:r w:rsidRPr="000868F5">
        <w:rPr>
          <w:rFonts w:hAnsi="ＭＳ Ｐゴシック" w:hint="eastAsia"/>
          <w:color w:val="000000" w:themeColor="text1"/>
        </w:rPr>
        <w:t>非常勤医師数の推移（各年度4月1日時点、単位：人）</w:t>
      </w:r>
    </w:p>
    <w:tbl>
      <w:tblPr>
        <w:tblStyle w:val="ac"/>
        <w:tblW w:w="8500" w:type="dxa"/>
        <w:tblLayout w:type="fixed"/>
        <w:tblLook w:val="04A0" w:firstRow="1" w:lastRow="0" w:firstColumn="1" w:lastColumn="0" w:noHBand="0" w:noVBand="1"/>
      </w:tblPr>
      <w:tblGrid>
        <w:gridCol w:w="2122"/>
        <w:gridCol w:w="797"/>
        <w:gridCol w:w="797"/>
        <w:gridCol w:w="797"/>
        <w:gridCol w:w="798"/>
        <w:gridCol w:w="797"/>
        <w:gridCol w:w="797"/>
        <w:gridCol w:w="797"/>
        <w:gridCol w:w="798"/>
      </w:tblGrid>
      <w:tr w:rsidR="004A2088" w:rsidRPr="001413EE" w14:paraId="4E29C570" w14:textId="77777777" w:rsidTr="00A03F72">
        <w:trPr>
          <w:trHeight w:val="293"/>
        </w:trPr>
        <w:tc>
          <w:tcPr>
            <w:tcW w:w="2122" w:type="dxa"/>
            <w:shd w:val="clear" w:color="auto" w:fill="808080" w:themeFill="background1" w:themeFillShade="80"/>
            <w:noWrap/>
            <w:hideMark/>
          </w:tcPr>
          <w:p w14:paraId="11719855" w14:textId="77777777" w:rsidR="004A2088" w:rsidRPr="000868F5" w:rsidRDefault="004A2088" w:rsidP="004A2088">
            <w:pPr>
              <w:ind w:rightChars="83" w:right="174"/>
              <w:jc w:val="right"/>
              <w:rPr>
                <w:rFonts w:hAnsi="ＭＳ Ｐゴシック"/>
                <w:b/>
                <w:bCs/>
                <w:color w:val="FFFFFF" w:themeColor="background1"/>
              </w:rPr>
            </w:pPr>
            <w:r w:rsidRPr="000868F5">
              <w:rPr>
                <w:rFonts w:hAnsi="ＭＳ Ｐゴシック" w:hint="eastAsia"/>
                <w:b/>
                <w:bCs/>
                <w:color w:val="FFFFFF" w:themeColor="background1"/>
              </w:rPr>
              <w:t xml:space="preserve">年度　　　　　　　　　　　　</w:t>
            </w:r>
          </w:p>
          <w:p w14:paraId="4DEDBFBB" w14:textId="77777777" w:rsidR="004A2088" w:rsidRPr="000868F5" w:rsidRDefault="004A2088" w:rsidP="004A2088">
            <w:pPr>
              <w:rPr>
                <w:rFonts w:hAnsi="ＭＳ Ｐゴシック"/>
                <w:b/>
                <w:bCs/>
                <w:color w:val="FFFFFF" w:themeColor="background1"/>
              </w:rPr>
            </w:pPr>
            <w:r w:rsidRPr="000868F5">
              <w:rPr>
                <w:rFonts w:hAnsi="ＭＳ Ｐゴシック" w:hint="eastAsia"/>
                <w:b/>
                <w:bCs/>
                <w:color w:val="FFFFFF" w:themeColor="background1"/>
              </w:rPr>
              <w:t>診療科</w:t>
            </w:r>
          </w:p>
        </w:tc>
        <w:tc>
          <w:tcPr>
            <w:tcW w:w="797" w:type="dxa"/>
            <w:shd w:val="clear" w:color="auto" w:fill="808080" w:themeFill="background1" w:themeFillShade="80"/>
            <w:noWrap/>
            <w:vAlign w:val="center"/>
            <w:hideMark/>
          </w:tcPr>
          <w:p w14:paraId="34E15462" w14:textId="4492BAE7"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平成28</w:t>
            </w:r>
          </w:p>
        </w:tc>
        <w:tc>
          <w:tcPr>
            <w:tcW w:w="797" w:type="dxa"/>
            <w:shd w:val="clear" w:color="auto" w:fill="808080" w:themeFill="background1" w:themeFillShade="80"/>
            <w:noWrap/>
            <w:vAlign w:val="center"/>
            <w:hideMark/>
          </w:tcPr>
          <w:p w14:paraId="436EF936" w14:textId="0F90BBCF"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平成29</w:t>
            </w:r>
          </w:p>
        </w:tc>
        <w:tc>
          <w:tcPr>
            <w:tcW w:w="797" w:type="dxa"/>
            <w:shd w:val="clear" w:color="auto" w:fill="808080" w:themeFill="background1" w:themeFillShade="80"/>
            <w:noWrap/>
            <w:vAlign w:val="center"/>
            <w:hideMark/>
          </w:tcPr>
          <w:p w14:paraId="135B5CA5" w14:textId="758349B7"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平成30</w:t>
            </w:r>
          </w:p>
        </w:tc>
        <w:tc>
          <w:tcPr>
            <w:tcW w:w="798" w:type="dxa"/>
            <w:shd w:val="clear" w:color="auto" w:fill="808080" w:themeFill="background1" w:themeFillShade="80"/>
            <w:noWrap/>
            <w:vAlign w:val="center"/>
            <w:hideMark/>
          </w:tcPr>
          <w:p w14:paraId="32FDD91E" w14:textId="56F0DE3A"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sz w:val="16"/>
                <w:szCs w:val="16"/>
              </w:rPr>
              <w:t>平成31</w:t>
            </w:r>
          </w:p>
        </w:tc>
        <w:tc>
          <w:tcPr>
            <w:tcW w:w="797" w:type="dxa"/>
            <w:shd w:val="clear" w:color="auto" w:fill="808080" w:themeFill="background1" w:themeFillShade="80"/>
            <w:noWrap/>
            <w:vAlign w:val="center"/>
            <w:hideMark/>
          </w:tcPr>
          <w:p w14:paraId="4F7F300F" w14:textId="55536F87"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令和2</w:t>
            </w:r>
          </w:p>
        </w:tc>
        <w:tc>
          <w:tcPr>
            <w:tcW w:w="797" w:type="dxa"/>
            <w:shd w:val="clear" w:color="auto" w:fill="808080" w:themeFill="background1" w:themeFillShade="80"/>
            <w:noWrap/>
            <w:vAlign w:val="center"/>
            <w:hideMark/>
          </w:tcPr>
          <w:p w14:paraId="5D639952" w14:textId="266EBBF5"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令和3</w:t>
            </w:r>
          </w:p>
        </w:tc>
        <w:tc>
          <w:tcPr>
            <w:tcW w:w="797" w:type="dxa"/>
            <w:shd w:val="clear" w:color="auto" w:fill="808080" w:themeFill="background1" w:themeFillShade="80"/>
            <w:noWrap/>
            <w:vAlign w:val="center"/>
            <w:hideMark/>
          </w:tcPr>
          <w:p w14:paraId="50FDD1E1" w14:textId="56F576FA"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令和4</w:t>
            </w:r>
          </w:p>
        </w:tc>
        <w:tc>
          <w:tcPr>
            <w:tcW w:w="798" w:type="dxa"/>
            <w:shd w:val="clear" w:color="auto" w:fill="808080" w:themeFill="background1" w:themeFillShade="80"/>
            <w:vAlign w:val="center"/>
          </w:tcPr>
          <w:p w14:paraId="34697E94" w14:textId="3561085C" w:rsidR="004A2088" w:rsidRPr="00A03F72" w:rsidRDefault="004A2088" w:rsidP="00A03F72">
            <w:pPr>
              <w:jc w:val="center"/>
              <w:rPr>
                <w:rFonts w:hAnsi="ＭＳ Ｐゴシック"/>
                <w:b/>
                <w:bCs/>
                <w:color w:val="FFFFFF" w:themeColor="background1"/>
              </w:rPr>
            </w:pPr>
            <w:r w:rsidRPr="00A03F72">
              <w:rPr>
                <w:rFonts w:hAnsi="ＭＳ Ｐゴシック" w:hint="eastAsia"/>
                <w:b/>
                <w:bCs/>
                <w:color w:val="FFFFFF" w:themeColor="background1"/>
              </w:rPr>
              <w:t>令和5</w:t>
            </w:r>
          </w:p>
        </w:tc>
      </w:tr>
      <w:tr w:rsidR="001413EE" w:rsidRPr="000868F5" w14:paraId="50BEB21C" w14:textId="77777777" w:rsidTr="00CA7184">
        <w:trPr>
          <w:trHeight w:val="293"/>
        </w:trPr>
        <w:tc>
          <w:tcPr>
            <w:tcW w:w="2122" w:type="dxa"/>
            <w:noWrap/>
            <w:hideMark/>
          </w:tcPr>
          <w:p w14:paraId="33883314"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外科</w:t>
            </w:r>
          </w:p>
        </w:tc>
        <w:tc>
          <w:tcPr>
            <w:tcW w:w="797" w:type="dxa"/>
            <w:noWrap/>
          </w:tcPr>
          <w:p w14:paraId="0B1C547F"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0.142</w:t>
            </w:r>
          </w:p>
        </w:tc>
        <w:tc>
          <w:tcPr>
            <w:tcW w:w="797" w:type="dxa"/>
            <w:noWrap/>
          </w:tcPr>
          <w:p w14:paraId="58E23186"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0.142</w:t>
            </w:r>
          </w:p>
        </w:tc>
        <w:tc>
          <w:tcPr>
            <w:tcW w:w="797" w:type="dxa"/>
            <w:noWrap/>
          </w:tcPr>
          <w:p w14:paraId="7892D404"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0.142</w:t>
            </w:r>
          </w:p>
        </w:tc>
        <w:tc>
          <w:tcPr>
            <w:tcW w:w="798" w:type="dxa"/>
            <w:noWrap/>
          </w:tcPr>
          <w:p w14:paraId="33DCA4B3"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0.142</w:t>
            </w:r>
          </w:p>
        </w:tc>
        <w:tc>
          <w:tcPr>
            <w:tcW w:w="797" w:type="dxa"/>
            <w:noWrap/>
          </w:tcPr>
          <w:p w14:paraId="32A73B9F"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0.142</w:t>
            </w:r>
          </w:p>
        </w:tc>
        <w:tc>
          <w:tcPr>
            <w:tcW w:w="797" w:type="dxa"/>
            <w:noWrap/>
          </w:tcPr>
          <w:p w14:paraId="54A71F5F"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0.142</w:t>
            </w:r>
          </w:p>
        </w:tc>
        <w:tc>
          <w:tcPr>
            <w:tcW w:w="797" w:type="dxa"/>
            <w:noWrap/>
          </w:tcPr>
          <w:p w14:paraId="2A6B6CD5"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0.426</w:t>
            </w:r>
          </w:p>
        </w:tc>
        <w:tc>
          <w:tcPr>
            <w:tcW w:w="798" w:type="dxa"/>
          </w:tcPr>
          <w:p w14:paraId="763B01BD"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0.994</w:t>
            </w:r>
          </w:p>
        </w:tc>
      </w:tr>
      <w:tr w:rsidR="001413EE" w:rsidRPr="000868F5" w14:paraId="18F80E2B" w14:textId="77777777" w:rsidTr="00CA7184">
        <w:trPr>
          <w:trHeight w:val="293"/>
        </w:trPr>
        <w:tc>
          <w:tcPr>
            <w:tcW w:w="2122" w:type="dxa"/>
            <w:noWrap/>
            <w:hideMark/>
          </w:tcPr>
          <w:p w14:paraId="3EC3BF27"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歯科</w:t>
            </w:r>
          </w:p>
        </w:tc>
        <w:tc>
          <w:tcPr>
            <w:tcW w:w="797" w:type="dxa"/>
            <w:noWrap/>
          </w:tcPr>
          <w:p w14:paraId="768912FB"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0.265</w:t>
            </w:r>
          </w:p>
        </w:tc>
        <w:tc>
          <w:tcPr>
            <w:tcW w:w="797" w:type="dxa"/>
            <w:noWrap/>
          </w:tcPr>
          <w:p w14:paraId="03AA22E5"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0.165</w:t>
            </w:r>
          </w:p>
        </w:tc>
        <w:tc>
          <w:tcPr>
            <w:tcW w:w="797" w:type="dxa"/>
            <w:noWrap/>
          </w:tcPr>
          <w:p w14:paraId="31095A79"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0.165</w:t>
            </w:r>
          </w:p>
        </w:tc>
        <w:tc>
          <w:tcPr>
            <w:tcW w:w="798" w:type="dxa"/>
            <w:noWrap/>
          </w:tcPr>
          <w:p w14:paraId="4EE09F09"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0.165</w:t>
            </w:r>
          </w:p>
        </w:tc>
        <w:tc>
          <w:tcPr>
            <w:tcW w:w="797" w:type="dxa"/>
            <w:noWrap/>
          </w:tcPr>
          <w:p w14:paraId="1A41F643"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0.197</w:t>
            </w:r>
          </w:p>
        </w:tc>
        <w:tc>
          <w:tcPr>
            <w:tcW w:w="797" w:type="dxa"/>
            <w:noWrap/>
          </w:tcPr>
          <w:p w14:paraId="6F912195"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0.165</w:t>
            </w:r>
          </w:p>
        </w:tc>
        <w:tc>
          <w:tcPr>
            <w:tcW w:w="797" w:type="dxa"/>
            <w:noWrap/>
          </w:tcPr>
          <w:p w14:paraId="2DC248A4"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0.165</w:t>
            </w:r>
          </w:p>
        </w:tc>
        <w:tc>
          <w:tcPr>
            <w:tcW w:w="798" w:type="dxa"/>
          </w:tcPr>
          <w:p w14:paraId="11698AA1"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0.165</w:t>
            </w:r>
          </w:p>
        </w:tc>
      </w:tr>
      <w:tr w:rsidR="001413EE" w:rsidRPr="000868F5" w14:paraId="01D9585B" w14:textId="77777777" w:rsidTr="00CA7184">
        <w:trPr>
          <w:trHeight w:val="293"/>
        </w:trPr>
        <w:tc>
          <w:tcPr>
            <w:tcW w:w="2122" w:type="dxa"/>
            <w:noWrap/>
            <w:hideMark/>
          </w:tcPr>
          <w:p w14:paraId="70A86E99"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整形外科</w:t>
            </w:r>
          </w:p>
        </w:tc>
        <w:tc>
          <w:tcPr>
            <w:tcW w:w="797" w:type="dxa"/>
            <w:noWrap/>
          </w:tcPr>
          <w:p w14:paraId="08A7E151"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0.310</w:t>
            </w:r>
          </w:p>
        </w:tc>
        <w:tc>
          <w:tcPr>
            <w:tcW w:w="797" w:type="dxa"/>
            <w:noWrap/>
          </w:tcPr>
          <w:p w14:paraId="2B7B8C1C"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0.310</w:t>
            </w:r>
          </w:p>
        </w:tc>
        <w:tc>
          <w:tcPr>
            <w:tcW w:w="797" w:type="dxa"/>
            <w:noWrap/>
          </w:tcPr>
          <w:p w14:paraId="3DBAE40A"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0.310</w:t>
            </w:r>
          </w:p>
        </w:tc>
        <w:tc>
          <w:tcPr>
            <w:tcW w:w="798" w:type="dxa"/>
            <w:noWrap/>
          </w:tcPr>
          <w:p w14:paraId="45CB339E"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0.361</w:t>
            </w:r>
          </w:p>
        </w:tc>
        <w:tc>
          <w:tcPr>
            <w:tcW w:w="797" w:type="dxa"/>
            <w:noWrap/>
          </w:tcPr>
          <w:p w14:paraId="1F880207"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0.361</w:t>
            </w:r>
          </w:p>
        </w:tc>
        <w:tc>
          <w:tcPr>
            <w:tcW w:w="797" w:type="dxa"/>
            <w:noWrap/>
          </w:tcPr>
          <w:p w14:paraId="3FC280EA"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0.361</w:t>
            </w:r>
          </w:p>
        </w:tc>
        <w:tc>
          <w:tcPr>
            <w:tcW w:w="797" w:type="dxa"/>
            <w:noWrap/>
          </w:tcPr>
          <w:p w14:paraId="23D85798"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0.180</w:t>
            </w:r>
          </w:p>
        </w:tc>
        <w:tc>
          <w:tcPr>
            <w:tcW w:w="798" w:type="dxa"/>
          </w:tcPr>
          <w:p w14:paraId="3DA519BE"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0.180</w:t>
            </w:r>
          </w:p>
        </w:tc>
      </w:tr>
      <w:tr w:rsidR="001413EE" w:rsidRPr="000868F5" w14:paraId="0284D53E" w14:textId="77777777" w:rsidTr="00CA7184">
        <w:trPr>
          <w:trHeight w:val="293"/>
        </w:trPr>
        <w:tc>
          <w:tcPr>
            <w:tcW w:w="2122" w:type="dxa"/>
            <w:noWrap/>
            <w:hideMark/>
          </w:tcPr>
          <w:p w14:paraId="0A1F55BB"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内科</w:t>
            </w:r>
          </w:p>
        </w:tc>
        <w:tc>
          <w:tcPr>
            <w:tcW w:w="797" w:type="dxa"/>
            <w:noWrap/>
          </w:tcPr>
          <w:p w14:paraId="6F28A307"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0.296</w:t>
            </w:r>
          </w:p>
        </w:tc>
        <w:tc>
          <w:tcPr>
            <w:tcW w:w="797" w:type="dxa"/>
            <w:noWrap/>
          </w:tcPr>
          <w:p w14:paraId="050327F1"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0.216</w:t>
            </w:r>
          </w:p>
        </w:tc>
        <w:tc>
          <w:tcPr>
            <w:tcW w:w="797" w:type="dxa"/>
            <w:noWrap/>
          </w:tcPr>
          <w:p w14:paraId="651FFC2D"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0.242</w:t>
            </w:r>
          </w:p>
        </w:tc>
        <w:tc>
          <w:tcPr>
            <w:tcW w:w="798" w:type="dxa"/>
            <w:noWrap/>
          </w:tcPr>
          <w:p w14:paraId="171A29F5"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0.436</w:t>
            </w:r>
          </w:p>
        </w:tc>
        <w:tc>
          <w:tcPr>
            <w:tcW w:w="797" w:type="dxa"/>
            <w:noWrap/>
          </w:tcPr>
          <w:p w14:paraId="61C86D26"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0.487</w:t>
            </w:r>
          </w:p>
        </w:tc>
        <w:tc>
          <w:tcPr>
            <w:tcW w:w="797" w:type="dxa"/>
            <w:noWrap/>
          </w:tcPr>
          <w:p w14:paraId="61104024"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0.977</w:t>
            </w:r>
          </w:p>
        </w:tc>
        <w:tc>
          <w:tcPr>
            <w:tcW w:w="797" w:type="dxa"/>
            <w:noWrap/>
          </w:tcPr>
          <w:p w14:paraId="47799027"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1.097</w:t>
            </w:r>
          </w:p>
        </w:tc>
        <w:tc>
          <w:tcPr>
            <w:tcW w:w="798" w:type="dxa"/>
          </w:tcPr>
          <w:p w14:paraId="1D9BF14D"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1.419</w:t>
            </w:r>
          </w:p>
        </w:tc>
      </w:tr>
      <w:tr w:rsidR="001413EE" w:rsidRPr="000868F5" w14:paraId="64B258C4" w14:textId="77777777" w:rsidTr="00CA7184">
        <w:trPr>
          <w:trHeight w:val="293"/>
        </w:trPr>
        <w:tc>
          <w:tcPr>
            <w:tcW w:w="2122" w:type="dxa"/>
            <w:noWrap/>
            <w:hideMark/>
          </w:tcPr>
          <w:p w14:paraId="750AC097"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リハビリテーション科</w:t>
            </w:r>
          </w:p>
        </w:tc>
        <w:tc>
          <w:tcPr>
            <w:tcW w:w="797" w:type="dxa"/>
            <w:noWrap/>
          </w:tcPr>
          <w:p w14:paraId="388B4E2D" w14:textId="77777777" w:rsidR="00215147" w:rsidRPr="000868F5" w:rsidRDefault="00215147" w:rsidP="00CA7184">
            <w:pPr>
              <w:jc w:val="right"/>
              <w:rPr>
                <w:rFonts w:hAnsi="ＭＳ Ｐゴシック"/>
                <w:color w:val="000000" w:themeColor="text1"/>
              </w:rPr>
            </w:pPr>
          </w:p>
        </w:tc>
        <w:tc>
          <w:tcPr>
            <w:tcW w:w="797" w:type="dxa"/>
            <w:noWrap/>
          </w:tcPr>
          <w:p w14:paraId="5342EEC9" w14:textId="77777777" w:rsidR="00215147" w:rsidRPr="000868F5" w:rsidRDefault="00215147" w:rsidP="00CA7184">
            <w:pPr>
              <w:jc w:val="right"/>
              <w:rPr>
                <w:rFonts w:hAnsi="ＭＳ Ｐゴシック"/>
                <w:color w:val="000000" w:themeColor="text1"/>
              </w:rPr>
            </w:pPr>
          </w:p>
        </w:tc>
        <w:tc>
          <w:tcPr>
            <w:tcW w:w="797" w:type="dxa"/>
            <w:noWrap/>
          </w:tcPr>
          <w:p w14:paraId="49CF7813" w14:textId="77777777" w:rsidR="00215147" w:rsidRPr="000868F5" w:rsidRDefault="00215147" w:rsidP="00CA7184">
            <w:pPr>
              <w:jc w:val="right"/>
              <w:rPr>
                <w:rFonts w:hAnsi="ＭＳ Ｐゴシック"/>
                <w:color w:val="000000" w:themeColor="text1"/>
              </w:rPr>
            </w:pPr>
          </w:p>
        </w:tc>
        <w:tc>
          <w:tcPr>
            <w:tcW w:w="798" w:type="dxa"/>
            <w:noWrap/>
          </w:tcPr>
          <w:p w14:paraId="373E4FB0" w14:textId="77777777" w:rsidR="00215147" w:rsidRPr="000868F5" w:rsidRDefault="00215147" w:rsidP="00CA7184">
            <w:pPr>
              <w:jc w:val="right"/>
              <w:rPr>
                <w:rFonts w:hAnsi="ＭＳ Ｐゴシック"/>
                <w:color w:val="000000" w:themeColor="text1"/>
              </w:rPr>
            </w:pPr>
          </w:p>
        </w:tc>
        <w:tc>
          <w:tcPr>
            <w:tcW w:w="797" w:type="dxa"/>
            <w:noWrap/>
          </w:tcPr>
          <w:p w14:paraId="6C83E428" w14:textId="77777777" w:rsidR="00215147" w:rsidRPr="000868F5" w:rsidRDefault="00215147" w:rsidP="00CA7184">
            <w:pPr>
              <w:jc w:val="right"/>
              <w:rPr>
                <w:rFonts w:hAnsi="ＭＳ Ｐゴシック"/>
                <w:color w:val="000000" w:themeColor="text1"/>
              </w:rPr>
            </w:pPr>
          </w:p>
        </w:tc>
        <w:tc>
          <w:tcPr>
            <w:tcW w:w="797" w:type="dxa"/>
            <w:noWrap/>
          </w:tcPr>
          <w:p w14:paraId="1AD4CED7" w14:textId="77777777" w:rsidR="00215147" w:rsidRPr="000868F5" w:rsidRDefault="00215147" w:rsidP="00CA7184">
            <w:pPr>
              <w:jc w:val="right"/>
              <w:rPr>
                <w:rFonts w:hAnsi="ＭＳ Ｐゴシック"/>
                <w:color w:val="000000" w:themeColor="text1"/>
              </w:rPr>
            </w:pPr>
          </w:p>
        </w:tc>
        <w:tc>
          <w:tcPr>
            <w:tcW w:w="797" w:type="dxa"/>
            <w:noWrap/>
          </w:tcPr>
          <w:p w14:paraId="710FCEC4" w14:textId="77777777" w:rsidR="00215147" w:rsidRPr="000868F5" w:rsidRDefault="00215147" w:rsidP="00CA7184">
            <w:pPr>
              <w:jc w:val="right"/>
              <w:rPr>
                <w:rFonts w:hAnsi="ＭＳ Ｐゴシック"/>
                <w:color w:val="000000" w:themeColor="text1"/>
              </w:rPr>
            </w:pPr>
          </w:p>
        </w:tc>
        <w:tc>
          <w:tcPr>
            <w:tcW w:w="798" w:type="dxa"/>
          </w:tcPr>
          <w:p w14:paraId="067C2C0B"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0.052</w:t>
            </w:r>
          </w:p>
        </w:tc>
      </w:tr>
      <w:tr w:rsidR="001413EE" w:rsidRPr="000868F5" w14:paraId="79D72F78" w14:textId="77777777" w:rsidTr="00CA7184">
        <w:trPr>
          <w:trHeight w:val="293"/>
        </w:trPr>
        <w:tc>
          <w:tcPr>
            <w:tcW w:w="2122" w:type="dxa"/>
            <w:noWrap/>
            <w:hideMark/>
          </w:tcPr>
          <w:p w14:paraId="29044EF1"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産婦人科</w:t>
            </w:r>
          </w:p>
        </w:tc>
        <w:tc>
          <w:tcPr>
            <w:tcW w:w="797" w:type="dxa"/>
            <w:noWrap/>
          </w:tcPr>
          <w:p w14:paraId="25553112"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0.638</w:t>
            </w:r>
          </w:p>
        </w:tc>
        <w:tc>
          <w:tcPr>
            <w:tcW w:w="797" w:type="dxa"/>
            <w:noWrap/>
          </w:tcPr>
          <w:p w14:paraId="504837E2"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0.077</w:t>
            </w:r>
          </w:p>
        </w:tc>
        <w:tc>
          <w:tcPr>
            <w:tcW w:w="797" w:type="dxa"/>
            <w:noWrap/>
          </w:tcPr>
          <w:p w14:paraId="7D94C9B7"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0.038</w:t>
            </w:r>
          </w:p>
        </w:tc>
        <w:tc>
          <w:tcPr>
            <w:tcW w:w="798" w:type="dxa"/>
            <w:noWrap/>
          </w:tcPr>
          <w:p w14:paraId="500B71E8" w14:textId="77777777" w:rsidR="00215147" w:rsidRPr="000868F5" w:rsidRDefault="00215147" w:rsidP="00CA7184">
            <w:pPr>
              <w:jc w:val="right"/>
              <w:rPr>
                <w:rFonts w:hAnsi="ＭＳ Ｐゴシック"/>
                <w:color w:val="000000" w:themeColor="text1"/>
              </w:rPr>
            </w:pPr>
            <w:r w:rsidRPr="000868F5">
              <w:rPr>
                <w:rFonts w:hAnsi="ＭＳ Ｐゴシック"/>
                <w:color w:val="000000" w:themeColor="text1"/>
              </w:rPr>
              <w:t>0.038</w:t>
            </w:r>
          </w:p>
        </w:tc>
        <w:tc>
          <w:tcPr>
            <w:tcW w:w="797" w:type="dxa"/>
            <w:noWrap/>
          </w:tcPr>
          <w:p w14:paraId="621DB802"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0.038</w:t>
            </w:r>
          </w:p>
        </w:tc>
        <w:tc>
          <w:tcPr>
            <w:tcW w:w="797" w:type="dxa"/>
            <w:noWrap/>
          </w:tcPr>
          <w:p w14:paraId="2928FFB1"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0.451</w:t>
            </w:r>
          </w:p>
        </w:tc>
        <w:tc>
          <w:tcPr>
            <w:tcW w:w="797" w:type="dxa"/>
            <w:noWrap/>
          </w:tcPr>
          <w:p w14:paraId="24E5F069"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0.451</w:t>
            </w:r>
          </w:p>
        </w:tc>
        <w:tc>
          <w:tcPr>
            <w:tcW w:w="798" w:type="dxa"/>
          </w:tcPr>
          <w:p w14:paraId="2444AE15"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0.451</w:t>
            </w:r>
          </w:p>
        </w:tc>
      </w:tr>
      <w:tr w:rsidR="001413EE" w:rsidRPr="000868F5" w14:paraId="049BB818" w14:textId="77777777" w:rsidTr="00CA7184">
        <w:trPr>
          <w:trHeight w:val="293"/>
        </w:trPr>
        <w:tc>
          <w:tcPr>
            <w:tcW w:w="2122" w:type="dxa"/>
            <w:noWrap/>
          </w:tcPr>
          <w:p w14:paraId="4450607B"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皮膚科</w:t>
            </w:r>
          </w:p>
        </w:tc>
        <w:tc>
          <w:tcPr>
            <w:tcW w:w="797" w:type="dxa"/>
            <w:noWrap/>
          </w:tcPr>
          <w:p w14:paraId="5A923602"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0.303</w:t>
            </w:r>
          </w:p>
        </w:tc>
        <w:tc>
          <w:tcPr>
            <w:tcW w:w="797" w:type="dxa"/>
            <w:noWrap/>
          </w:tcPr>
          <w:p w14:paraId="362ED713"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0.303</w:t>
            </w:r>
          </w:p>
        </w:tc>
        <w:tc>
          <w:tcPr>
            <w:tcW w:w="797" w:type="dxa"/>
            <w:noWrap/>
          </w:tcPr>
          <w:p w14:paraId="3DFDC068"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0.406</w:t>
            </w:r>
          </w:p>
        </w:tc>
        <w:tc>
          <w:tcPr>
            <w:tcW w:w="798" w:type="dxa"/>
            <w:noWrap/>
          </w:tcPr>
          <w:p w14:paraId="4ACB1AB7"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0.406</w:t>
            </w:r>
          </w:p>
        </w:tc>
        <w:tc>
          <w:tcPr>
            <w:tcW w:w="797" w:type="dxa"/>
            <w:noWrap/>
          </w:tcPr>
          <w:p w14:paraId="6CCCBC83"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0.355</w:t>
            </w:r>
          </w:p>
        </w:tc>
        <w:tc>
          <w:tcPr>
            <w:tcW w:w="797" w:type="dxa"/>
            <w:noWrap/>
          </w:tcPr>
          <w:p w14:paraId="0568EC39"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0.355</w:t>
            </w:r>
          </w:p>
        </w:tc>
        <w:tc>
          <w:tcPr>
            <w:tcW w:w="797" w:type="dxa"/>
            <w:noWrap/>
          </w:tcPr>
          <w:p w14:paraId="253AF949"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0.355</w:t>
            </w:r>
          </w:p>
        </w:tc>
        <w:tc>
          <w:tcPr>
            <w:tcW w:w="798" w:type="dxa"/>
          </w:tcPr>
          <w:p w14:paraId="627A304C"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0.355</w:t>
            </w:r>
          </w:p>
        </w:tc>
      </w:tr>
      <w:tr w:rsidR="001413EE" w:rsidRPr="000868F5" w14:paraId="75E4F6E0" w14:textId="77777777" w:rsidTr="00CA7184">
        <w:trPr>
          <w:trHeight w:val="293"/>
        </w:trPr>
        <w:tc>
          <w:tcPr>
            <w:tcW w:w="2122" w:type="dxa"/>
            <w:noWrap/>
          </w:tcPr>
          <w:p w14:paraId="64F21415"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泌尿器科</w:t>
            </w:r>
          </w:p>
        </w:tc>
        <w:tc>
          <w:tcPr>
            <w:tcW w:w="797" w:type="dxa"/>
            <w:noWrap/>
          </w:tcPr>
          <w:p w14:paraId="35F95FA4"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3AD6F3A4"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634DA4FB"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8" w:type="dxa"/>
            <w:noWrap/>
          </w:tcPr>
          <w:p w14:paraId="34BF192F"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2235FE69"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0C6DCFEC"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0.516</w:t>
            </w:r>
          </w:p>
        </w:tc>
        <w:tc>
          <w:tcPr>
            <w:tcW w:w="797" w:type="dxa"/>
            <w:noWrap/>
          </w:tcPr>
          <w:p w14:paraId="6BCE590A"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0.516</w:t>
            </w:r>
          </w:p>
        </w:tc>
        <w:tc>
          <w:tcPr>
            <w:tcW w:w="798" w:type="dxa"/>
          </w:tcPr>
          <w:p w14:paraId="663AB956"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0.516</w:t>
            </w:r>
          </w:p>
        </w:tc>
      </w:tr>
      <w:tr w:rsidR="001413EE" w:rsidRPr="000868F5" w14:paraId="1171FD1B" w14:textId="77777777" w:rsidTr="00CA7184">
        <w:trPr>
          <w:trHeight w:val="293"/>
        </w:trPr>
        <w:tc>
          <w:tcPr>
            <w:tcW w:w="2122" w:type="dxa"/>
            <w:noWrap/>
          </w:tcPr>
          <w:p w14:paraId="6BDFD906"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耳鼻咽喉科</w:t>
            </w:r>
          </w:p>
        </w:tc>
        <w:tc>
          <w:tcPr>
            <w:tcW w:w="797" w:type="dxa"/>
            <w:noWrap/>
          </w:tcPr>
          <w:p w14:paraId="05959985"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572F2ACD"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4789F01C"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8" w:type="dxa"/>
            <w:noWrap/>
          </w:tcPr>
          <w:p w14:paraId="11CD42C2"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0A86C520"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6F451C63"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7" w:type="dxa"/>
            <w:noWrap/>
          </w:tcPr>
          <w:p w14:paraId="495EF1E8"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c>
          <w:tcPr>
            <w:tcW w:w="798" w:type="dxa"/>
          </w:tcPr>
          <w:p w14:paraId="5A733981" w14:textId="77777777" w:rsidR="00215147" w:rsidRPr="000868F5" w:rsidRDefault="00215147" w:rsidP="00CA7184">
            <w:pPr>
              <w:jc w:val="right"/>
              <w:rPr>
                <w:rFonts w:hAnsi="ＭＳ Ｐゴシック"/>
                <w:color w:val="000000" w:themeColor="text1"/>
              </w:rPr>
            </w:pPr>
            <w:r w:rsidRPr="000868F5">
              <w:rPr>
                <w:rFonts w:hAnsi="ＭＳ Ｐゴシック" w:hint="eastAsia"/>
                <w:color w:val="000000" w:themeColor="text1"/>
              </w:rPr>
              <w:t>0.310</w:t>
            </w:r>
          </w:p>
        </w:tc>
      </w:tr>
      <w:tr w:rsidR="001413EE" w:rsidRPr="000868F5" w14:paraId="675C7435" w14:textId="77777777" w:rsidTr="00CA7184">
        <w:trPr>
          <w:trHeight w:val="293"/>
        </w:trPr>
        <w:tc>
          <w:tcPr>
            <w:tcW w:w="2122" w:type="dxa"/>
            <w:noWrap/>
            <w:hideMark/>
          </w:tcPr>
          <w:p w14:paraId="5D07B638" w14:textId="77777777" w:rsidR="00215147" w:rsidRPr="000868F5" w:rsidRDefault="00215147" w:rsidP="00CA7184">
            <w:pPr>
              <w:rPr>
                <w:rFonts w:hAnsi="ＭＳ Ｐゴシック"/>
                <w:bCs/>
                <w:color w:val="000000" w:themeColor="text1"/>
              </w:rPr>
            </w:pPr>
            <w:r w:rsidRPr="000868F5">
              <w:rPr>
                <w:rFonts w:hAnsi="ＭＳ Ｐゴシック" w:hint="eastAsia"/>
                <w:bCs/>
                <w:color w:val="000000" w:themeColor="text1"/>
              </w:rPr>
              <w:t>合計</w:t>
            </w:r>
          </w:p>
        </w:tc>
        <w:tc>
          <w:tcPr>
            <w:tcW w:w="797" w:type="dxa"/>
            <w:noWrap/>
          </w:tcPr>
          <w:p w14:paraId="0BE67224" w14:textId="77777777" w:rsidR="00215147" w:rsidRPr="000868F5" w:rsidRDefault="00215147" w:rsidP="00CA7184">
            <w:pPr>
              <w:jc w:val="right"/>
              <w:rPr>
                <w:rFonts w:hAnsi="ＭＳ Ｐゴシック"/>
                <w:bCs/>
                <w:color w:val="000000" w:themeColor="text1"/>
              </w:rPr>
            </w:pPr>
            <w:r w:rsidRPr="000868F5">
              <w:rPr>
                <w:rFonts w:hAnsi="ＭＳ Ｐゴシック"/>
                <w:bCs/>
                <w:color w:val="000000" w:themeColor="text1"/>
              </w:rPr>
              <w:t>2.574</w:t>
            </w:r>
          </w:p>
        </w:tc>
        <w:tc>
          <w:tcPr>
            <w:tcW w:w="797" w:type="dxa"/>
            <w:noWrap/>
          </w:tcPr>
          <w:p w14:paraId="22B582DB" w14:textId="77777777" w:rsidR="00215147" w:rsidRPr="000868F5" w:rsidRDefault="00215147" w:rsidP="00CA7184">
            <w:pPr>
              <w:jc w:val="right"/>
              <w:rPr>
                <w:rFonts w:hAnsi="ＭＳ Ｐゴシック"/>
                <w:bCs/>
                <w:color w:val="000000" w:themeColor="text1"/>
              </w:rPr>
            </w:pPr>
            <w:r w:rsidRPr="000868F5">
              <w:rPr>
                <w:rFonts w:hAnsi="ＭＳ Ｐゴシック"/>
                <w:bCs/>
                <w:color w:val="000000" w:themeColor="text1"/>
              </w:rPr>
              <w:t>1.833</w:t>
            </w:r>
          </w:p>
        </w:tc>
        <w:tc>
          <w:tcPr>
            <w:tcW w:w="797" w:type="dxa"/>
            <w:noWrap/>
          </w:tcPr>
          <w:p w14:paraId="2869D2BE" w14:textId="77777777" w:rsidR="00215147" w:rsidRPr="000868F5" w:rsidRDefault="00215147" w:rsidP="00CA7184">
            <w:pPr>
              <w:jc w:val="right"/>
              <w:rPr>
                <w:rFonts w:hAnsi="ＭＳ Ｐゴシック"/>
                <w:bCs/>
                <w:color w:val="000000" w:themeColor="text1"/>
              </w:rPr>
            </w:pPr>
            <w:r w:rsidRPr="000868F5">
              <w:rPr>
                <w:rFonts w:hAnsi="ＭＳ Ｐゴシック"/>
                <w:bCs/>
                <w:color w:val="000000" w:themeColor="text1"/>
              </w:rPr>
              <w:t>1.923</w:t>
            </w:r>
          </w:p>
        </w:tc>
        <w:tc>
          <w:tcPr>
            <w:tcW w:w="798" w:type="dxa"/>
            <w:noWrap/>
          </w:tcPr>
          <w:p w14:paraId="7EC68BED" w14:textId="77777777" w:rsidR="00215147" w:rsidRPr="000868F5" w:rsidRDefault="00215147" w:rsidP="00CA7184">
            <w:pPr>
              <w:jc w:val="right"/>
              <w:rPr>
                <w:rFonts w:hAnsi="ＭＳ Ｐゴシック"/>
                <w:bCs/>
                <w:color w:val="000000" w:themeColor="text1"/>
              </w:rPr>
            </w:pPr>
            <w:r w:rsidRPr="000868F5">
              <w:rPr>
                <w:rFonts w:hAnsi="ＭＳ Ｐゴシック"/>
                <w:bCs/>
                <w:color w:val="000000" w:themeColor="text1"/>
              </w:rPr>
              <w:t>2.168</w:t>
            </w:r>
          </w:p>
        </w:tc>
        <w:tc>
          <w:tcPr>
            <w:tcW w:w="797" w:type="dxa"/>
            <w:noWrap/>
          </w:tcPr>
          <w:p w14:paraId="21F2F930" w14:textId="77777777" w:rsidR="00215147" w:rsidRPr="000868F5" w:rsidRDefault="00215147" w:rsidP="00CA7184">
            <w:pPr>
              <w:jc w:val="right"/>
              <w:rPr>
                <w:rFonts w:hAnsi="ＭＳ Ｐゴシック"/>
                <w:bCs/>
                <w:color w:val="000000" w:themeColor="text1"/>
              </w:rPr>
            </w:pPr>
            <w:r w:rsidRPr="000868F5">
              <w:rPr>
                <w:rFonts w:hAnsi="ＭＳ Ｐゴシック" w:hint="eastAsia"/>
                <w:bCs/>
                <w:color w:val="000000" w:themeColor="text1"/>
              </w:rPr>
              <w:t>2.200</w:t>
            </w:r>
          </w:p>
        </w:tc>
        <w:tc>
          <w:tcPr>
            <w:tcW w:w="797" w:type="dxa"/>
            <w:noWrap/>
          </w:tcPr>
          <w:p w14:paraId="014E641C" w14:textId="77777777" w:rsidR="00215147" w:rsidRPr="000868F5" w:rsidRDefault="00215147" w:rsidP="00CA7184">
            <w:pPr>
              <w:jc w:val="right"/>
              <w:rPr>
                <w:rFonts w:hAnsi="ＭＳ Ｐゴシック"/>
                <w:bCs/>
                <w:color w:val="000000" w:themeColor="text1"/>
              </w:rPr>
            </w:pPr>
            <w:r w:rsidRPr="000868F5">
              <w:rPr>
                <w:rFonts w:hAnsi="ＭＳ Ｐゴシック" w:hint="eastAsia"/>
                <w:bCs/>
                <w:color w:val="000000" w:themeColor="text1"/>
              </w:rPr>
              <w:t>3.309</w:t>
            </w:r>
          </w:p>
        </w:tc>
        <w:tc>
          <w:tcPr>
            <w:tcW w:w="797" w:type="dxa"/>
            <w:noWrap/>
          </w:tcPr>
          <w:p w14:paraId="37632618" w14:textId="77777777" w:rsidR="00215147" w:rsidRPr="000868F5" w:rsidRDefault="00215147" w:rsidP="00CA7184">
            <w:pPr>
              <w:jc w:val="right"/>
              <w:rPr>
                <w:rFonts w:hAnsi="ＭＳ Ｐゴシック"/>
                <w:bCs/>
                <w:color w:val="000000" w:themeColor="text1"/>
              </w:rPr>
            </w:pPr>
            <w:r w:rsidRPr="000868F5">
              <w:rPr>
                <w:rFonts w:hAnsi="ＭＳ Ｐゴシック" w:hint="eastAsia"/>
                <w:bCs/>
                <w:color w:val="000000" w:themeColor="text1"/>
              </w:rPr>
              <w:t>3.500</w:t>
            </w:r>
          </w:p>
        </w:tc>
        <w:tc>
          <w:tcPr>
            <w:tcW w:w="798" w:type="dxa"/>
          </w:tcPr>
          <w:p w14:paraId="71B928BB" w14:textId="77777777" w:rsidR="00215147" w:rsidRPr="000868F5" w:rsidRDefault="00215147" w:rsidP="00CA7184">
            <w:pPr>
              <w:jc w:val="right"/>
              <w:rPr>
                <w:rFonts w:hAnsi="ＭＳ Ｐゴシック"/>
                <w:bCs/>
                <w:color w:val="000000" w:themeColor="text1"/>
              </w:rPr>
            </w:pPr>
            <w:r w:rsidRPr="000868F5">
              <w:rPr>
                <w:rFonts w:hAnsi="ＭＳ Ｐゴシック" w:hint="eastAsia"/>
                <w:bCs/>
                <w:color w:val="000000" w:themeColor="text1"/>
              </w:rPr>
              <w:t>4.442</w:t>
            </w:r>
          </w:p>
        </w:tc>
      </w:tr>
    </w:tbl>
    <w:p w14:paraId="60E31335" w14:textId="0261D86B" w:rsidR="00215147" w:rsidRPr="000868F5" w:rsidRDefault="00215147" w:rsidP="00215147">
      <w:pPr>
        <w:pStyle w:val="ab"/>
        <w:numPr>
          <w:ilvl w:val="0"/>
          <w:numId w:val="23"/>
        </w:numPr>
        <w:ind w:leftChars="0" w:left="284" w:hanging="284"/>
        <w:rPr>
          <w:color w:val="000000" w:themeColor="text1"/>
        </w:rPr>
      </w:pPr>
      <w:r w:rsidRPr="000868F5">
        <w:rPr>
          <w:rFonts w:hint="eastAsia"/>
          <w:color w:val="000000" w:themeColor="text1"/>
        </w:rPr>
        <w:t>医師数は、常勤換算数</w:t>
      </w:r>
    </w:p>
    <w:p w14:paraId="2370F509" w14:textId="77777777" w:rsidR="00B176F6" w:rsidRPr="000868F5" w:rsidRDefault="00B176F6" w:rsidP="00532C03">
      <w:pPr>
        <w:rPr>
          <w:color w:val="000000" w:themeColor="text1"/>
        </w:rPr>
      </w:pPr>
    </w:p>
    <w:p w14:paraId="4CC1D4CA" w14:textId="77777777" w:rsidR="00F03473" w:rsidRPr="000868F5" w:rsidRDefault="00B30D51" w:rsidP="00F03473">
      <w:pPr>
        <w:pStyle w:val="2"/>
        <w:rPr>
          <w:color w:val="000000" w:themeColor="text1"/>
          <w:kern w:val="0"/>
        </w:rPr>
      </w:pPr>
      <w:bookmarkStart w:id="47" w:name="_Toc156925459"/>
      <w:r w:rsidRPr="000868F5">
        <w:rPr>
          <w:rFonts w:hint="eastAsia"/>
          <w:color w:val="000000" w:themeColor="text1"/>
        </w:rPr>
        <w:t>第</w:t>
      </w:r>
      <w:r w:rsidR="00EA171C" w:rsidRPr="000868F5">
        <w:rPr>
          <w:rFonts w:hint="eastAsia"/>
          <w:color w:val="000000" w:themeColor="text1"/>
        </w:rPr>
        <w:t>３</w:t>
      </w:r>
      <w:r w:rsidRPr="000868F5">
        <w:rPr>
          <w:rFonts w:hint="eastAsia"/>
          <w:color w:val="000000" w:themeColor="text1"/>
        </w:rPr>
        <w:t xml:space="preserve">節　</w:t>
      </w:r>
      <w:r w:rsidR="00F03473" w:rsidRPr="000868F5">
        <w:rPr>
          <w:rFonts w:hint="eastAsia"/>
          <w:color w:val="000000" w:themeColor="text1"/>
        </w:rPr>
        <w:t>基幹病院の</w:t>
      </w:r>
      <w:r w:rsidR="00EB5B94" w:rsidRPr="000868F5">
        <w:rPr>
          <w:rFonts w:hint="eastAsia"/>
          <w:color w:val="000000" w:themeColor="text1"/>
          <w:kern w:val="0"/>
        </w:rPr>
        <w:t>臨床研修</w:t>
      </w:r>
      <w:r w:rsidR="00F03473" w:rsidRPr="000868F5">
        <w:rPr>
          <w:rFonts w:hint="eastAsia"/>
          <w:color w:val="000000" w:themeColor="text1"/>
          <w:kern w:val="0"/>
        </w:rPr>
        <w:t>における地域医療研修</w:t>
      </w:r>
      <w:bookmarkEnd w:id="47"/>
    </w:p>
    <w:p w14:paraId="567A175C" w14:textId="2AC4BBD1" w:rsidR="00EB5B94" w:rsidRPr="000868F5" w:rsidRDefault="00F03473" w:rsidP="00F03473">
      <w:pPr>
        <w:ind w:firstLineChars="100" w:firstLine="210"/>
        <w:rPr>
          <w:color w:val="000000" w:themeColor="text1"/>
        </w:rPr>
      </w:pPr>
      <w:r w:rsidRPr="000868F5">
        <w:rPr>
          <w:rFonts w:hint="eastAsia"/>
          <w:color w:val="000000" w:themeColor="text1"/>
        </w:rPr>
        <w:t>広島大学病院、国立病院機構呉医療センター中国がんセンターの臨床研修プログラムの地域医療研修を</w:t>
      </w:r>
      <w:r w:rsidR="004B1406" w:rsidRPr="00A03F72">
        <w:rPr>
          <w:rFonts w:hint="eastAsia"/>
          <w:color w:val="000000" w:themeColor="text1"/>
        </w:rPr>
        <w:t>当院で</w:t>
      </w:r>
      <w:r w:rsidRPr="00A03F72">
        <w:rPr>
          <w:rFonts w:hint="eastAsia"/>
          <w:color w:val="000000" w:themeColor="text1"/>
        </w:rPr>
        <w:t>行ってい</w:t>
      </w:r>
      <w:r w:rsidRPr="000868F5">
        <w:rPr>
          <w:rFonts w:hint="eastAsia"/>
          <w:color w:val="000000" w:themeColor="text1"/>
        </w:rPr>
        <w:t>る。医療・介護・保健・福祉が関わる地域包括ケアのとらえ方や、へき地医療の現状を把握することで、充実した研修期間を提供し、広島県の医師の育成に貢献する。</w:t>
      </w:r>
    </w:p>
    <w:p w14:paraId="2357F571" w14:textId="77777777" w:rsidR="00F03473" w:rsidRPr="000868F5" w:rsidRDefault="00F03473" w:rsidP="00F03473">
      <w:pPr>
        <w:ind w:firstLineChars="100" w:firstLine="210"/>
        <w:rPr>
          <w:color w:val="000000" w:themeColor="text1"/>
        </w:rPr>
      </w:pPr>
    </w:p>
    <w:p w14:paraId="54A85D95" w14:textId="0C6747F6" w:rsidR="00EB5B94" w:rsidRPr="00B30D51" w:rsidRDefault="00EB5B94" w:rsidP="00EB5B94">
      <w:pPr>
        <w:pStyle w:val="2"/>
      </w:pPr>
      <w:bookmarkStart w:id="48" w:name="_Toc156925460"/>
      <w:r>
        <w:rPr>
          <w:rFonts w:hint="eastAsia"/>
        </w:rPr>
        <w:t>第</w:t>
      </w:r>
      <w:r w:rsidR="00EA171C">
        <w:rPr>
          <w:rFonts w:hint="eastAsia"/>
        </w:rPr>
        <w:t>４</w:t>
      </w:r>
      <w:r>
        <w:rPr>
          <w:rFonts w:hint="eastAsia"/>
        </w:rPr>
        <w:t xml:space="preserve">節　</w:t>
      </w:r>
      <w:r>
        <w:rPr>
          <w:rFonts w:hint="eastAsia"/>
          <w:color w:val="000000" w:themeColor="text1"/>
          <w:kern w:val="0"/>
        </w:rPr>
        <w:t>医師の働き方改革への対応</w:t>
      </w:r>
      <w:bookmarkEnd w:id="48"/>
    </w:p>
    <w:p w14:paraId="65C4B2C2" w14:textId="55A5763A" w:rsidR="007C24FD" w:rsidRPr="00DE3AF6" w:rsidRDefault="007C24FD" w:rsidP="00001C2F">
      <w:pPr>
        <w:ind w:firstLineChars="100" w:firstLine="210"/>
        <w:rPr>
          <w:rFonts w:hAnsi="ＭＳ Ｐゴシック"/>
        </w:rPr>
      </w:pPr>
      <w:r w:rsidRPr="00DE3AF6">
        <w:rPr>
          <w:rFonts w:hAnsi="ＭＳ Ｐゴシック" w:hint="eastAsia"/>
        </w:rPr>
        <w:t>令和</w:t>
      </w:r>
      <w:r w:rsidR="00774E2A">
        <w:rPr>
          <w:rFonts w:hAnsi="ＭＳ Ｐゴシック" w:hint="eastAsia"/>
        </w:rPr>
        <w:t>6</w:t>
      </w:r>
      <w:r w:rsidRPr="00DE3AF6">
        <w:rPr>
          <w:rFonts w:hAnsi="ＭＳ Ｐゴシック" w:hint="eastAsia"/>
        </w:rPr>
        <w:t>年</w:t>
      </w:r>
      <w:r w:rsidR="00774E2A">
        <w:rPr>
          <w:rFonts w:hAnsi="ＭＳ Ｐゴシック" w:hint="eastAsia"/>
        </w:rPr>
        <w:t>4</w:t>
      </w:r>
      <w:r w:rsidRPr="00DE3AF6">
        <w:rPr>
          <w:rFonts w:hAnsi="ＭＳ Ｐゴシック" w:hint="eastAsia"/>
        </w:rPr>
        <w:t>月に向けて、厚生労働省は長時間労働の医師の労働時間短縮及び健康確保のための措置の整備等を行っていくとしている。</w:t>
      </w:r>
    </w:p>
    <w:p w14:paraId="0655F42C" w14:textId="0442FF4B" w:rsidR="00CC7F35" w:rsidRPr="001F37CB" w:rsidRDefault="002C7EB8" w:rsidP="009573A3">
      <w:pPr>
        <w:ind w:firstLineChars="100" w:firstLine="210"/>
        <w:rPr>
          <w:rFonts w:hAnsi="ＭＳ Ｐゴシック"/>
        </w:rPr>
      </w:pPr>
      <w:r>
        <w:rPr>
          <w:rFonts w:hAnsi="ＭＳ Ｐゴシック" w:hint="eastAsia"/>
        </w:rPr>
        <w:t>当院では、</w:t>
      </w:r>
      <w:r w:rsidR="007C24FD" w:rsidRPr="00DE3AF6">
        <w:rPr>
          <w:rFonts w:hAnsi="ＭＳ Ｐゴシック" w:hint="eastAsia"/>
        </w:rPr>
        <w:t>時間外労働年</w:t>
      </w:r>
      <w:r>
        <w:rPr>
          <w:rFonts w:hAnsi="ＭＳ Ｐゴシック" w:hint="eastAsia"/>
        </w:rPr>
        <w:t>9</w:t>
      </w:r>
      <w:r>
        <w:rPr>
          <w:rFonts w:hAnsi="ＭＳ Ｐゴシック"/>
        </w:rPr>
        <w:t>60</w:t>
      </w:r>
      <w:r w:rsidR="007C24FD" w:rsidRPr="00DE3AF6">
        <w:rPr>
          <w:rFonts w:hAnsi="ＭＳ Ｐゴシック"/>
        </w:rPr>
        <w:t>時間及び月100時間未満の達成と、連続勤務時間制限28時間・勤務間インターバ</w:t>
      </w:r>
      <w:r w:rsidR="007C24FD" w:rsidRPr="001F37CB">
        <w:rPr>
          <w:rFonts w:hAnsi="ＭＳ Ｐゴシック"/>
        </w:rPr>
        <w:t>ル</w:t>
      </w:r>
      <w:r w:rsidR="005E67A5" w:rsidRPr="001F37CB">
        <w:rPr>
          <w:rFonts w:hAnsi="ＭＳ Ｐゴシック" w:hint="eastAsia"/>
        </w:rPr>
        <w:t>9</w:t>
      </w:r>
      <w:r w:rsidR="007C24FD" w:rsidRPr="001F37CB">
        <w:rPr>
          <w:rFonts w:hAnsi="ＭＳ Ｐゴシック"/>
        </w:rPr>
        <w:t>時間の確保・代償休息の達成を行うこととする。</w:t>
      </w:r>
      <w:r w:rsidR="00C6078D" w:rsidRPr="001F37CB">
        <w:rPr>
          <w:rFonts w:hAnsi="ＭＳ Ｐゴシック" w:hint="eastAsia"/>
        </w:rPr>
        <w:t>また医師からのタスクシフティング</w:t>
      </w:r>
      <w:r w:rsidR="00202813" w:rsidRPr="001F37CB">
        <w:rPr>
          <w:rFonts w:hAnsi="ＭＳ Ｐゴシック" w:hint="eastAsia"/>
        </w:rPr>
        <w:t>を行うために医師の業務を分類化（絶対的医行為・相対的医行為・非医行為）し、コメディカル</w:t>
      </w:r>
      <w:r w:rsidR="00073ADB" w:rsidRPr="001F37CB">
        <w:rPr>
          <w:rFonts w:hAnsi="ＭＳ Ｐゴシック" w:hint="eastAsia"/>
        </w:rPr>
        <w:t>等</w:t>
      </w:r>
      <w:r w:rsidR="00202813" w:rsidRPr="001F37CB">
        <w:rPr>
          <w:rFonts w:hAnsi="ＭＳ Ｐゴシック" w:hint="eastAsia"/>
        </w:rPr>
        <w:t>に</w:t>
      </w:r>
      <w:r w:rsidR="00073ADB" w:rsidRPr="001F37CB">
        <w:rPr>
          <w:rFonts w:hAnsi="ＭＳ Ｐゴシック" w:hint="eastAsia"/>
        </w:rPr>
        <w:t>シフトする</w:t>
      </w:r>
      <w:r w:rsidR="00202813" w:rsidRPr="001F37CB">
        <w:rPr>
          <w:rFonts w:hAnsi="ＭＳ Ｐゴシック" w:hint="eastAsia"/>
        </w:rPr>
        <w:t>業務を検討</w:t>
      </w:r>
      <w:r w:rsidR="00073ADB" w:rsidRPr="001F37CB">
        <w:rPr>
          <w:rFonts w:hAnsi="ＭＳ Ｐゴシック" w:hint="eastAsia"/>
        </w:rPr>
        <w:t>する</w:t>
      </w:r>
      <w:r w:rsidR="00202813" w:rsidRPr="001F37CB">
        <w:rPr>
          <w:rFonts w:hAnsi="ＭＳ Ｐゴシック" w:hint="eastAsia"/>
        </w:rPr>
        <w:t>段階に入っている。</w:t>
      </w:r>
    </w:p>
    <w:p w14:paraId="48B91349" w14:textId="09AE962D" w:rsidR="006A1101" w:rsidRPr="001F37CB" w:rsidRDefault="006A1101" w:rsidP="00FE4E2F">
      <w:pPr>
        <w:rPr>
          <w:rFonts w:hAnsi="ＭＳ Ｐゴシック"/>
          <w:b/>
          <w:szCs w:val="21"/>
        </w:rPr>
      </w:pPr>
    </w:p>
    <w:p w14:paraId="2E8D1CE3" w14:textId="673F50EF" w:rsidR="00620BB5" w:rsidRPr="001F37CB" w:rsidRDefault="00620BB5" w:rsidP="00085097">
      <w:pPr>
        <w:pStyle w:val="2"/>
      </w:pPr>
      <w:bookmarkStart w:id="49" w:name="_Toc156925461"/>
      <w:r w:rsidRPr="001F37CB">
        <w:rPr>
          <w:rFonts w:hint="eastAsia"/>
        </w:rPr>
        <w:t>第</w:t>
      </w:r>
      <w:r w:rsidR="00EA171C" w:rsidRPr="001F37CB">
        <w:rPr>
          <w:rFonts w:hint="eastAsia"/>
        </w:rPr>
        <w:t>５</w:t>
      </w:r>
      <w:r w:rsidRPr="001F37CB">
        <w:rPr>
          <w:rFonts w:hint="eastAsia"/>
        </w:rPr>
        <w:t>節　看護師</w:t>
      </w:r>
      <w:r w:rsidR="004F12BC" w:rsidRPr="001F37CB">
        <w:rPr>
          <w:rFonts w:hint="eastAsia"/>
        </w:rPr>
        <w:t>・看護補助者</w:t>
      </w:r>
      <w:r w:rsidRPr="001F37CB">
        <w:rPr>
          <w:rFonts w:hint="eastAsia"/>
        </w:rPr>
        <w:t>の確保</w:t>
      </w:r>
      <w:bookmarkEnd w:id="49"/>
    </w:p>
    <w:p w14:paraId="25A514B7" w14:textId="1FEF2EDF" w:rsidR="004F12BC" w:rsidRPr="001F37CB" w:rsidRDefault="004F12BC" w:rsidP="004F12BC">
      <w:pPr>
        <w:ind w:firstLineChars="100" w:firstLine="210"/>
        <w:rPr>
          <w:rFonts w:hAnsi="ＭＳ Ｐゴシック"/>
          <w:szCs w:val="21"/>
        </w:rPr>
      </w:pPr>
      <w:r w:rsidRPr="001F37CB">
        <w:rPr>
          <w:rFonts w:hAnsi="ＭＳ Ｐゴシック" w:hint="eastAsia"/>
          <w:szCs w:val="21"/>
        </w:rPr>
        <w:t>病棟、外来、手術室等、看護師が不足しては十分な医療機能を担うことはできない。</w:t>
      </w:r>
      <w:r w:rsidRPr="001F37CB">
        <w:rPr>
          <w:rFonts w:hAnsi="ＭＳ Ｐゴシック"/>
          <w:szCs w:val="21"/>
        </w:rPr>
        <w:t>看護師</w:t>
      </w:r>
      <w:r w:rsidRPr="001F37CB">
        <w:rPr>
          <w:rFonts w:hAnsi="ＭＳ Ｐゴシック" w:hint="eastAsia"/>
          <w:szCs w:val="21"/>
        </w:rPr>
        <w:t>の確保のために</w:t>
      </w:r>
      <w:r w:rsidRPr="001F37CB">
        <w:rPr>
          <w:rFonts w:hAnsi="ＭＳ Ｐゴシック"/>
          <w:szCs w:val="21"/>
        </w:rPr>
        <w:t>奨学金制度を設けて</w:t>
      </w:r>
      <w:r w:rsidR="00073ADB" w:rsidRPr="001F37CB">
        <w:rPr>
          <w:rFonts w:hAnsi="ＭＳ Ｐゴシック" w:hint="eastAsia"/>
          <w:szCs w:val="21"/>
        </w:rPr>
        <w:t>おり、今後も継続して募集を</w:t>
      </w:r>
      <w:r w:rsidRPr="001F37CB">
        <w:rPr>
          <w:rFonts w:hAnsi="ＭＳ Ｐゴシック" w:hint="eastAsia"/>
          <w:szCs w:val="21"/>
        </w:rPr>
        <w:t>行っていく。</w:t>
      </w:r>
    </w:p>
    <w:p w14:paraId="4A316F6B" w14:textId="06580C4E" w:rsidR="004F12BC" w:rsidRPr="001F37CB" w:rsidRDefault="004F12BC" w:rsidP="004F12BC">
      <w:pPr>
        <w:ind w:firstLineChars="100" w:firstLine="210"/>
        <w:rPr>
          <w:rFonts w:hAnsi="ＭＳ Ｐゴシック"/>
          <w:szCs w:val="21"/>
        </w:rPr>
      </w:pPr>
      <w:r w:rsidRPr="001F37CB">
        <w:rPr>
          <w:rFonts w:hAnsi="ＭＳ Ｐゴシック" w:hint="eastAsia"/>
          <w:szCs w:val="21"/>
        </w:rPr>
        <w:t>また、看護師の業務負担軽減のために、</w:t>
      </w:r>
      <w:r w:rsidRPr="001F37CB">
        <w:rPr>
          <w:rFonts w:hAnsi="ＭＳ Ｐゴシック"/>
          <w:szCs w:val="21"/>
        </w:rPr>
        <w:t>看護補助者の雇用</w:t>
      </w:r>
      <w:r w:rsidRPr="001F37CB">
        <w:rPr>
          <w:rFonts w:hAnsi="ＭＳ Ｐゴシック" w:hint="eastAsia"/>
          <w:szCs w:val="21"/>
        </w:rPr>
        <w:t>は重要であるが、</w:t>
      </w:r>
      <w:r w:rsidR="005E67A5" w:rsidRPr="001F37CB">
        <w:rPr>
          <w:rFonts w:hAnsi="ＭＳ Ｐゴシック" w:hint="eastAsia"/>
          <w:szCs w:val="21"/>
        </w:rPr>
        <w:t>世羅町では今後人口が減少することが予想され、ますます看護補助者を確保することが困難となる見込みである</w:t>
      </w:r>
      <w:r w:rsidRPr="001F37CB">
        <w:rPr>
          <w:rFonts w:hAnsi="ＭＳ Ｐゴシック" w:hint="eastAsia"/>
          <w:szCs w:val="21"/>
        </w:rPr>
        <w:t>。当院では、看護補助者として</w:t>
      </w:r>
      <w:r w:rsidRPr="001F37CB">
        <w:rPr>
          <w:rFonts w:hAnsi="ＭＳ Ｐゴシック"/>
          <w:szCs w:val="21"/>
        </w:rPr>
        <w:t>高齢者や外国人の雇用も検討していく。</w:t>
      </w:r>
    </w:p>
    <w:p w14:paraId="177E79A4" w14:textId="77777777" w:rsidR="004F12BC" w:rsidRPr="004F12BC" w:rsidRDefault="004F12BC" w:rsidP="004F12BC">
      <w:pPr>
        <w:rPr>
          <w:rFonts w:hAnsi="ＭＳ Ｐゴシック"/>
          <w:b/>
          <w:szCs w:val="21"/>
        </w:rPr>
      </w:pPr>
    </w:p>
    <w:p w14:paraId="125D0E2D" w14:textId="6E5B720F" w:rsidR="00620BB5" w:rsidRPr="00DE3AF6" w:rsidRDefault="00620BB5" w:rsidP="00085097">
      <w:pPr>
        <w:pStyle w:val="2"/>
      </w:pPr>
      <w:bookmarkStart w:id="50" w:name="_Toc156925462"/>
      <w:r>
        <w:rPr>
          <w:rFonts w:hint="eastAsia"/>
        </w:rPr>
        <w:t>第</w:t>
      </w:r>
      <w:r w:rsidR="00EA171C">
        <w:rPr>
          <w:rFonts w:hint="eastAsia"/>
        </w:rPr>
        <w:t>６</w:t>
      </w:r>
      <w:r>
        <w:rPr>
          <w:rFonts w:hint="eastAsia"/>
        </w:rPr>
        <w:t>節　薬剤師の確保</w:t>
      </w:r>
      <w:bookmarkEnd w:id="50"/>
    </w:p>
    <w:p w14:paraId="27C82543" w14:textId="068C7674" w:rsidR="005B30BD" w:rsidRPr="001E7637" w:rsidRDefault="00756BD5" w:rsidP="00756BD5">
      <w:pPr>
        <w:ind w:firstLineChars="100" w:firstLine="210"/>
        <w:rPr>
          <w:rFonts w:hAnsi="ＭＳ Ｐゴシック"/>
          <w:szCs w:val="21"/>
        </w:rPr>
      </w:pPr>
      <w:r w:rsidRPr="005B30BD">
        <w:rPr>
          <w:rFonts w:hAnsi="ＭＳ Ｐゴシック" w:hint="eastAsia"/>
          <w:color w:val="000000" w:themeColor="text1"/>
          <w:szCs w:val="21"/>
        </w:rPr>
        <w:t>薬剤師の確保は当院の課題と</w:t>
      </w:r>
      <w:r w:rsidRPr="001E7637">
        <w:rPr>
          <w:rFonts w:hAnsi="ＭＳ Ｐゴシック" w:hint="eastAsia"/>
          <w:szCs w:val="21"/>
        </w:rPr>
        <w:t>なっている。調剤薬局やドラッグストア等、多様な働き先がある中で、当院を希望する薬剤師を増やすため、引き続きハローワークやホームページでの募集記事の掲載、スカウト型の求人サイトの利用</w:t>
      </w:r>
      <w:r w:rsidR="005B30BD" w:rsidRPr="001E7637">
        <w:rPr>
          <w:rFonts w:hAnsi="ＭＳ Ｐゴシック" w:hint="eastAsia"/>
          <w:szCs w:val="21"/>
        </w:rPr>
        <w:t>も行うとともに</w:t>
      </w:r>
      <w:r w:rsidRPr="001E7637">
        <w:rPr>
          <w:rFonts w:hAnsi="ＭＳ Ｐゴシック" w:hint="eastAsia"/>
          <w:szCs w:val="21"/>
        </w:rPr>
        <w:t>大学への求人等を行い、職員の確保に努めていく。また、広島大学病院にも相談し、連携した人材育成等を検討していく。</w:t>
      </w:r>
    </w:p>
    <w:p w14:paraId="0114D20F" w14:textId="1CAEF1A2" w:rsidR="00756BD5" w:rsidRPr="001E7637" w:rsidRDefault="00CA032F" w:rsidP="00756BD5">
      <w:pPr>
        <w:ind w:firstLineChars="100" w:firstLine="210"/>
        <w:rPr>
          <w:rFonts w:hAnsi="ＭＳ Ｐゴシック"/>
          <w:szCs w:val="21"/>
        </w:rPr>
      </w:pPr>
      <w:r w:rsidRPr="001E7637">
        <w:rPr>
          <w:rFonts w:hAnsi="ＭＳ Ｐゴシック"/>
          <w:szCs w:val="21"/>
        </w:rPr>
        <w:t>人材確保が難しい</w:t>
      </w:r>
      <w:r w:rsidRPr="001E7637">
        <w:rPr>
          <w:rFonts w:hAnsi="ＭＳ Ｐゴシック" w:hint="eastAsia"/>
          <w:szCs w:val="21"/>
        </w:rPr>
        <w:t>職種である</w:t>
      </w:r>
      <w:r w:rsidR="00073ADB" w:rsidRPr="001E7637">
        <w:rPr>
          <w:rFonts w:hAnsi="ＭＳ Ｐゴシック"/>
          <w:szCs w:val="21"/>
        </w:rPr>
        <w:t>薬剤師についても、奨学金制度の導入を検討する。</w:t>
      </w:r>
    </w:p>
    <w:p w14:paraId="5ACD66A1" w14:textId="77777777" w:rsidR="005B30BD" w:rsidRPr="005B30BD" w:rsidRDefault="005B30BD" w:rsidP="00620BB5">
      <w:pPr>
        <w:rPr>
          <w:rFonts w:hAnsi="ＭＳ Ｐゴシック"/>
          <w:b/>
          <w:color w:val="FF0000"/>
          <w:szCs w:val="21"/>
        </w:rPr>
      </w:pPr>
    </w:p>
    <w:p w14:paraId="4C6E1795" w14:textId="013E6484" w:rsidR="00620BB5" w:rsidRDefault="00620BB5" w:rsidP="00085097">
      <w:pPr>
        <w:pStyle w:val="2"/>
      </w:pPr>
      <w:bookmarkStart w:id="51" w:name="_Toc156925463"/>
      <w:r>
        <w:rPr>
          <w:rFonts w:hint="eastAsia"/>
        </w:rPr>
        <w:t>第</w:t>
      </w:r>
      <w:r w:rsidR="00EA171C">
        <w:rPr>
          <w:rFonts w:hint="eastAsia"/>
        </w:rPr>
        <w:t>７</w:t>
      </w:r>
      <w:r>
        <w:rPr>
          <w:rFonts w:hint="eastAsia"/>
        </w:rPr>
        <w:t>節　地域経済への貢献</w:t>
      </w:r>
      <w:bookmarkEnd w:id="51"/>
    </w:p>
    <w:p w14:paraId="333AA694" w14:textId="6910EECC" w:rsidR="00EB5B94" w:rsidRPr="00A01C4E" w:rsidRDefault="00620BB5" w:rsidP="00A01C4E">
      <w:pPr>
        <w:ind w:firstLineChars="100" w:firstLine="210"/>
      </w:pPr>
      <w:r>
        <w:rPr>
          <w:rFonts w:hint="eastAsia"/>
        </w:rPr>
        <w:t>当院は世羅町の中でも、</w:t>
      </w:r>
      <w:r w:rsidR="006103E4">
        <w:rPr>
          <w:rFonts w:hint="eastAsia"/>
        </w:rPr>
        <w:t>最大規模の就業者がいる施設となっている。当院が職員を雇用することで、職</w:t>
      </w:r>
      <w:r w:rsidR="006103E4" w:rsidRPr="00A03F72">
        <w:rPr>
          <w:rFonts w:hint="eastAsia"/>
          <w:color w:val="000000" w:themeColor="text1"/>
        </w:rPr>
        <w:t>員及び家族が住み、地域経済への貢献となっている。</w:t>
      </w:r>
      <w:r w:rsidR="00A01C4E" w:rsidRPr="00A03F72">
        <w:rPr>
          <w:rFonts w:hint="eastAsia"/>
          <w:color w:val="000000" w:themeColor="text1"/>
        </w:rPr>
        <w:t>本プランで</w:t>
      </w:r>
      <w:r w:rsidR="006103E4" w:rsidRPr="00A03F72">
        <w:rPr>
          <w:rFonts w:hint="eastAsia"/>
          <w:color w:val="000000" w:themeColor="text1"/>
        </w:rPr>
        <w:t>計画している医療機能を行う</w:t>
      </w:r>
      <w:r w:rsidR="00A01C4E" w:rsidRPr="00A03F72">
        <w:rPr>
          <w:rFonts w:hint="eastAsia"/>
          <w:color w:val="000000" w:themeColor="text1"/>
        </w:rPr>
        <w:t>の</w:t>
      </w:r>
      <w:r w:rsidR="006103E4" w:rsidRPr="00A03F72">
        <w:rPr>
          <w:rFonts w:hint="eastAsia"/>
          <w:color w:val="000000" w:themeColor="text1"/>
        </w:rPr>
        <w:t>に必要な職員数を確保することは、地域医療のためのみならず、地域経済のためにもなると考える。</w:t>
      </w:r>
      <w:r w:rsidR="00A01C4E" w:rsidRPr="00A03F72">
        <w:rPr>
          <w:rFonts w:hint="eastAsia"/>
          <w:color w:val="000000" w:themeColor="text1"/>
        </w:rPr>
        <w:t>地域</w:t>
      </w:r>
      <w:r w:rsidR="006103E4" w:rsidRPr="00A03F72">
        <w:rPr>
          <w:rFonts w:hint="eastAsia"/>
          <w:color w:val="000000" w:themeColor="text1"/>
        </w:rPr>
        <w:t>と共に当院が存続し続けられるよう、地域貢献の視点を</w:t>
      </w:r>
      <w:r w:rsidR="006103E4">
        <w:rPr>
          <w:rFonts w:hint="eastAsia"/>
        </w:rPr>
        <w:t>持ち経営を行っていく。</w:t>
      </w:r>
    </w:p>
    <w:p w14:paraId="4FF7716F" w14:textId="4F296792" w:rsidR="00A561E0" w:rsidRPr="00EB5B94" w:rsidRDefault="00A561E0" w:rsidP="00A561E0">
      <w:pPr>
        <w:pStyle w:val="1"/>
      </w:pPr>
      <w:bookmarkStart w:id="52" w:name="_Toc156925464"/>
      <w:r>
        <w:rPr>
          <w:rFonts w:hint="eastAsia"/>
        </w:rPr>
        <w:t>第</w:t>
      </w:r>
      <w:r w:rsidR="002C7EB8">
        <w:rPr>
          <w:rFonts w:hint="eastAsia"/>
        </w:rPr>
        <w:t>９</w:t>
      </w:r>
      <w:r>
        <w:rPr>
          <w:rFonts w:hint="eastAsia"/>
        </w:rPr>
        <w:t>章　その他</w:t>
      </w:r>
      <w:r w:rsidR="00FC791A" w:rsidRPr="00A03F72">
        <w:rPr>
          <w:rFonts w:hint="eastAsia"/>
          <w:color w:val="000000" w:themeColor="text1"/>
        </w:rPr>
        <w:t>の取組</w:t>
      </w:r>
      <w:bookmarkEnd w:id="52"/>
    </w:p>
    <w:p w14:paraId="06169E3A" w14:textId="77777777" w:rsidR="00A561E0" w:rsidRPr="00A561E0" w:rsidRDefault="00A561E0" w:rsidP="001C1D11"/>
    <w:p w14:paraId="039DF97D" w14:textId="0279333E" w:rsidR="00EB5B94" w:rsidRDefault="00EB5B94" w:rsidP="00EB5B94">
      <w:pPr>
        <w:pStyle w:val="2"/>
      </w:pPr>
      <w:bookmarkStart w:id="53" w:name="_Toc156925465"/>
      <w:r>
        <w:rPr>
          <w:rFonts w:hint="eastAsia"/>
        </w:rPr>
        <w:t>第</w:t>
      </w:r>
      <w:r w:rsidR="00075B42">
        <w:rPr>
          <w:rFonts w:hint="eastAsia"/>
        </w:rPr>
        <w:t>１</w:t>
      </w:r>
      <w:r>
        <w:rPr>
          <w:rFonts w:hint="eastAsia"/>
        </w:rPr>
        <w:t xml:space="preserve">節　</w:t>
      </w:r>
      <w:r w:rsidR="006921DE">
        <w:rPr>
          <w:rFonts w:hint="eastAsia"/>
          <w:kern w:val="0"/>
        </w:rPr>
        <w:t>経営形態の</w:t>
      </w:r>
      <w:r w:rsidR="009573A3">
        <w:rPr>
          <w:rFonts w:hint="eastAsia"/>
          <w:kern w:val="0"/>
        </w:rPr>
        <w:t>方向性</w:t>
      </w:r>
      <w:bookmarkEnd w:id="53"/>
    </w:p>
    <w:p w14:paraId="6C765B2C" w14:textId="050C65FA" w:rsidR="009573A3" w:rsidRPr="00A03F72" w:rsidRDefault="008D11CF" w:rsidP="009573A3">
      <w:pPr>
        <w:ind w:firstLineChars="100" w:firstLine="210"/>
        <w:rPr>
          <w:rFonts w:hAnsi="ＭＳ Ｐゴシック"/>
          <w:color w:val="000000" w:themeColor="text1"/>
        </w:rPr>
      </w:pPr>
      <w:r w:rsidRPr="00DE3AF6">
        <w:rPr>
          <w:rFonts w:hAnsi="ＭＳ Ｐゴシック" w:hint="eastAsia"/>
          <w:bCs/>
        </w:rPr>
        <w:t>現在は</w:t>
      </w:r>
      <w:r w:rsidR="009573A3" w:rsidRPr="00DE3AF6">
        <w:rPr>
          <w:rFonts w:hAnsi="ＭＳ Ｐゴシック" w:hint="eastAsia"/>
          <w:bCs/>
        </w:rPr>
        <w:t>、世羅町、三原市による一部事務組合立である。現状の経営形態において、</w:t>
      </w:r>
      <w:r w:rsidR="009573A3" w:rsidRPr="00DE3AF6">
        <w:rPr>
          <w:rFonts w:hAnsi="ＭＳ Ｐゴシック" w:hint="eastAsia"/>
        </w:rPr>
        <w:t>感染症・救急医療など多くの政策医療を担い、幅広い疾患に対して効率的な医療を提供しながら、一定の経営改善を進めてき</w:t>
      </w:r>
      <w:r w:rsidR="009573A3" w:rsidRPr="00A03F72">
        <w:rPr>
          <w:rFonts w:hAnsi="ＭＳ Ｐゴシック" w:hint="eastAsia"/>
          <w:color w:val="000000" w:themeColor="text1"/>
        </w:rPr>
        <w:t>た。</w:t>
      </w:r>
      <w:r w:rsidR="002D369B" w:rsidRPr="00A03F72">
        <w:rPr>
          <w:rFonts w:hAnsi="ＭＳ Ｐゴシック" w:hint="eastAsia"/>
          <w:color w:val="000000" w:themeColor="text1"/>
        </w:rPr>
        <w:t>令和4年2月から地域包括ケア病床を</w:t>
      </w:r>
      <w:r w:rsidR="002D369B" w:rsidRPr="00A03F72">
        <w:rPr>
          <w:rFonts w:hAnsi="ＭＳ Ｐゴシック"/>
          <w:color w:val="000000" w:themeColor="text1"/>
        </w:rPr>
        <w:t>26床から66床に増床し</w:t>
      </w:r>
      <w:r w:rsidR="002D369B" w:rsidRPr="00A03F72">
        <w:rPr>
          <w:rFonts w:hAnsi="ＭＳ Ｐゴシック" w:hint="eastAsia"/>
          <w:color w:val="000000" w:themeColor="text1"/>
        </w:rPr>
        <w:t>、適正なベッドコントロールの運用を実施することで、入院単価の上昇及び増収を実現できている。</w:t>
      </w:r>
      <w:r w:rsidR="00CC2661" w:rsidRPr="00A03F72">
        <w:rPr>
          <w:rFonts w:hAnsi="ＭＳ Ｐゴシック" w:hint="eastAsia"/>
          <w:color w:val="000000" w:themeColor="text1"/>
        </w:rPr>
        <w:t>今後は、医事課を中心に、取れていない管理料や指導料</w:t>
      </w:r>
      <w:r w:rsidR="00132DCC" w:rsidRPr="00A03F72">
        <w:rPr>
          <w:rFonts w:hAnsi="ＭＳ Ｐゴシック" w:hint="eastAsia"/>
          <w:color w:val="000000" w:themeColor="text1"/>
        </w:rPr>
        <w:t>等</w:t>
      </w:r>
      <w:r w:rsidR="00CC2661" w:rsidRPr="00A03F72">
        <w:rPr>
          <w:rFonts w:hAnsi="ＭＳ Ｐゴシック" w:hint="eastAsia"/>
          <w:color w:val="000000" w:themeColor="text1"/>
        </w:rPr>
        <w:t>を洗い出し、特に外来単価の</w:t>
      </w:r>
      <w:r w:rsidR="006955AF" w:rsidRPr="00A03F72">
        <w:rPr>
          <w:rFonts w:hAnsi="ＭＳ Ｐゴシック" w:hint="eastAsia"/>
          <w:color w:val="000000" w:themeColor="text1"/>
        </w:rPr>
        <w:t>増額に取り組むことで、さらなる経営改善を図る。</w:t>
      </w:r>
      <w:r w:rsidR="009573A3" w:rsidRPr="00A03F72">
        <w:rPr>
          <w:rFonts w:hAnsi="ＭＳ Ｐゴシック" w:hint="eastAsia"/>
          <w:color w:val="000000" w:themeColor="text1"/>
        </w:rPr>
        <w:t>現時点において、経営状況を含め経営形態の見直しを行わなければならない状況ではないと判断する。特別の事情のない限り、当面の間は現在の経営形態を継続していく。</w:t>
      </w:r>
    </w:p>
    <w:p w14:paraId="5640A327" w14:textId="77777777" w:rsidR="00620BB5" w:rsidRPr="00DE3AF6" w:rsidRDefault="00620BB5" w:rsidP="009573A3">
      <w:pPr>
        <w:ind w:firstLineChars="100" w:firstLine="210"/>
        <w:rPr>
          <w:rFonts w:hAnsi="ＭＳ Ｐゴシック"/>
          <w:bCs/>
        </w:rPr>
      </w:pPr>
    </w:p>
    <w:p w14:paraId="39609854" w14:textId="77777777" w:rsidR="00A561E0" w:rsidRPr="00EB5B94" w:rsidRDefault="00A561E0" w:rsidP="00A561E0">
      <w:pPr>
        <w:pStyle w:val="2"/>
      </w:pPr>
      <w:bookmarkStart w:id="54" w:name="_Toc156925466"/>
      <w:r>
        <w:rPr>
          <w:rFonts w:hint="eastAsia"/>
        </w:rPr>
        <w:t xml:space="preserve">第２節　</w:t>
      </w:r>
      <w:r w:rsidRPr="00EB5B94">
        <w:rPr>
          <w:rFonts w:hint="eastAsia"/>
          <w:color w:val="000000" w:themeColor="text1"/>
          <w:kern w:val="0"/>
        </w:rPr>
        <w:t>一般会計負担の考え方</w:t>
      </w:r>
      <w:bookmarkEnd w:id="54"/>
    </w:p>
    <w:p w14:paraId="49C0A85B" w14:textId="4253D42D" w:rsidR="00A561E0" w:rsidRPr="00A03F72" w:rsidRDefault="00A561E0" w:rsidP="00A561E0">
      <w:pPr>
        <w:widowControl/>
        <w:ind w:firstLineChars="100" w:firstLine="210"/>
        <w:jc w:val="left"/>
        <w:rPr>
          <w:rFonts w:hAnsi="ＭＳ Ｐゴシック"/>
          <w:color w:val="000000" w:themeColor="text1"/>
        </w:rPr>
      </w:pPr>
      <w:r w:rsidRPr="00DE3AF6">
        <w:rPr>
          <w:rFonts w:hAnsi="ＭＳ Ｐゴシック" w:hint="eastAsia"/>
        </w:rPr>
        <w:t>公</w:t>
      </w:r>
      <w:r w:rsidRPr="00A03F72">
        <w:rPr>
          <w:rFonts w:hAnsi="ＭＳ Ｐゴシック" w:hint="eastAsia"/>
          <w:color w:val="000000" w:themeColor="text1"/>
        </w:rPr>
        <w:t>立病院は地方公営企業として、受益者負担による独立採算制を原則としている。しかしながら、</w:t>
      </w:r>
      <w:r w:rsidR="00A01C4E" w:rsidRPr="00A03F72">
        <w:rPr>
          <w:rFonts w:hAnsi="ＭＳ Ｐゴシック" w:hint="eastAsia"/>
          <w:color w:val="000000" w:themeColor="text1"/>
        </w:rPr>
        <w:t>公立病院は</w:t>
      </w:r>
      <w:r w:rsidRPr="00A03F72">
        <w:rPr>
          <w:rFonts w:hAnsi="ＭＳ Ｐゴシック" w:hint="eastAsia"/>
          <w:color w:val="000000" w:themeColor="text1"/>
        </w:rPr>
        <w:t>採算をとることが困難な場合でも、</w:t>
      </w:r>
      <w:r w:rsidR="00A01C4E" w:rsidRPr="00A03F72">
        <w:rPr>
          <w:rFonts w:hAnsi="ＭＳ Ｐゴシック" w:hint="eastAsia"/>
          <w:color w:val="000000" w:themeColor="text1"/>
        </w:rPr>
        <w:t>地域住民のために必要な</w:t>
      </w:r>
      <w:r w:rsidRPr="00A03F72">
        <w:rPr>
          <w:rFonts w:hAnsi="ＭＳ Ｐゴシック" w:hint="eastAsia"/>
          <w:color w:val="000000" w:themeColor="text1"/>
        </w:rPr>
        <w:t>医療を行わなければならないという役割を担っていることから、地方公営企業法</w:t>
      </w:r>
      <w:r w:rsidR="00A01C4E" w:rsidRPr="00A03F72">
        <w:rPr>
          <w:rFonts w:hAnsi="ＭＳ Ｐゴシック" w:hint="eastAsia"/>
          <w:color w:val="000000" w:themeColor="text1"/>
        </w:rPr>
        <w:t>（昭和27年法律第292号）</w:t>
      </w:r>
      <w:r w:rsidRPr="00A03F72">
        <w:rPr>
          <w:rFonts w:hAnsi="ＭＳ Ｐゴシック" w:hint="eastAsia"/>
          <w:color w:val="000000" w:themeColor="text1"/>
        </w:rPr>
        <w:t>上、一定の経費は一般会計等において負担するものとされており、その負担の基準も毎年度、総務省の通知「地方公営企業繰出金について」で示されている。</w:t>
      </w:r>
    </w:p>
    <w:p w14:paraId="7F077CBA" w14:textId="2C9B6F22" w:rsidR="00A561E0" w:rsidRPr="00A03F72" w:rsidRDefault="00A561E0" w:rsidP="00A561E0">
      <w:pPr>
        <w:widowControl/>
        <w:ind w:firstLineChars="100" w:firstLine="210"/>
        <w:jc w:val="left"/>
        <w:rPr>
          <w:rFonts w:hAnsi="ＭＳ Ｐゴシック"/>
          <w:color w:val="000000" w:themeColor="text1"/>
        </w:rPr>
      </w:pPr>
      <w:r w:rsidRPr="00A03F72">
        <w:rPr>
          <w:rFonts w:hAnsi="ＭＳ Ｐゴシック" w:hint="eastAsia"/>
          <w:color w:val="000000" w:themeColor="text1"/>
        </w:rPr>
        <w:t>本通知に基づき、基準に示される範囲内の負担金を受け、地域医療の確保に努めることとする。</w:t>
      </w:r>
    </w:p>
    <w:p w14:paraId="46353992" w14:textId="77777777" w:rsidR="00620BB5" w:rsidRPr="00A03F72" w:rsidRDefault="00620BB5" w:rsidP="00A561E0">
      <w:pPr>
        <w:widowControl/>
        <w:ind w:firstLineChars="100" w:firstLine="210"/>
        <w:jc w:val="left"/>
        <w:rPr>
          <w:rFonts w:hAnsi="ＭＳ Ｐゴシック"/>
          <w:color w:val="000000" w:themeColor="text1"/>
        </w:rPr>
      </w:pPr>
    </w:p>
    <w:p w14:paraId="6A03D5D9" w14:textId="295DF614" w:rsidR="001C1D11" w:rsidRPr="00A03F72" w:rsidRDefault="001C1D11" w:rsidP="001C1D11">
      <w:pPr>
        <w:pStyle w:val="2"/>
        <w:rPr>
          <w:color w:val="000000" w:themeColor="text1"/>
        </w:rPr>
      </w:pPr>
      <w:bookmarkStart w:id="55" w:name="_Toc156925467"/>
      <w:r w:rsidRPr="00A03F72">
        <w:rPr>
          <w:rFonts w:hint="eastAsia"/>
          <w:color w:val="000000" w:themeColor="text1"/>
        </w:rPr>
        <w:t xml:space="preserve">第３節　</w:t>
      </w:r>
      <w:r w:rsidRPr="00A03F72">
        <w:rPr>
          <w:rFonts w:hint="eastAsia"/>
          <w:color w:val="000000" w:themeColor="text1"/>
          <w:kern w:val="0"/>
        </w:rPr>
        <w:t>住民の理解のための</w:t>
      </w:r>
      <w:r w:rsidR="00E42F23" w:rsidRPr="00A03F72">
        <w:rPr>
          <w:rFonts w:hint="eastAsia"/>
          <w:color w:val="000000" w:themeColor="text1"/>
        </w:rPr>
        <w:t>取組</w:t>
      </w:r>
      <w:bookmarkEnd w:id="55"/>
    </w:p>
    <w:p w14:paraId="302FD8D9" w14:textId="7ABA6DFE" w:rsidR="001C1D11" w:rsidRPr="00A03F72" w:rsidRDefault="001C1D11" w:rsidP="001C1D11">
      <w:pPr>
        <w:ind w:firstLineChars="100" w:firstLine="210"/>
        <w:rPr>
          <w:rFonts w:hAnsi="ＭＳ Ｐゴシック"/>
          <w:color w:val="000000" w:themeColor="text1"/>
        </w:rPr>
      </w:pPr>
      <w:r w:rsidRPr="00A03F72">
        <w:rPr>
          <w:rFonts w:hAnsi="ＭＳ Ｐゴシック" w:hint="eastAsia"/>
          <w:color w:val="000000" w:themeColor="text1"/>
        </w:rPr>
        <w:t>住民を対象とした健康増進の講演会の開催を市町や他の団体と連携</w:t>
      </w:r>
      <w:r w:rsidR="00A01C4E" w:rsidRPr="00A03F72">
        <w:rPr>
          <w:rFonts w:hAnsi="ＭＳ Ｐゴシック" w:hint="eastAsia"/>
          <w:color w:val="000000" w:themeColor="text1"/>
        </w:rPr>
        <w:t>して</w:t>
      </w:r>
      <w:r w:rsidRPr="00A03F72">
        <w:rPr>
          <w:rFonts w:hAnsi="ＭＳ Ｐゴシック" w:hint="eastAsia"/>
          <w:color w:val="000000" w:themeColor="text1"/>
        </w:rPr>
        <w:t>実</w:t>
      </w:r>
      <w:r w:rsidRPr="00A03F72">
        <w:rPr>
          <w:rFonts w:hAnsi="ＭＳ Ｐゴシック"/>
          <w:color w:val="000000" w:themeColor="text1"/>
        </w:rPr>
        <w:t>施してい</w:t>
      </w:r>
      <w:r w:rsidRPr="00A03F72">
        <w:rPr>
          <w:rFonts w:hAnsi="ＭＳ Ｐゴシック" w:hint="eastAsia"/>
          <w:color w:val="000000" w:themeColor="text1"/>
        </w:rPr>
        <w:t>る</w:t>
      </w:r>
      <w:r w:rsidRPr="00A03F72">
        <w:rPr>
          <w:rFonts w:hAnsi="ＭＳ Ｐゴシック"/>
          <w:color w:val="000000" w:themeColor="text1"/>
        </w:rPr>
        <w:t>。</w:t>
      </w:r>
      <w:r w:rsidRPr="00A03F72">
        <w:rPr>
          <w:rFonts w:hAnsi="ＭＳ Ｐゴシック" w:hint="eastAsia"/>
          <w:color w:val="000000" w:themeColor="text1"/>
        </w:rPr>
        <w:t>公立世羅中央病院の広報誌である「ほほえみ」及びホームページ、世羅町の広報誌“広報せら”へ病院からの情報を発信</w:t>
      </w:r>
      <w:r w:rsidR="00B014AF" w:rsidRPr="00A03F72">
        <w:rPr>
          <w:rFonts w:hAnsi="ＭＳ Ｐゴシック" w:hint="eastAsia"/>
          <w:color w:val="000000" w:themeColor="text1"/>
        </w:rPr>
        <w:t>す</w:t>
      </w:r>
      <w:r w:rsidRPr="00A03F72">
        <w:rPr>
          <w:rFonts w:hAnsi="ＭＳ Ｐゴシック" w:hint="eastAsia"/>
          <w:color w:val="000000" w:themeColor="text1"/>
        </w:rPr>
        <w:t>る。</w:t>
      </w:r>
    </w:p>
    <w:p w14:paraId="579792E2" w14:textId="6CEACB14" w:rsidR="00A561E0" w:rsidRPr="00A03F72" w:rsidRDefault="00A561E0" w:rsidP="00A561E0">
      <w:pPr>
        <w:rPr>
          <w:color w:val="000000" w:themeColor="text1"/>
        </w:rPr>
      </w:pPr>
    </w:p>
    <w:p w14:paraId="226857BE" w14:textId="7114416D" w:rsidR="008647EF" w:rsidRDefault="008647EF" w:rsidP="008647EF">
      <w:pPr>
        <w:pStyle w:val="2"/>
      </w:pPr>
      <w:bookmarkStart w:id="56" w:name="_Toc115625652"/>
      <w:bookmarkStart w:id="57" w:name="_Toc156925468"/>
      <w:r>
        <w:rPr>
          <w:rFonts w:hint="eastAsia"/>
        </w:rPr>
        <w:t>第</w:t>
      </w:r>
      <w:r w:rsidR="001C1D11">
        <w:rPr>
          <w:rFonts w:hint="eastAsia"/>
        </w:rPr>
        <w:t>４</w:t>
      </w:r>
      <w:r>
        <w:rPr>
          <w:rFonts w:hint="eastAsia"/>
        </w:rPr>
        <w:t xml:space="preserve">節　</w:t>
      </w:r>
      <w:r>
        <w:t>プランの公表</w:t>
      </w:r>
      <w:bookmarkEnd w:id="56"/>
      <w:bookmarkEnd w:id="57"/>
    </w:p>
    <w:p w14:paraId="7F10FA45" w14:textId="353AC777" w:rsidR="00A00C4A" w:rsidRPr="001E7637" w:rsidRDefault="008458BA" w:rsidP="008458BA">
      <w:pPr>
        <w:ind w:firstLineChars="100" w:firstLine="210"/>
        <w:rPr>
          <w:rFonts w:hAnsi="ＭＳ Ｐゴシック"/>
        </w:rPr>
      </w:pPr>
      <w:r w:rsidRPr="00DE3AF6">
        <w:rPr>
          <w:rFonts w:hAnsi="ＭＳ Ｐゴシック" w:hint="eastAsia"/>
        </w:rPr>
        <w:t>経営強化</w:t>
      </w:r>
      <w:r w:rsidR="00A00C4A" w:rsidRPr="00DE3AF6">
        <w:rPr>
          <w:rFonts w:hAnsi="ＭＳ Ｐゴシック" w:hint="eastAsia"/>
        </w:rPr>
        <w:t>プ</w:t>
      </w:r>
      <w:r w:rsidR="00A00C4A" w:rsidRPr="001E7637">
        <w:rPr>
          <w:rFonts w:hAnsi="ＭＳ Ｐゴシック" w:hint="eastAsia"/>
        </w:rPr>
        <w:t>ランの</w:t>
      </w:r>
      <w:r w:rsidR="00CA032F" w:rsidRPr="001E7637">
        <w:rPr>
          <w:rFonts w:hAnsi="ＭＳ Ｐゴシック" w:hint="eastAsia"/>
        </w:rPr>
        <w:t>策定</w:t>
      </w:r>
      <w:r w:rsidR="00A00C4A" w:rsidRPr="001E7637">
        <w:rPr>
          <w:rFonts w:hAnsi="ＭＳ Ｐゴシック" w:hint="eastAsia"/>
        </w:rPr>
        <w:t>について、企業団経営会議で</w:t>
      </w:r>
      <w:r w:rsidR="00CA032F" w:rsidRPr="001E7637">
        <w:rPr>
          <w:rFonts w:hAnsi="ＭＳ Ｐゴシック" w:hint="eastAsia"/>
        </w:rPr>
        <w:t>承認を受けた後</w:t>
      </w:r>
      <w:r w:rsidR="00A00C4A" w:rsidRPr="001E7637">
        <w:rPr>
          <w:rFonts w:hAnsi="ＭＳ Ｐゴシック" w:hint="eastAsia"/>
        </w:rPr>
        <w:t>、世羅中央病院企業団議会へ報告する。</w:t>
      </w:r>
    </w:p>
    <w:p w14:paraId="1C8FE490" w14:textId="2B02E3E4" w:rsidR="00587915" w:rsidRPr="001E7637" w:rsidRDefault="00CA032F" w:rsidP="00B014AF">
      <w:pPr>
        <w:ind w:firstLineChars="100" w:firstLine="210"/>
        <w:rPr>
          <w:rFonts w:hAnsi="ＭＳ Ｐゴシック"/>
        </w:rPr>
      </w:pPr>
      <w:r w:rsidRPr="001E7637">
        <w:rPr>
          <w:rFonts w:hAnsi="ＭＳ Ｐゴシック" w:hint="eastAsia"/>
        </w:rPr>
        <w:t>その後</w:t>
      </w:r>
      <w:r w:rsidR="00A00C4A" w:rsidRPr="001E7637">
        <w:rPr>
          <w:rFonts w:hAnsi="ＭＳ Ｐゴシック" w:hint="eastAsia"/>
        </w:rPr>
        <w:t>、速やかに国・県・構成市</w:t>
      </w:r>
      <w:r w:rsidR="005371F7" w:rsidRPr="001E7637">
        <w:rPr>
          <w:rFonts w:hAnsi="ＭＳ Ｐゴシック" w:hint="eastAsia"/>
        </w:rPr>
        <w:t>町</w:t>
      </w:r>
      <w:r w:rsidR="00A00C4A" w:rsidRPr="001E7637">
        <w:rPr>
          <w:rFonts w:hAnsi="ＭＳ Ｐゴシック" w:hint="eastAsia"/>
        </w:rPr>
        <w:t>に</w:t>
      </w:r>
      <w:r w:rsidRPr="001E7637">
        <w:rPr>
          <w:rFonts w:hAnsi="ＭＳ Ｐゴシック" w:hint="eastAsia"/>
        </w:rPr>
        <w:t>も</w:t>
      </w:r>
      <w:r w:rsidR="00A00C4A" w:rsidRPr="001E7637">
        <w:rPr>
          <w:rFonts w:hAnsi="ＭＳ Ｐゴシック" w:hint="eastAsia"/>
        </w:rPr>
        <w:t>報告し、企業団ホームページ、企業団広報誌「ほほえみ」に掲載し、公表する。</w:t>
      </w:r>
    </w:p>
    <w:p w14:paraId="00BE99CB" w14:textId="77777777" w:rsidR="008647EF" w:rsidRPr="00DE3AF6" w:rsidRDefault="008647EF" w:rsidP="008647EF">
      <w:pPr>
        <w:rPr>
          <w:rFonts w:hAnsi="ＭＳ Ｐゴシック"/>
        </w:rPr>
      </w:pPr>
    </w:p>
    <w:p w14:paraId="01EC5893" w14:textId="6B6FA89E" w:rsidR="00EB5B94" w:rsidRDefault="00EB5B94" w:rsidP="00EB5B94">
      <w:pPr>
        <w:pStyle w:val="2"/>
      </w:pPr>
      <w:bookmarkStart w:id="58" w:name="_Toc156925469"/>
      <w:r>
        <w:rPr>
          <w:rFonts w:hint="eastAsia"/>
        </w:rPr>
        <w:t>第</w:t>
      </w:r>
      <w:r w:rsidR="001C1D11">
        <w:rPr>
          <w:rFonts w:hint="eastAsia"/>
        </w:rPr>
        <w:t>５</w:t>
      </w:r>
      <w:r>
        <w:rPr>
          <w:rFonts w:hint="eastAsia"/>
        </w:rPr>
        <w:t xml:space="preserve">節　</w:t>
      </w:r>
      <w:r w:rsidR="00B83E35">
        <w:rPr>
          <w:rFonts w:hint="eastAsia"/>
        </w:rPr>
        <w:t>経営強化</w:t>
      </w:r>
      <w:r w:rsidR="008647EF">
        <w:t>プランの点検・評価</w:t>
      </w:r>
      <w:bookmarkEnd w:id="58"/>
    </w:p>
    <w:p w14:paraId="3317B068" w14:textId="181D3A53" w:rsidR="008458BA" w:rsidRPr="00A03F72" w:rsidRDefault="008458BA" w:rsidP="008458BA">
      <w:pPr>
        <w:ind w:firstLineChars="100" w:firstLine="210"/>
        <w:rPr>
          <w:rFonts w:hAnsi="ＭＳ Ｐゴシック"/>
          <w:color w:val="000000" w:themeColor="text1"/>
        </w:rPr>
      </w:pPr>
      <w:r w:rsidRPr="00DE3AF6">
        <w:rPr>
          <w:rFonts w:hAnsi="ＭＳ Ｐゴシック" w:hint="eastAsia"/>
        </w:rPr>
        <w:t>経営強化プランの具体</w:t>
      </w:r>
      <w:r w:rsidRPr="00A03F72">
        <w:rPr>
          <w:rFonts w:hAnsi="ＭＳ Ｐゴシック" w:hint="eastAsia"/>
          <w:color w:val="000000" w:themeColor="text1"/>
        </w:rPr>
        <w:t>的な</w:t>
      </w:r>
      <w:r w:rsidR="00E42F23" w:rsidRPr="00A03F72">
        <w:rPr>
          <w:rFonts w:hint="eastAsia"/>
          <w:color w:val="000000" w:themeColor="text1"/>
        </w:rPr>
        <w:t>取組</w:t>
      </w:r>
      <w:r w:rsidRPr="00A03F72">
        <w:rPr>
          <w:rFonts w:hAnsi="ＭＳ Ｐゴシック" w:hint="eastAsia"/>
          <w:color w:val="000000" w:themeColor="text1"/>
        </w:rPr>
        <w:t>について、毎事業年度終了日に検証・見直し等を実施し、企業団経営会議で点検・評価を行い、世羅中央病院企業団議会へ報告する。</w:t>
      </w:r>
    </w:p>
    <w:p w14:paraId="2ED74ACB" w14:textId="421363C8" w:rsidR="008458BA" w:rsidRPr="00A03F72" w:rsidRDefault="008458BA" w:rsidP="008458BA">
      <w:pPr>
        <w:rPr>
          <w:rFonts w:hAnsi="ＭＳ Ｐゴシック"/>
          <w:color w:val="000000" w:themeColor="text1"/>
        </w:rPr>
      </w:pPr>
      <w:r w:rsidRPr="00A03F72">
        <w:rPr>
          <w:rFonts w:hAnsi="ＭＳ Ｐゴシック" w:hint="eastAsia"/>
          <w:color w:val="000000" w:themeColor="text1"/>
        </w:rPr>
        <w:t>世羅中央病院企業団議会へ報告した後、速やかに国・県・構成市</w:t>
      </w:r>
      <w:r w:rsidR="004560FE" w:rsidRPr="00A03F72">
        <w:rPr>
          <w:rFonts w:hAnsi="ＭＳ Ｐゴシック" w:hint="eastAsia"/>
          <w:color w:val="000000" w:themeColor="text1"/>
        </w:rPr>
        <w:t>町</w:t>
      </w:r>
      <w:r w:rsidRPr="00A03F72">
        <w:rPr>
          <w:rFonts w:hAnsi="ＭＳ Ｐゴシック" w:hint="eastAsia"/>
          <w:color w:val="000000" w:themeColor="text1"/>
        </w:rPr>
        <w:t>に報告し、企業団ホームページ、企業団広報誌「ほほえみ」に掲載し、公表する。</w:t>
      </w:r>
    </w:p>
    <w:p w14:paraId="204E6816" w14:textId="2680B003" w:rsidR="00892907" w:rsidRPr="00A03F72" w:rsidRDefault="00892907" w:rsidP="008458BA">
      <w:pPr>
        <w:ind w:firstLineChars="100" w:firstLine="210"/>
        <w:rPr>
          <w:rFonts w:hAnsi="ＭＳ Ｐゴシック"/>
          <w:color w:val="000000" w:themeColor="text1"/>
        </w:rPr>
      </w:pPr>
      <w:r w:rsidRPr="00A03F72">
        <w:rPr>
          <w:rFonts w:hAnsi="ＭＳ Ｐゴシック" w:hint="eastAsia"/>
          <w:color w:val="000000" w:themeColor="text1"/>
        </w:rPr>
        <w:t>経営強化プランの実施状況については、</w:t>
      </w:r>
      <w:r w:rsidRPr="00A03F72">
        <w:rPr>
          <w:rFonts w:hAnsi="ＭＳ Ｐゴシック"/>
          <w:color w:val="000000" w:themeColor="text1"/>
        </w:rPr>
        <w:t>年</w:t>
      </w:r>
      <w:r w:rsidR="005E67A5" w:rsidRPr="00A03F72">
        <w:rPr>
          <w:rFonts w:hAnsi="ＭＳ Ｐゴシック" w:hint="eastAsia"/>
          <w:color w:val="000000" w:themeColor="text1"/>
        </w:rPr>
        <w:t>1</w:t>
      </w:r>
      <w:r w:rsidRPr="00A03F72">
        <w:rPr>
          <w:rFonts w:hAnsi="ＭＳ Ｐゴシック"/>
          <w:color w:val="000000" w:themeColor="text1"/>
        </w:rPr>
        <w:t>回以上の点検を行い、実績と計画の乖離を評価し、必要に応じ見直しを図る。</w:t>
      </w:r>
    </w:p>
    <w:p w14:paraId="6297DB60" w14:textId="77777777" w:rsidR="008647EF" w:rsidRPr="00A03F72" w:rsidRDefault="008647EF" w:rsidP="00EB5B94">
      <w:pPr>
        <w:rPr>
          <w:rFonts w:hAnsi="ＭＳ Ｐゴシック"/>
          <w:b/>
          <w:color w:val="000000" w:themeColor="text1"/>
          <w:szCs w:val="21"/>
        </w:rPr>
      </w:pPr>
    </w:p>
    <w:p w14:paraId="74191295" w14:textId="13977D3F" w:rsidR="00322360" w:rsidRPr="00A03F72" w:rsidRDefault="00322360" w:rsidP="00322360">
      <w:pPr>
        <w:pStyle w:val="2"/>
        <w:rPr>
          <w:color w:val="000000" w:themeColor="text1"/>
        </w:rPr>
      </w:pPr>
      <w:bookmarkStart w:id="59" w:name="_Toc156925470"/>
      <w:r w:rsidRPr="00A03F72">
        <w:rPr>
          <w:rFonts w:hint="eastAsia"/>
          <w:color w:val="000000" w:themeColor="text1"/>
        </w:rPr>
        <w:t>第</w:t>
      </w:r>
      <w:r w:rsidR="00987C9F" w:rsidRPr="00A03F72">
        <w:rPr>
          <w:rFonts w:hint="eastAsia"/>
          <w:color w:val="000000" w:themeColor="text1"/>
        </w:rPr>
        <w:t>６</w:t>
      </w:r>
      <w:r w:rsidRPr="00A03F72">
        <w:rPr>
          <w:rFonts w:hint="eastAsia"/>
          <w:color w:val="000000" w:themeColor="text1"/>
        </w:rPr>
        <w:t>節　将来的な課題</w:t>
      </w:r>
      <w:bookmarkEnd w:id="59"/>
    </w:p>
    <w:p w14:paraId="56A058AA" w14:textId="13634325" w:rsidR="00322360" w:rsidRPr="00A03F72" w:rsidRDefault="00322360" w:rsidP="00322360">
      <w:pPr>
        <w:rPr>
          <w:color w:val="000000" w:themeColor="text1"/>
        </w:rPr>
      </w:pPr>
      <w:r w:rsidRPr="00A03F72">
        <w:rPr>
          <w:rFonts w:hint="eastAsia"/>
          <w:color w:val="000000" w:themeColor="text1"/>
        </w:rPr>
        <w:t xml:space="preserve">　公立世羅中央病院と公立くい診療所、大和診療所との一体的な運営など、従来の思考にとらわれない取組が必要と考えられる。</w:t>
      </w:r>
    </w:p>
    <w:p w14:paraId="75E70461" w14:textId="77777777" w:rsidR="00CD31F6" w:rsidRPr="00322360" w:rsidRDefault="00CD31F6" w:rsidP="00EB5B94">
      <w:pPr>
        <w:rPr>
          <w:rFonts w:hAnsi="ＭＳ Ｐゴシック"/>
          <w:b/>
          <w:color w:val="FF0000"/>
          <w:szCs w:val="21"/>
        </w:rPr>
      </w:pPr>
    </w:p>
    <w:p w14:paraId="51F4A28F" w14:textId="77777777" w:rsidR="00B34EC4" w:rsidRPr="00DE3AF6" w:rsidRDefault="00B34EC4" w:rsidP="00827CAE">
      <w:pPr>
        <w:rPr>
          <w:rFonts w:hAnsi="ＭＳ Ｐゴシック"/>
          <w:b/>
          <w:szCs w:val="21"/>
        </w:rPr>
      </w:pPr>
    </w:p>
    <w:p w14:paraId="62097AB4" w14:textId="77777777" w:rsidR="00B34EC4" w:rsidRPr="00DE3AF6" w:rsidRDefault="00B34EC4" w:rsidP="00827CAE">
      <w:pPr>
        <w:rPr>
          <w:rFonts w:hAnsi="ＭＳ Ｐゴシック"/>
          <w:b/>
          <w:szCs w:val="21"/>
        </w:rPr>
      </w:pPr>
    </w:p>
    <w:p w14:paraId="65C01C49" w14:textId="77777777" w:rsidR="00B34EC4" w:rsidRPr="00DE3AF6" w:rsidRDefault="00B34EC4" w:rsidP="00827CAE">
      <w:pPr>
        <w:rPr>
          <w:rFonts w:hAnsi="ＭＳ Ｐゴシック"/>
          <w:b/>
          <w:szCs w:val="21"/>
        </w:rPr>
      </w:pPr>
    </w:p>
    <w:p w14:paraId="6738373A" w14:textId="77777777" w:rsidR="000614F6" w:rsidRPr="00DE3AF6" w:rsidRDefault="000614F6">
      <w:pPr>
        <w:widowControl/>
        <w:jc w:val="left"/>
        <w:rPr>
          <w:rFonts w:hAnsi="ＭＳ Ｐゴシック"/>
        </w:rPr>
      </w:pPr>
    </w:p>
    <w:p w14:paraId="39C9E6FB" w14:textId="77777777" w:rsidR="000614F6" w:rsidRPr="00DE3AF6" w:rsidRDefault="000614F6">
      <w:pPr>
        <w:widowControl/>
        <w:jc w:val="left"/>
        <w:rPr>
          <w:rFonts w:hAnsi="ＭＳ Ｐゴシック"/>
        </w:rPr>
      </w:pPr>
    </w:p>
    <w:p w14:paraId="5C5E73DB" w14:textId="77777777" w:rsidR="00FA3DAF" w:rsidRPr="00DE3AF6" w:rsidRDefault="00FA3DAF">
      <w:pPr>
        <w:widowControl/>
        <w:jc w:val="left"/>
        <w:rPr>
          <w:rFonts w:hAnsi="ＭＳ Ｐゴシック" w:cstheme="majorBidi"/>
          <w:b/>
          <w:sz w:val="24"/>
          <w:szCs w:val="24"/>
        </w:rPr>
      </w:pPr>
      <w:r w:rsidRPr="00DE3AF6">
        <w:rPr>
          <w:rFonts w:hAnsi="ＭＳ Ｐゴシック"/>
        </w:rPr>
        <w:br w:type="page"/>
      </w:r>
    </w:p>
    <w:p w14:paraId="460AF192" w14:textId="28F86081" w:rsidR="004F54BB" w:rsidRDefault="00B30D51" w:rsidP="004F54BB">
      <w:pPr>
        <w:pStyle w:val="1"/>
      </w:pPr>
      <w:bookmarkStart w:id="60" w:name="_Toc156925471"/>
      <w:r>
        <w:rPr>
          <w:rFonts w:hint="eastAsia"/>
        </w:rPr>
        <w:t>第</w:t>
      </w:r>
      <w:r w:rsidR="00075B42">
        <w:rPr>
          <w:rFonts w:hint="eastAsia"/>
        </w:rPr>
        <w:t>１</w:t>
      </w:r>
      <w:r w:rsidR="007A5FE6">
        <w:rPr>
          <w:rFonts w:hint="eastAsia"/>
        </w:rPr>
        <w:t>０</w:t>
      </w:r>
      <w:r>
        <w:rPr>
          <w:rFonts w:hint="eastAsia"/>
        </w:rPr>
        <w:t xml:space="preserve">章　</w:t>
      </w:r>
      <w:r w:rsidR="009A7EF6">
        <w:rPr>
          <w:rFonts w:hint="eastAsia"/>
        </w:rPr>
        <w:t>収支計画と数値目標</w:t>
      </w:r>
      <w:bookmarkEnd w:id="60"/>
    </w:p>
    <w:p w14:paraId="0D407E50" w14:textId="542E174F" w:rsidR="00322360" w:rsidRDefault="00322360" w:rsidP="00CE43CB">
      <w:pPr>
        <w:rPr>
          <w:rFonts w:hAnsi="ＭＳ Ｐゴシック"/>
        </w:rPr>
      </w:pPr>
      <w:r>
        <w:rPr>
          <w:rFonts w:hAnsi="ＭＳ Ｐゴシック" w:hint="eastAsia"/>
        </w:rPr>
        <w:t xml:space="preserve">図10-1　</w:t>
      </w:r>
      <w:r w:rsidR="00CE43CB" w:rsidRPr="00DE3AF6">
        <w:rPr>
          <w:rFonts w:hAnsi="ＭＳ Ｐゴシック" w:hint="eastAsia"/>
        </w:rPr>
        <w:t>収益的収支</w:t>
      </w:r>
      <w:r w:rsidR="00B04418" w:rsidRPr="00DE3AF6">
        <w:rPr>
          <w:rFonts w:hAnsi="ＭＳ Ｐゴシック"/>
        </w:rPr>
        <w:t>（金額：税抜き、単位：</w:t>
      </w:r>
      <w:r w:rsidR="00D20878" w:rsidRPr="00DE3AF6">
        <w:rPr>
          <w:rFonts w:hAnsi="ＭＳ Ｐゴシック" w:hint="eastAsia"/>
        </w:rPr>
        <w:t>百万円</w:t>
      </w:r>
      <w:r w:rsidR="00B04418" w:rsidRPr="00DE3AF6">
        <w:rPr>
          <w:rFonts w:hAnsi="ＭＳ Ｐゴシック"/>
        </w:rPr>
        <w:t>）</w:t>
      </w:r>
      <w:r w:rsidR="00B04418" w:rsidRPr="00DE3AF6">
        <w:rPr>
          <w:rFonts w:hAnsi="ＭＳ Ｐゴシック" w:hint="eastAsia"/>
        </w:rPr>
        <w:t xml:space="preserve">　</w:t>
      </w:r>
    </w:p>
    <w:p w14:paraId="319331F5" w14:textId="187E3A1C" w:rsidR="00B36914" w:rsidRDefault="00B36914" w:rsidP="00CE43CB">
      <w:pPr>
        <w:rPr>
          <w:rFonts w:hAnsi="ＭＳ Ｐゴシック"/>
        </w:rPr>
      </w:pPr>
      <w:r w:rsidRPr="00B36914">
        <w:rPr>
          <w:rFonts w:hint="eastAsia"/>
          <w:noProof/>
        </w:rPr>
        <w:drawing>
          <wp:inline distT="0" distB="0" distL="0" distR="0" wp14:anchorId="3AA2C1F7" wp14:editId="74FBF681">
            <wp:extent cx="5400040" cy="7141988"/>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141988"/>
                    </a:xfrm>
                    <a:prstGeom prst="rect">
                      <a:avLst/>
                    </a:prstGeom>
                    <a:noFill/>
                    <a:ln>
                      <a:noFill/>
                    </a:ln>
                  </pic:spPr>
                </pic:pic>
              </a:graphicData>
            </a:graphic>
          </wp:inline>
        </w:drawing>
      </w:r>
    </w:p>
    <w:p w14:paraId="4F4AAD7C" w14:textId="09A215DD" w:rsidR="00CE43CB" w:rsidRPr="00DE3AF6" w:rsidRDefault="00B04418" w:rsidP="00CE43CB">
      <w:pPr>
        <w:rPr>
          <w:rFonts w:hAnsi="ＭＳ Ｐゴシック"/>
        </w:rPr>
      </w:pPr>
      <w:r w:rsidRPr="00DE3AF6">
        <w:rPr>
          <w:rFonts w:hAnsi="ＭＳ Ｐゴシック" w:hint="eastAsia"/>
        </w:rPr>
        <w:t xml:space="preserve">　　　　　　　　　　　　　　　　　　　　　　　　　　　　　　　　</w:t>
      </w:r>
    </w:p>
    <w:p w14:paraId="503F26A0" w14:textId="335350E2" w:rsidR="00CE43CB" w:rsidRDefault="005A0305" w:rsidP="004F54BB">
      <w:pPr>
        <w:rPr>
          <w:rFonts w:hAnsi="ＭＳ Ｐゴシック"/>
        </w:rPr>
      </w:pPr>
      <w:r>
        <w:rPr>
          <w:rFonts w:hAnsi="ＭＳ Ｐゴシック" w:hint="eastAsia"/>
        </w:rPr>
        <w:t xml:space="preserve">図10-2　</w:t>
      </w:r>
      <w:r w:rsidR="00CE43CB" w:rsidRPr="00DE3AF6">
        <w:rPr>
          <w:rFonts w:hAnsi="ＭＳ Ｐゴシック" w:hint="eastAsia"/>
        </w:rPr>
        <w:t>資本的収支</w:t>
      </w:r>
      <w:r w:rsidR="00B04418" w:rsidRPr="00DE3AF6">
        <w:rPr>
          <w:rFonts w:hAnsi="ＭＳ Ｐゴシック"/>
        </w:rPr>
        <w:t>（金額：税抜き、単位：</w:t>
      </w:r>
      <w:r w:rsidR="001831B0" w:rsidRPr="00DE3AF6">
        <w:rPr>
          <w:rFonts w:hAnsi="ＭＳ Ｐゴシック" w:hint="eastAsia"/>
        </w:rPr>
        <w:t>百万</w:t>
      </w:r>
      <w:r w:rsidR="00B04418" w:rsidRPr="00DE3AF6">
        <w:rPr>
          <w:rFonts w:hAnsi="ＭＳ Ｐゴシック"/>
        </w:rPr>
        <w:t>円）</w:t>
      </w:r>
    </w:p>
    <w:p w14:paraId="0195C921" w14:textId="425E09B7" w:rsidR="005A0305" w:rsidRDefault="005A0305" w:rsidP="004F54BB">
      <w:pPr>
        <w:rPr>
          <w:rFonts w:hAnsi="ＭＳ Ｐゴシック"/>
        </w:rPr>
      </w:pPr>
      <w:r w:rsidRPr="005A0305">
        <w:rPr>
          <w:noProof/>
        </w:rPr>
        <w:drawing>
          <wp:inline distT="0" distB="0" distL="0" distR="0" wp14:anchorId="7345E35C" wp14:editId="0C4ED120">
            <wp:extent cx="5400040" cy="268865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688659"/>
                    </a:xfrm>
                    <a:prstGeom prst="rect">
                      <a:avLst/>
                    </a:prstGeom>
                    <a:noFill/>
                    <a:ln>
                      <a:noFill/>
                    </a:ln>
                  </pic:spPr>
                </pic:pic>
              </a:graphicData>
            </a:graphic>
          </wp:inline>
        </w:drawing>
      </w:r>
    </w:p>
    <w:p w14:paraId="070E6B2D" w14:textId="73A324E5" w:rsidR="005A0305" w:rsidRDefault="005A0305" w:rsidP="004F54BB">
      <w:pPr>
        <w:rPr>
          <w:rFonts w:hAnsi="ＭＳ Ｐゴシック"/>
        </w:rPr>
      </w:pPr>
    </w:p>
    <w:p w14:paraId="6A4208EA" w14:textId="4DF9984B" w:rsidR="00B04418" w:rsidRDefault="00B04418" w:rsidP="00B04418">
      <w:pPr>
        <w:rPr>
          <w:rFonts w:hAnsi="ＭＳ Ｐゴシック"/>
        </w:rPr>
      </w:pPr>
      <w:r w:rsidRPr="00DE3AF6">
        <w:rPr>
          <w:rFonts w:hAnsi="ＭＳ Ｐゴシック" w:hint="eastAsia"/>
        </w:rPr>
        <w:t>目標値</w:t>
      </w:r>
    </w:p>
    <w:p w14:paraId="7B546303" w14:textId="5442B390" w:rsidR="005A0305" w:rsidRDefault="005A0305" w:rsidP="00B04418">
      <w:pPr>
        <w:rPr>
          <w:rFonts w:hAnsi="ＭＳ Ｐゴシック"/>
        </w:rPr>
      </w:pPr>
    </w:p>
    <w:p w14:paraId="58241538" w14:textId="7C72473E" w:rsidR="00827CAE" w:rsidRDefault="00C51556" w:rsidP="004F54BB">
      <w:pPr>
        <w:rPr>
          <w:rFonts w:hAnsi="ＭＳ Ｐゴシック"/>
        </w:rPr>
      </w:pPr>
      <w:r>
        <w:rPr>
          <w:rFonts w:hAnsi="ＭＳ Ｐゴシック" w:hint="eastAsia"/>
        </w:rPr>
        <w:t>図10-3　経営改善に係るもの</w:t>
      </w:r>
    </w:p>
    <w:p w14:paraId="472403F8" w14:textId="410855FB" w:rsidR="00C51556" w:rsidRDefault="005234C3" w:rsidP="004F54BB">
      <w:pPr>
        <w:rPr>
          <w:rFonts w:hAnsi="ＭＳ Ｐゴシック"/>
        </w:rPr>
      </w:pPr>
      <w:r w:rsidRPr="005234C3">
        <w:rPr>
          <w:noProof/>
        </w:rPr>
        <w:drawing>
          <wp:inline distT="0" distB="0" distL="0" distR="0" wp14:anchorId="68DCBD2B" wp14:editId="3B575445">
            <wp:extent cx="5400040" cy="1419698"/>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419698"/>
                    </a:xfrm>
                    <a:prstGeom prst="rect">
                      <a:avLst/>
                    </a:prstGeom>
                    <a:noFill/>
                    <a:ln>
                      <a:noFill/>
                    </a:ln>
                  </pic:spPr>
                </pic:pic>
              </a:graphicData>
            </a:graphic>
          </wp:inline>
        </w:drawing>
      </w:r>
    </w:p>
    <w:p w14:paraId="6C8F3547" w14:textId="6911673A" w:rsidR="00C51556" w:rsidRDefault="00C51556" w:rsidP="004F54BB">
      <w:pPr>
        <w:rPr>
          <w:rFonts w:hAnsi="ＭＳ Ｐゴシック"/>
        </w:rPr>
      </w:pPr>
    </w:p>
    <w:p w14:paraId="5BB200EC" w14:textId="6DFD4CDF" w:rsidR="00C51556" w:rsidRDefault="00C51556" w:rsidP="004F54BB">
      <w:pPr>
        <w:rPr>
          <w:rFonts w:hAnsi="ＭＳ Ｐゴシック"/>
        </w:rPr>
      </w:pPr>
      <w:r>
        <w:rPr>
          <w:rFonts w:hAnsi="ＭＳ Ｐゴシック" w:hint="eastAsia"/>
        </w:rPr>
        <w:t>図10-4　経費削減に係るもの</w:t>
      </w:r>
    </w:p>
    <w:p w14:paraId="297B03C5" w14:textId="60149F47" w:rsidR="00C51556" w:rsidRDefault="00007934" w:rsidP="004F54BB">
      <w:pPr>
        <w:rPr>
          <w:rFonts w:hAnsi="ＭＳ Ｐゴシック"/>
        </w:rPr>
      </w:pPr>
      <w:r w:rsidRPr="00007934">
        <w:rPr>
          <w:noProof/>
        </w:rPr>
        <w:drawing>
          <wp:inline distT="0" distB="0" distL="0" distR="0" wp14:anchorId="139D727C" wp14:editId="1BF9D885">
            <wp:extent cx="5400040" cy="609368"/>
            <wp:effectExtent l="0" t="0" r="0"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609368"/>
                    </a:xfrm>
                    <a:prstGeom prst="rect">
                      <a:avLst/>
                    </a:prstGeom>
                    <a:noFill/>
                    <a:ln>
                      <a:noFill/>
                    </a:ln>
                  </pic:spPr>
                </pic:pic>
              </a:graphicData>
            </a:graphic>
          </wp:inline>
        </w:drawing>
      </w:r>
    </w:p>
    <w:p w14:paraId="39824068" w14:textId="713CFF89" w:rsidR="00C51556" w:rsidRDefault="00C51556" w:rsidP="004F54BB">
      <w:pPr>
        <w:rPr>
          <w:rFonts w:hAnsi="ＭＳ Ｐゴシック"/>
        </w:rPr>
      </w:pPr>
    </w:p>
    <w:p w14:paraId="4C241910" w14:textId="11647C5E" w:rsidR="005234C3" w:rsidRDefault="005234C3" w:rsidP="004F54BB">
      <w:pPr>
        <w:rPr>
          <w:rFonts w:hAnsi="ＭＳ Ｐゴシック"/>
        </w:rPr>
      </w:pPr>
    </w:p>
    <w:p w14:paraId="5703DF37" w14:textId="659AE0A7" w:rsidR="005234C3" w:rsidRDefault="005234C3" w:rsidP="004F54BB">
      <w:pPr>
        <w:rPr>
          <w:rFonts w:hAnsi="ＭＳ Ｐゴシック"/>
        </w:rPr>
      </w:pPr>
    </w:p>
    <w:p w14:paraId="01A94A40" w14:textId="5D7701CA" w:rsidR="005234C3" w:rsidRDefault="005234C3" w:rsidP="004F54BB">
      <w:pPr>
        <w:rPr>
          <w:rFonts w:hAnsi="ＭＳ Ｐゴシック"/>
        </w:rPr>
      </w:pPr>
    </w:p>
    <w:p w14:paraId="398C898F" w14:textId="5285C0DF" w:rsidR="005234C3" w:rsidRDefault="005234C3" w:rsidP="004F54BB">
      <w:pPr>
        <w:rPr>
          <w:rFonts w:hAnsi="ＭＳ Ｐゴシック"/>
        </w:rPr>
      </w:pPr>
    </w:p>
    <w:p w14:paraId="70451016" w14:textId="7127783E" w:rsidR="005234C3" w:rsidRDefault="005234C3" w:rsidP="004F54BB">
      <w:pPr>
        <w:rPr>
          <w:rFonts w:hAnsi="ＭＳ Ｐゴシック"/>
        </w:rPr>
      </w:pPr>
    </w:p>
    <w:p w14:paraId="123CDD7C" w14:textId="77777777" w:rsidR="005234C3" w:rsidRDefault="005234C3" w:rsidP="004F54BB">
      <w:pPr>
        <w:rPr>
          <w:rFonts w:hAnsi="ＭＳ Ｐゴシック"/>
        </w:rPr>
      </w:pPr>
    </w:p>
    <w:p w14:paraId="77936FBB" w14:textId="4F5CDA9F" w:rsidR="00C51556" w:rsidRDefault="00C51556" w:rsidP="004F54BB">
      <w:pPr>
        <w:rPr>
          <w:rFonts w:hAnsi="ＭＳ Ｐゴシック"/>
        </w:rPr>
      </w:pPr>
      <w:r>
        <w:rPr>
          <w:rFonts w:hAnsi="ＭＳ Ｐゴシック" w:hint="eastAsia"/>
        </w:rPr>
        <w:t>図10-5　収益確保に係るもの</w:t>
      </w:r>
    </w:p>
    <w:p w14:paraId="383BF136" w14:textId="75BF97AF" w:rsidR="00C51556" w:rsidRDefault="005234C3" w:rsidP="004F54BB">
      <w:pPr>
        <w:rPr>
          <w:rFonts w:hAnsi="ＭＳ Ｐゴシック"/>
        </w:rPr>
      </w:pPr>
      <w:r w:rsidRPr="005234C3">
        <w:rPr>
          <w:noProof/>
        </w:rPr>
        <w:drawing>
          <wp:inline distT="0" distB="0" distL="0" distR="0" wp14:anchorId="7123CD49" wp14:editId="760ADB6E">
            <wp:extent cx="5400040" cy="125763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257632"/>
                    </a:xfrm>
                    <a:prstGeom prst="rect">
                      <a:avLst/>
                    </a:prstGeom>
                    <a:noFill/>
                    <a:ln>
                      <a:noFill/>
                    </a:ln>
                  </pic:spPr>
                </pic:pic>
              </a:graphicData>
            </a:graphic>
          </wp:inline>
        </w:drawing>
      </w:r>
    </w:p>
    <w:p w14:paraId="522B1719" w14:textId="04E32D7D" w:rsidR="005234C3" w:rsidRDefault="005234C3" w:rsidP="004F54BB">
      <w:pPr>
        <w:rPr>
          <w:rFonts w:hAnsi="ＭＳ Ｐゴシック"/>
        </w:rPr>
      </w:pPr>
    </w:p>
    <w:p w14:paraId="1A54B708" w14:textId="637CDCEF" w:rsidR="005234C3" w:rsidRDefault="005234C3" w:rsidP="004F54BB">
      <w:pPr>
        <w:rPr>
          <w:rFonts w:hAnsi="ＭＳ Ｐゴシック"/>
        </w:rPr>
      </w:pPr>
      <w:r>
        <w:rPr>
          <w:rFonts w:hAnsi="ＭＳ Ｐゴシック" w:hint="eastAsia"/>
        </w:rPr>
        <w:t xml:space="preserve">図10-6　</w:t>
      </w:r>
      <w:r w:rsidRPr="005234C3">
        <w:rPr>
          <w:rFonts w:hAnsi="ＭＳ Ｐゴシック" w:hint="eastAsia"/>
        </w:rPr>
        <w:t>医療機能、医療の質、連携の強化等に係るもの</w:t>
      </w:r>
    </w:p>
    <w:p w14:paraId="4834B7DB" w14:textId="72A78E5B" w:rsidR="005234C3" w:rsidRPr="00DE3AF6" w:rsidRDefault="00D60505" w:rsidP="004F54BB">
      <w:pPr>
        <w:rPr>
          <w:rFonts w:hAnsi="ＭＳ Ｐゴシック"/>
        </w:rPr>
      </w:pPr>
      <w:r w:rsidRPr="00D60505">
        <w:rPr>
          <w:noProof/>
        </w:rPr>
        <w:drawing>
          <wp:inline distT="0" distB="0" distL="0" distR="0" wp14:anchorId="304D7411" wp14:editId="2F0D9D6C">
            <wp:extent cx="5400040" cy="263843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638435"/>
                    </a:xfrm>
                    <a:prstGeom prst="rect">
                      <a:avLst/>
                    </a:prstGeom>
                    <a:noFill/>
                    <a:ln>
                      <a:noFill/>
                    </a:ln>
                  </pic:spPr>
                </pic:pic>
              </a:graphicData>
            </a:graphic>
          </wp:inline>
        </w:drawing>
      </w:r>
    </w:p>
    <w:sectPr w:rsidR="005234C3" w:rsidRPr="00DE3AF6" w:rsidSect="00325D2A">
      <w:footerReference w:type="default" r:id="rId31"/>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61503" w14:textId="77777777" w:rsidR="00977919" w:rsidRDefault="00977919" w:rsidP="00325D2A">
      <w:r>
        <w:separator/>
      </w:r>
    </w:p>
  </w:endnote>
  <w:endnote w:type="continuationSeparator" w:id="0">
    <w:p w14:paraId="2DE216B0" w14:textId="77777777" w:rsidR="00977919" w:rsidRDefault="00977919" w:rsidP="0032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w:altName w:val="BIZ UDP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111726"/>
      <w:docPartObj>
        <w:docPartGallery w:val="Page Numbers (Bottom of Page)"/>
        <w:docPartUnique/>
      </w:docPartObj>
    </w:sdtPr>
    <w:sdtContent>
      <w:p w14:paraId="4AE25B9C" w14:textId="0EDEB4B5" w:rsidR="00977919" w:rsidRDefault="00977919">
        <w:pPr>
          <w:pStyle w:val="a9"/>
          <w:jc w:val="center"/>
        </w:pPr>
        <w:r>
          <w:fldChar w:fldCharType="begin"/>
        </w:r>
        <w:r>
          <w:instrText>PAGE   \* MERGEFORMAT</w:instrText>
        </w:r>
        <w:r>
          <w:fldChar w:fldCharType="separate"/>
        </w:r>
        <w:r w:rsidR="0022179A" w:rsidRPr="0022179A">
          <w:rPr>
            <w:noProof/>
            <w:lang w:val="ja-JP"/>
          </w:rPr>
          <w:t>21</w:t>
        </w:r>
        <w:r>
          <w:fldChar w:fldCharType="end"/>
        </w:r>
      </w:p>
    </w:sdtContent>
  </w:sdt>
  <w:p w14:paraId="68E13D5F" w14:textId="77777777" w:rsidR="00977919" w:rsidRDefault="0097791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CE0ED" w14:textId="77777777" w:rsidR="00977919" w:rsidRDefault="00977919" w:rsidP="00325D2A">
      <w:r>
        <w:separator/>
      </w:r>
    </w:p>
  </w:footnote>
  <w:footnote w:type="continuationSeparator" w:id="0">
    <w:p w14:paraId="2FBC86AA" w14:textId="77777777" w:rsidR="00977919" w:rsidRDefault="00977919" w:rsidP="00325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50F"/>
    <w:multiLevelType w:val="hybridMultilevel"/>
    <w:tmpl w:val="B55AB3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8F7CE3"/>
    <w:multiLevelType w:val="hybridMultilevel"/>
    <w:tmpl w:val="2522FBB0"/>
    <w:lvl w:ilvl="0" w:tplc="504CFB1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83299A"/>
    <w:multiLevelType w:val="hybridMultilevel"/>
    <w:tmpl w:val="D12ADA74"/>
    <w:lvl w:ilvl="0" w:tplc="D818BA1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C04512"/>
    <w:multiLevelType w:val="hybridMultilevel"/>
    <w:tmpl w:val="D6CCFB2A"/>
    <w:lvl w:ilvl="0" w:tplc="74AA259A">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E037F0"/>
    <w:multiLevelType w:val="hybridMultilevel"/>
    <w:tmpl w:val="1C205056"/>
    <w:lvl w:ilvl="0" w:tplc="2938B5C0">
      <w:numFmt w:val="japaneseCounting"/>
      <w:lvlText w:val="第%1節"/>
      <w:lvlJc w:val="left"/>
      <w:pPr>
        <w:ind w:left="828" w:hanging="8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57001"/>
    <w:multiLevelType w:val="hybridMultilevel"/>
    <w:tmpl w:val="CAD4A536"/>
    <w:lvl w:ilvl="0" w:tplc="95FEB6FE">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1442EB"/>
    <w:multiLevelType w:val="hybridMultilevel"/>
    <w:tmpl w:val="2F3C8E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64566B"/>
    <w:multiLevelType w:val="hybridMultilevel"/>
    <w:tmpl w:val="D58E6840"/>
    <w:lvl w:ilvl="0" w:tplc="4A7CEE70">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DE6F15"/>
    <w:multiLevelType w:val="hybridMultilevel"/>
    <w:tmpl w:val="A850B91A"/>
    <w:lvl w:ilvl="0" w:tplc="141E262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720D18"/>
    <w:multiLevelType w:val="hybridMultilevel"/>
    <w:tmpl w:val="D33E9962"/>
    <w:lvl w:ilvl="0" w:tplc="06FE94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1A0E25"/>
    <w:multiLevelType w:val="hybridMultilevel"/>
    <w:tmpl w:val="034AA88C"/>
    <w:lvl w:ilvl="0" w:tplc="324E628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7E6A70"/>
    <w:multiLevelType w:val="hybridMultilevel"/>
    <w:tmpl w:val="8676D478"/>
    <w:lvl w:ilvl="0" w:tplc="1C369BB2">
      <w:numFmt w:val="japaneseCounting"/>
      <w:lvlText w:val="第%1章"/>
      <w:lvlJc w:val="left"/>
      <w:pPr>
        <w:ind w:left="936" w:hanging="9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F640B4"/>
    <w:multiLevelType w:val="hybridMultilevel"/>
    <w:tmpl w:val="FD3814A4"/>
    <w:lvl w:ilvl="0" w:tplc="4DD6688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184111"/>
    <w:multiLevelType w:val="hybridMultilevel"/>
    <w:tmpl w:val="DF60E58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2E7C30"/>
    <w:multiLevelType w:val="hybridMultilevel"/>
    <w:tmpl w:val="3360425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7AF631B"/>
    <w:multiLevelType w:val="hybridMultilevel"/>
    <w:tmpl w:val="6AF80AFA"/>
    <w:lvl w:ilvl="0" w:tplc="04090013">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C762EAA"/>
    <w:multiLevelType w:val="hybridMultilevel"/>
    <w:tmpl w:val="4E688524"/>
    <w:lvl w:ilvl="0" w:tplc="A40E5572">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C65A1"/>
    <w:multiLevelType w:val="hybridMultilevel"/>
    <w:tmpl w:val="3F46EA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8C1CD9"/>
    <w:multiLevelType w:val="hybridMultilevel"/>
    <w:tmpl w:val="273EEBEA"/>
    <w:lvl w:ilvl="0" w:tplc="04090017">
      <w:start w:val="1"/>
      <w:numFmt w:val="aiueoFullWidth"/>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44581A58"/>
    <w:multiLevelType w:val="hybridMultilevel"/>
    <w:tmpl w:val="ABD815C8"/>
    <w:lvl w:ilvl="0" w:tplc="A8FA0C10">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5EC339A"/>
    <w:multiLevelType w:val="hybridMultilevel"/>
    <w:tmpl w:val="7DE668CC"/>
    <w:lvl w:ilvl="0" w:tplc="2FCAB19E">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7F13324"/>
    <w:multiLevelType w:val="hybridMultilevel"/>
    <w:tmpl w:val="6EA42210"/>
    <w:lvl w:ilvl="0" w:tplc="6C6244B0">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15116E"/>
    <w:multiLevelType w:val="hybridMultilevel"/>
    <w:tmpl w:val="508C6608"/>
    <w:lvl w:ilvl="0" w:tplc="7F649A76">
      <w:numFmt w:val="japaneseCounting"/>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09072C8"/>
    <w:multiLevelType w:val="hybridMultilevel"/>
    <w:tmpl w:val="DA661234"/>
    <w:lvl w:ilvl="0" w:tplc="6786E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1F56584"/>
    <w:multiLevelType w:val="hybridMultilevel"/>
    <w:tmpl w:val="191CAC92"/>
    <w:lvl w:ilvl="0" w:tplc="8CDE8E7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A9833B0"/>
    <w:multiLevelType w:val="hybridMultilevel"/>
    <w:tmpl w:val="E7B22174"/>
    <w:lvl w:ilvl="0" w:tplc="46929C04">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FA33912"/>
    <w:multiLevelType w:val="hybridMultilevel"/>
    <w:tmpl w:val="28C46D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3190F21"/>
    <w:multiLevelType w:val="hybridMultilevel"/>
    <w:tmpl w:val="0442BD4E"/>
    <w:lvl w:ilvl="0" w:tplc="AECC432A">
      <w:numFmt w:val="japaneseCounting"/>
      <w:lvlText w:val="第%1章"/>
      <w:lvlJc w:val="left"/>
      <w:pPr>
        <w:ind w:left="936" w:hanging="9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682BC4"/>
    <w:multiLevelType w:val="hybridMultilevel"/>
    <w:tmpl w:val="1CC86D80"/>
    <w:lvl w:ilvl="0" w:tplc="50D6AD9E">
      <w:numFmt w:val="japaneseCounting"/>
      <w:lvlText w:val="第%1節"/>
      <w:lvlJc w:val="left"/>
      <w:pPr>
        <w:ind w:left="828" w:hanging="8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717364A"/>
    <w:multiLevelType w:val="hybridMultilevel"/>
    <w:tmpl w:val="0E089B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C0A1378"/>
    <w:multiLevelType w:val="hybridMultilevel"/>
    <w:tmpl w:val="65527FA0"/>
    <w:lvl w:ilvl="0" w:tplc="696CD4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EE212A2"/>
    <w:multiLevelType w:val="hybridMultilevel"/>
    <w:tmpl w:val="C9BCBA24"/>
    <w:lvl w:ilvl="0" w:tplc="440E2F08">
      <w:numFmt w:val="japaneseCounting"/>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0A3052"/>
    <w:multiLevelType w:val="hybridMultilevel"/>
    <w:tmpl w:val="859E9428"/>
    <w:lvl w:ilvl="0" w:tplc="493016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6211BE5"/>
    <w:multiLevelType w:val="hybridMultilevel"/>
    <w:tmpl w:val="BD38900A"/>
    <w:lvl w:ilvl="0" w:tplc="A8FA0C10">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646158"/>
    <w:multiLevelType w:val="hybridMultilevel"/>
    <w:tmpl w:val="C5D4DC6C"/>
    <w:lvl w:ilvl="0" w:tplc="DF94AB00">
      <w:numFmt w:val="japaneseCounting"/>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CB615CD"/>
    <w:multiLevelType w:val="hybridMultilevel"/>
    <w:tmpl w:val="BE263A74"/>
    <w:lvl w:ilvl="0" w:tplc="429AA2E6">
      <w:start w:val="1"/>
      <w:numFmt w:val="decimalFullWidth"/>
      <w:lvlText w:val="（%1）"/>
      <w:lvlJc w:val="left"/>
      <w:pPr>
        <w:ind w:left="408" w:hanging="408"/>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31"/>
  </w:num>
  <w:num w:numId="2">
    <w:abstractNumId w:val="25"/>
  </w:num>
  <w:num w:numId="3">
    <w:abstractNumId w:val="5"/>
  </w:num>
  <w:num w:numId="4">
    <w:abstractNumId w:val="21"/>
  </w:num>
  <w:num w:numId="5">
    <w:abstractNumId w:val="34"/>
  </w:num>
  <w:num w:numId="6">
    <w:abstractNumId w:val="16"/>
  </w:num>
  <w:num w:numId="7">
    <w:abstractNumId w:val="11"/>
  </w:num>
  <w:num w:numId="8">
    <w:abstractNumId w:val="22"/>
  </w:num>
  <w:num w:numId="9">
    <w:abstractNumId w:val="27"/>
  </w:num>
  <w:num w:numId="10">
    <w:abstractNumId w:val="17"/>
  </w:num>
  <w:num w:numId="11">
    <w:abstractNumId w:val="26"/>
  </w:num>
  <w:num w:numId="12">
    <w:abstractNumId w:val="4"/>
  </w:num>
  <w:num w:numId="13">
    <w:abstractNumId w:val="7"/>
  </w:num>
  <w:num w:numId="14">
    <w:abstractNumId w:val="28"/>
  </w:num>
  <w:num w:numId="15">
    <w:abstractNumId w:val="3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0"/>
  </w:num>
  <w:num w:numId="20">
    <w:abstractNumId w:val="30"/>
  </w:num>
  <w:num w:numId="21">
    <w:abstractNumId w:val="18"/>
  </w:num>
  <w:num w:numId="22">
    <w:abstractNumId w:val="19"/>
  </w:num>
  <w:num w:numId="23">
    <w:abstractNumId w:val="33"/>
  </w:num>
  <w:num w:numId="24">
    <w:abstractNumId w:val="13"/>
  </w:num>
  <w:num w:numId="25">
    <w:abstractNumId w:val="2"/>
  </w:num>
  <w:num w:numId="26">
    <w:abstractNumId w:val="3"/>
  </w:num>
  <w:num w:numId="27">
    <w:abstractNumId w:val="14"/>
  </w:num>
  <w:num w:numId="28">
    <w:abstractNumId w:val="10"/>
  </w:num>
  <w:num w:numId="29">
    <w:abstractNumId w:val="6"/>
  </w:num>
  <w:num w:numId="30">
    <w:abstractNumId w:val="18"/>
  </w:num>
  <w:num w:numId="31">
    <w:abstractNumId w:val="24"/>
  </w:num>
  <w:num w:numId="32">
    <w:abstractNumId w:val="12"/>
  </w:num>
  <w:num w:numId="33">
    <w:abstractNumId w:val="20"/>
  </w:num>
  <w:num w:numId="34">
    <w:abstractNumId w:val="29"/>
  </w:num>
  <w:num w:numId="35">
    <w:abstractNumId w:val="8"/>
  </w:num>
  <w:num w:numId="36">
    <w:abstractNumId w:val="1"/>
  </w:num>
  <w:num w:numId="37">
    <w:abstractNumId w:val="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D2A"/>
    <w:rsid w:val="0000067A"/>
    <w:rsid w:val="00001C2F"/>
    <w:rsid w:val="00003ABE"/>
    <w:rsid w:val="00005F41"/>
    <w:rsid w:val="00007934"/>
    <w:rsid w:val="000126CA"/>
    <w:rsid w:val="00012AEB"/>
    <w:rsid w:val="00014981"/>
    <w:rsid w:val="000149A6"/>
    <w:rsid w:val="000306B7"/>
    <w:rsid w:val="00034050"/>
    <w:rsid w:val="00034071"/>
    <w:rsid w:val="00041513"/>
    <w:rsid w:val="00042D27"/>
    <w:rsid w:val="00053C44"/>
    <w:rsid w:val="00061123"/>
    <w:rsid w:val="000614F6"/>
    <w:rsid w:val="00063CA9"/>
    <w:rsid w:val="00072993"/>
    <w:rsid w:val="00073ADB"/>
    <w:rsid w:val="0007560C"/>
    <w:rsid w:val="00075B42"/>
    <w:rsid w:val="00077B0C"/>
    <w:rsid w:val="00081FD9"/>
    <w:rsid w:val="0008499E"/>
    <w:rsid w:val="00085097"/>
    <w:rsid w:val="000868F5"/>
    <w:rsid w:val="00090CBD"/>
    <w:rsid w:val="00092144"/>
    <w:rsid w:val="000935FD"/>
    <w:rsid w:val="00096D32"/>
    <w:rsid w:val="000A011F"/>
    <w:rsid w:val="000A5136"/>
    <w:rsid w:val="000A6B07"/>
    <w:rsid w:val="000B7E23"/>
    <w:rsid w:val="000C062E"/>
    <w:rsid w:val="000C10B9"/>
    <w:rsid w:val="000C1295"/>
    <w:rsid w:val="000D50A6"/>
    <w:rsid w:val="000D6697"/>
    <w:rsid w:val="000D7C18"/>
    <w:rsid w:val="000E7120"/>
    <w:rsid w:val="000F6215"/>
    <w:rsid w:val="00102DC2"/>
    <w:rsid w:val="001119C6"/>
    <w:rsid w:val="001260C2"/>
    <w:rsid w:val="00127455"/>
    <w:rsid w:val="00132DCC"/>
    <w:rsid w:val="00137B6A"/>
    <w:rsid w:val="001413EE"/>
    <w:rsid w:val="00144C23"/>
    <w:rsid w:val="001456A5"/>
    <w:rsid w:val="00146B15"/>
    <w:rsid w:val="00155ABA"/>
    <w:rsid w:val="00156670"/>
    <w:rsid w:val="001575BB"/>
    <w:rsid w:val="00166781"/>
    <w:rsid w:val="00170177"/>
    <w:rsid w:val="00170B86"/>
    <w:rsid w:val="00172004"/>
    <w:rsid w:val="001736FE"/>
    <w:rsid w:val="001831B0"/>
    <w:rsid w:val="00186E1B"/>
    <w:rsid w:val="00191379"/>
    <w:rsid w:val="00191A6D"/>
    <w:rsid w:val="00191AA2"/>
    <w:rsid w:val="00194E09"/>
    <w:rsid w:val="001953B5"/>
    <w:rsid w:val="00197A1A"/>
    <w:rsid w:val="001A1932"/>
    <w:rsid w:val="001A2211"/>
    <w:rsid w:val="001A3935"/>
    <w:rsid w:val="001A3C4A"/>
    <w:rsid w:val="001A7BDE"/>
    <w:rsid w:val="001B3630"/>
    <w:rsid w:val="001C1D11"/>
    <w:rsid w:val="001C4D87"/>
    <w:rsid w:val="001C6B03"/>
    <w:rsid w:val="001D740D"/>
    <w:rsid w:val="001E7637"/>
    <w:rsid w:val="001E77D1"/>
    <w:rsid w:val="001F2C01"/>
    <w:rsid w:val="001F36A8"/>
    <w:rsid w:val="001F37CB"/>
    <w:rsid w:val="001F552D"/>
    <w:rsid w:val="00202350"/>
    <w:rsid w:val="00202813"/>
    <w:rsid w:val="002059B7"/>
    <w:rsid w:val="00215147"/>
    <w:rsid w:val="00215B8F"/>
    <w:rsid w:val="00215C0C"/>
    <w:rsid w:val="0022179A"/>
    <w:rsid w:val="0022788C"/>
    <w:rsid w:val="002302B4"/>
    <w:rsid w:val="002454E8"/>
    <w:rsid w:val="002517C1"/>
    <w:rsid w:val="00252EC5"/>
    <w:rsid w:val="00254AF3"/>
    <w:rsid w:val="00256154"/>
    <w:rsid w:val="00262874"/>
    <w:rsid w:val="00266A62"/>
    <w:rsid w:val="002708D8"/>
    <w:rsid w:val="0027101D"/>
    <w:rsid w:val="0027272F"/>
    <w:rsid w:val="00277384"/>
    <w:rsid w:val="002830C9"/>
    <w:rsid w:val="00283653"/>
    <w:rsid w:val="00284FCE"/>
    <w:rsid w:val="00290301"/>
    <w:rsid w:val="002B0EE6"/>
    <w:rsid w:val="002B1283"/>
    <w:rsid w:val="002C07E2"/>
    <w:rsid w:val="002C48ED"/>
    <w:rsid w:val="002C7EB8"/>
    <w:rsid w:val="002D09D7"/>
    <w:rsid w:val="002D27B6"/>
    <w:rsid w:val="002D369B"/>
    <w:rsid w:val="002D3AE8"/>
    <w:rsid w:val="002E2F29"/>
    <w:rsid w:val="002F60A0"/>
    <w:rsid w:val="002F6395"/>
    <w:rsid w:val="0030578E"/>
    <w:rsid w:val="00306533"/>
    <w:rsid w:val="00311060"/>
    <w:rsid w:val="00320F89"/>
    <w:rsid w:val="00322360"/>
    <w:rsid w:val="00325D2A"/>
    <w:rsid w:val="00326DE9"/>
    <w:rsid w:val="00327664"/>
    <w:rsid w:val="00332234"/>
    <w:rsid w:val="00332F42"/>
    <w:rsid w:val="003341A6"/>
    <w:rsid w:val="003425C7"/>
    <w:rsid w:val="00351706"/>
    <w:rsid w:val="00356C3A"/>
    <w:rsid w:val="00372553"/>
    <w:rsid w:val="003762BD"/>
    <w:rsid w:val="00377AB8"/>
    <w:rsid w:val="00385040"/>
    <w:rsid w:val="00386EFB"/>
    <w:rsid w:val="003875D3"/>
    <w:rsid w:val="003917C5"/>
    <w:rsid w:val="0039205D"/>
    <w:rsid w:val="00392873"/>
    <w:rsid w:val="00395947"/>
    <w:rsid w:val="003A0D8E"/>
    <w:rsid w:val="003A0DF4"/>
    <w:rsid w:val="003B0488"/>
    <w:rsid w:val="003B4A42"/>
    <w:rsid w:val="003B5ED0"/>
    <w:rsid w:val="003B759E"/>
    <w:rsid w:val="003C4060"/>
    <w:rsid w:val="003C6BC4"/>
    <w:rsid w:val="003C739A"/>
    <w:rsid w:val="003D0F6C"/>
    <w:rsid w:val="003E1892"/>
    <w:rsid w:val="003E5438"/>
    <w:rsid w:val="003E7A90"/>
    <w:rsid w:val="00400885"/>
    <w:rsid w:val="004021EF"/>
    <w:rsid w:val="004055F3"/>
    <w:rsid w:val="00412A4A"/>
    <w:rsid w:val="00412FA7"/>
    <w:rsid w:val="004263D8"/>
    <w:rsid w:val="004264C2"/>
    <w:rsid w:val="00440DEF"/>
    <w:rsid w:val="004560FE"/>
    <w:rsid w:val="0046372F"/>
    <w:rsid w:val="00466168"/>
    <w:rsid w:val="00466C71"/>
    <w:rsid w:val="004916A5"/>
    <w:rsid w:val="00492F2E"/>
    <w:rsid w:val="004952C3"/>
    <w:rsid w:val="00495FF1"/>
    <w:rsid w:val="00497FA4"/>
    <w:rsid w:val="004A11FC"/>
    <w:rsid w:val="004A2088"/>
    <w:rsid w:val="004A2718"/>
    <w:rsid w:val="004A6346"/>
    <w:rsid w:val="004B03EF"/>
    <w:rsid w:val="004B1406"/>
    <w:rsid w:val="004B28BA"/>
    <w:rsid w:val="004B2AAA"/>
    <w:rsid w:val="004B3CC4"/>
    <w:rsid w:val="004B46F8"/>
    <w:rsid w:val="004B67A7"/>
    <w:rsid w:val="004C3A7A"/>
    <w:rsid w:val="004C7A0F"/>
    <w:rsid w:val="004D0393"/>
    <w:rsid w:val="004D123B"/>
    <w:rsid w:val="004D6F77"/>
    <w:rsid w:val="004D711D"/>
    <w:rsid w:val="004E06A9"/>
    <w:rsid w:val="004E4E6E"/>
    <w:rsid w:val="004E5E92"/>
    <w:rsid w:val="004F12BC"/>
    <w:rsid w:val="004F54BB"/>
    <w:rsid w:val="004F7090"/>
    <w:rsid w:val="004F791A"/>
    <w:rsid w:val="005022D3"/>
    <w:rsid w:val="00502D43"/>
    <w:rsid w:val="00506A1C"/>
    <w:rsid w:val="0051390A"/>
    <w:rsid w:val="005201AA"/>
    <w:rsid w:val="005234C3"/>
    <w:rsid w:val="005325EE"/>
    <w:rsid w:val="00532C03"/>
    <w:rsid w:val="005371F7"/>
    <w:rsid w:val="005424D2"/>
    <w:rsid w:val="00543C5D"/>
    <w:rsid w:val="00546C63"/>
    <w:rsid w:val="00546F35"/>
    <w:rsid w:val="00547226"/>
    <w:rsid w:val="00557042"/>
    <w:rsid w:val="005575D5"/>
    <w:rsid w:val="005653F4"/>
    <w:rsid w:val="005662A3"/>
    <w:rsid w:val="00570357"/>
    <w:rsid w:val="0058558E"/>
    <w:rsid w:val="00586C31"/>
    <w:rsid w:val="00587915"/>
    <w:rsid w:val="00592680"/>
    <w:rsid w:val="0059674B"/>
    <w:rsid w:val="005A0305"/>
    <w:rsid w:val="005A557E"/>
    <w:rsid w:val="005B00F1"/>
    <w:rsid w:val="005B1C44"/>
    <w:rsid w:val="005B30BD"/>
    <w:rsid w:val="005B3A0A"/>
    <w:rsid w:val="005C010B"/>
    <w:rsid w:val="005C17C3"/>
    <w:rsid w:val="005C2D42"/>
    <w:rsid w:val="005C733D"/>
    <w:rsid w:val="005D25A7"/>
    <w:rsid w:val="005D25B3"/>
    <w:rsid w:val="005E0A32"/>
    <w:rsid w:val="005E4791"/>
    <w:rsid w:val="005E67A5"/>
    <w:rsid w:val="005E71DA"/>
    <w:rsid w:val="005F0A59"/>
    <w:rsid w:val="005F1909"/>
    <w:rsid w:val="006042A0"/>
    <w:rsid w:val="006103E4"/>
    <w:rsid w:val="00610508"/>
    <w:rsid w:val="0061402F"/>
    <w:rsid w:val="00620BB5"/>
    <w:rsid w:val="00622359"/>
    <w:rsid w:val="00623A2D"/>
    <w:rsid w:val="00626B91"/>
    <w:rsid w:val="006369C9"/>
    <w:rsid w:val="00636C64"/>
    <w:rsid w:val="00640C75"/>
    <w:rsid w:val="00643402"/>
    <w:rsid w:val="00645148"/>
    <w:rsid w:val="0064758D"/>
    <w:rsid w:val="00647AD4"/>
    <w:rsid w:val="006513A0"/>
    <w:rsid w:val="00654B19"/>
    <w:rsid w:val="0066028B"/>
    <w:rsid w:val="00670DE7"/>
    <w:rsid w:val="00672613"/>
    <w:rsid w:val="00675C95"/>
    <w:rsid w:val="00682B12"/>
    <w:rsid w:val="0068398D"/>
    <w:rsid w:val="00691E20"/>
    <w:rsid w:val="006921DE"/>
    <w:rsid w:val="006931C3"/>
    <w:rsid w:val="006955AF"/>
    <w:rsid w:val="00695844"/>
    <w:rsid w:val="006A1101"/>
    <w:rsid w:val="006A40F2"/>
    <w:rsid w:val="006A414E"/>
    <w:rsid w:val="006A485E"/>
    <w:rsid w:val="006B248D"/>
    <w:rsid w:val="006B3EFA"/>
    <w:rsid w:val="006C035F"/>
    <w:rsid w:val="006C2788"/>
    <w:rsid w:val="006D0045"/>
    <w:rsid w:val="006D11F1"/>
    <w:rsid w:val="006D2885"/>
    <w:rsid w:val="006E1963"/>
    <w:rsid w:val="006E2F2C"/>
    <w:rsid w:val="006E5089"/>
    <w:rsid w:val="006F2554"/>
    <w:rsid w:val="006F3AE3"/>
    <w:rsid w:val="006F4FAC"/>
    <w:rsid w:val="007011E6"/>
    <w:rsid w:val="00702905"/>
    <w:rsid w:val="007045AF"/>
    <w:rsid w:val="00706EA3"/>
    <w:rsid w:val="007078AC"/>
    <w:rsid w:val="00717D20"/>
    <w:rsid w:val="00724ED0"/>
    <w:rsid w:val="00737B6A"/>
    <w:rsid w:val="007406E3"/>
    <w:rsid w:val="007411E4"/>
    <w:rsid w:val="00747B26"/>
    <w:rsid w:val="00750299"/>
    <w:rsid w:val="00752EDA"/>
    <w:rsid w:val="00756BD5"/>
    <w:rsid w:val="00774E2A"/>
    <w:rsid w:val="00776ED7"/>
    <w:rsid w:val="00780AF3"/>
    <w:rsid w:val="00787997"/>
    <w:rsid w:val="0079507C"/>
    <w:rsid w:val="007A12D3"/>
    <w:rsid w:val="007A4076"/>
    <w:rsid w:val="007A5FE6"/>
    <w:rsid w:val="007A690C"/>
    <w:rsid w:val="007B4AC3"/>
    <w:rsid w:val="007C0B29"/>
    <w:rsid w:val="007C24FD"/>
    <w:rsid w:val="007C2D9E"/>
    <w:rsid w:val="007C4F13"/>
    <w:rsid w:val="007C5C80"/>
    <w:rsid w:val="007E02C1"/>
    <w:rsid w:val="007E55D1"/>
    <w:rsid w:val="007F11E3"/>
    <w:rsid w:val="007F3E0B"/>
    <w:rsid w:val="007F7EDA"/>
    <w:rsid w:val="00800FC3"/>
    <w:rsid w:val="00801D23"/>
    <w:rsid w:val="00802242"/>
    <w:rsid w:val="00814C69"/>
    <w:rsid w:val="00817099"/>
    <w:rsid w:val="00817CD4"/>
    <w:rsid w:val="00824FC8"/>
    <w:rsid w:val="00827CAE"/>
    <w:rsid w:val="008458BA"/>
    <w:rsid w:val="00846119"/>
    <w:rsid w:val="008462FF"/>
    <w:rsid w:val="00850AE7"/>
    <w:rsid w:val="00850ECC"/>
    <w:rsid w:val="0086433E"/>
    <w:rsid w:val="008647EF"/>
    <w:rsid w:val="00865AD1"/>
    <w:rsid w:val="008737CF"/>
    <w:rsid w:val="0087656F"/>
    <w:rsid w:val="00880BA9"/>
    <w:rsid w:val="00882E0A"/>
    <w:rsid w:val="00892907"/>
    <w:rsid w:val="00893031"/>
    <w:rsid w:val="00894DAE"/>
    <w:rsid w:val="008978FF"/>
    <w:rsid w:val="008A2FE7"/>
    <w:rsid w:val="008A44AA"/>
    <w:rsid w:val="008B2F66"/>
    <w:rsid w:val="008B5B03"/>
    <w:rsid w:val="008B68F9"/>
    <w:rsid w:val="008D11CF"/>
    <w:rsid w:val="008D1F82"/>
    <w:rsid w:val="008E0587"/>
    <w:rsid w:val="008E3F7D"/>
    <w:rsid w:val="008E4B8F"/>
    <w:rsid w:val="008F2111"/>
    <w:rsid w:val="008F7B9F"/>
    <w:rsid w:val="00903813"/>
    <w:rsid w:val="009054D1"/>
    <w:rsid w:val="00911186"/>
    <w:rsid w:val="00912232"/>
    <w:rsid w:val="00927847"/>
    <w:rsid w:val="0093244D"/>
    <w:rsid w:val="00934116"/>
    <w:rsid w:val="00935AB1"/>
    <w:rsid w:val="009434C4"/>
    <w:rsid w:val="009544F3"/>
    <w:rsid w:val="009573A3"/>
    <w:rsid w:val="00957468"/>
    <w:rsid w:val="00957D63"/>
    <w:rsid w:val="00971659"/>
    <w:rsid w:val="009729A6"/>
    <w:rsid w:val="00977919"/>
    <w:rsid w:val="0098043B"/>
    <w:rsid w:val="00980DB4"/>
    <w:rsid w:val="00985709"/>
    <w:rsid w:val="00986F31"/>
    <w:rsid w:val="009870DC"/>
    <w:rsid w:val="00987C9F"/>
    <w:rsid w:val="00993E7E"/>
    <w:rsid w:val="009A02BC"/>
    <w:rsid w:val="009A18CB"/>
    <w:rsid w:val="009A5FA6"/>
    <w:rsid w:val="009A7EF6"/>
    <w:rsid w:val="009B4EC8"/>
    <w:rsid w:val="009C3832"/>
    <w:rsid w:val="009C475D"/>
    <w:rsid w:val="009D0D98"/>
    <w:rsid w:val="009D134C"/>
    <w:rsid w:val="009D37ED"/>
    <w:rsid w:val="009D754E"/>
    <w:rsid w:val="009E34A8"/>
    <w:rsid w:val="009E40CF"/>
    <w:rsid w:val="009F1169"/>
    <w:rsid w:val="009F39C1"/>
    <w:rsid w:val="009F503C"/>
    <w:rsid w:val="00A00C4A"/>
    <w:rsid w:val="00A01627"/>
    <w:rsid w:val="00A0184D"/>
    <w:rsid w:val="00A01992"/>
    <w:rsid w:val="00A01C4E"/>
    <w:rsid w:val="00A03F72"/>
    <w:rsid w:val="00A15F68"/>
    <w:rsid w:val="00A21163"/>
    <w:rsid w:val="00A25051"/>
    <w:rsid w:val="00A25C47"/>
    <w:rsid w:val="00A37DE2"/>
    <w:rsid w:val="00A40919"/>
    <w:rsid w:val="00A422C1"/>
    <w:rsid w:val="00A434C1"/>
    <w:rsid w:val="00A46C2F"/>
    <w:rsid w:val="00A561E0"/>
    <w:rsid w:val="00A64F66"/>
    <w:rsid w:val="00A716B1"/>
    <w:rsid w:val="00A7471D"/>
    <w:rsid w:val="00A91B9A"/>
    <w:rsid w:val="00AA5436"/>
    <w:rsid w:val="00AA738A"/>
    <w:rsid w:val="00AB3843"/>
    <w:rsid w:val="00AB5726"/>
    <w:rsid w:val="00AC6FDD"/>
    <w:rsid w:val="00AD5295"/>
    <w:rsid w:val="00AD6422"/>
    <w:rsid w:val="00AE0DF8"/>
    <w:rsid w:val="00AE1EA1"/>
    <w:rsid w:val="00AE516B"/>
    <w:rsid w:val="00AF1A53"/>
    <w:rsid w:val="00AF1E98"/>
    <w:rsid w:val="00AF7CC1"/>
    <w:rsid w:val="00B014AF"/>
    <w:rsid w:val="00B03995"/>
    <w:rsid w:val="00B04418"/>
    <w:rsid w:val="00B176F6"/>
    <w:rsid w:val="00B20D68"/>
    <w:rsid w:val="00B2187B"/>
    <w:rsid w:val="00B22BC8"/>
    <w:rsid w:val="00B249D5"/>
    <w:rsid w:val="00B27F86"/>
    <w:rsid w:val="00B30D51"/>
    <w:rsid w:val="00B34EC4"/>
    <w:rsid w:val="00B36914"/>
    <w:rsid w:val="00B55C48"/>
    <w:rsid w:val="00B612E3"/>
    <w:rsid w:val="00B736F5"/>
    <w:rsid w:val="00B74778"/>
    <w:rsid w:val="00B8125A"/>
    <w:rsid w:val="00B812FF"/>
    <w:rsid w:val="00B83E35"/>
    <w:rsid w:val="00B8555A"/>
    <w:rsid w:val="00B936AD"/>
    <w:rsid w:val="00BA4EBC"/>
    <w:rsid w:val="00BB1781"/>
    <w:rsid w:val="00BC4D02"/>
    <w:rsid w:val="00BD5D80"/>
    <w:rsid w:val="00BD7792"/>
    <w:rsid w:val="00BD7923"/>
    <w:rsid w:val="00BE2B2C"/>
    <w:rsid w:val="00BE3405"/>
    <w:rsid w:val="00BF2C14"/>
    <w:rsid w:val="00C01B54"/>
    <w:rsid w:val="00C02232"/>
    <w:rsid w:val="00C0372E"/>
    <w:rsid w:val="00C10702"/>
    <w:rsid w:val="00C17DEB"/>
    <w:rsid w:val="00C34438"/>
    <w:rsid w:val="00C351B2"/>
    <w:rsid w:val="00C35B5B"/>
    <w:rsid w:val="00C421CA"/>
    <w:rsid w:val="00C44474"/>
    <w:rsid w:val="00C5008A"/>
    <w:rsid w:val="00C51556"/>
    <w:rsid w:val="00C529A0"/>
    <w:rsid w:val="00C560D7"/>
    <w:rsid w:val="00C6078D"/>
    <w:rsid w:val="00C66A5A"/>
    <w:rsid w:val="00C71E37"/>
    <w:rsid w:val="00C756C9"/>
    <w:rsid w:val="00C8151E"/>
    <w:rsid w:val="00C838DA"/>
    <w:rsid w:val="00C8521C"/>
    <w:rsid w:val="00CA032F"/>
    <w:rsid w:val="00CA198B"/>
    <w:rsid w:val="00CA1A99"/>
    <w:rsid w:val="00CA7184"/>
    <w:rsid w:val="00CA79E6"/>
    <w:rsid w:val="00CA7BF0"/>
    <w:rsid w:val="00CB54C5"/>
    <w:rsid w:val="00CC0045"/>
    <w:rsid w:val="00CC2661"/>
    <w:rsid w:val="00CC5440"/>
    <w:rsid w:val="00CC7F35"/>
    <w:rsid w:val="00CD019F"/>
    <w:rsid w:val="00CD129D"/>
    <w:rsid w:val="00CD31F6"/>
    <w:rsid w:val="00CD3864"/>
    <w:rsid w:val="00CD7E32"/>
    <w:rsid w:val="00CE0479"/>
    <w:rsid w:val="00CE3DA6"/>
    <w:rsid w:val="00CE43CB"/>
    <w:rsid w:val="00CE46CA"/>
    <w:rsid w:val="00CF1F5D"/>
    <w:rsid w:val="00D00654"/>
    <w:rsid w:val="00D02A99"/>
    <w:rsid w:val="00D03D6A"/>
    <w:rsid w:val="00D05226"/>
    <w:rsid w:val="00D103FD"/>
    <w:rsid w:val="00D140AC"/>
    <w:rsid w:val="00D20878"/>
    <w:rsid w:val="00D244AB"/>
    <w:rsid w:val="00D25857"/>
    <w:rsid w:val="00D32655"/>
    <w:rsid w:val="00D372B0"/>
    <w:rsid w:val="00D42DD7"/>
    <w:rsid w:val="00D45D4D"/>
    <w:rsid w:val="00D46B3B"/>
    <w:rsid w:val="00D51D6A"/>
    <w:rsid w:val="00D60505"/>
    <w:rsid w:val="00D607C0"/>
    <w:rsid w:val="00D60F10"/>
    <w:rsid w:val="00D63FAF"/>
    <w:rsid w:val="00D70D0F"/>
    <w:rsid w:val="00D72BC7"/>
    <w:rsid w:val="00D74808"/>
    <w:rsid w:val="00D75B14"/>
    <w:rsid w:val="00D844F4"/>
    <w:rsid w:val="00D87118"/>
    <w:rsid w:val="00D931F6"/>
    <w:rsid w:val="00DA188A"/>
    <w:rsid w:val="00DA39ED"/>
    <w:rsid w:val="00DB1797"/>
    <w:rsid w:val="00DC31C1"/>
    <w:rsid w:val="00DC42AB"/>
    <w:rsid w:val="00DC788A"/>
    <w:rsid w:val="00DD3B8F"/>
    <w:rsid w:val="00DD5D22"/>
    <w:rsid w:val="00DE3AF6"/>
    <w:rsid w:val="00DE6628"/>
    <w:rsid w:val="00DF2C6B"/>
    <w:rsid w:val="00E02EC2"/>
    <w:rsid w:val="00E03E7B"/>
    <w:rsid w:val="00E15832"/>
    <w:rsid w:val="00E17FE3"/>
    <w:rsid w:val="00E241B3"/>
    <w:rsid w:val="00E26284"/>
    <w:rsid w:val="00E3227D"/>
    <w:rsid w:val="00E35A48"/>
    <w:rsid w:val="00E41292"/>
    <w:rsid w:val="00E42F23"/>
    <w:rsid w:val="00E451A7"/>
    <w:rsid w:val="00E474A5"/>
    <w:rsid w:val="00E5659B"/>
    <w:rsid w:val="00E637F4"/>
    <w:rsid w:val="00E70B15"/>
    <w:rsid w:val="00E73C5C"/>
    <w:rsid w:val="00E772D6"/>
    <w:rsid w:val="00E90D92"/>
    <w:rsid w:val="00E94B47"/>
    <w:rsid w:val="00E9505D"/>
    <w:rsid w:val="00E97818"/>
    <w:rsid w:val="00EA171C"/>
    <w:rsid w:val="00EB0AAA"/>
    <w:rsid w:val="00EB182F"/>
    <w:rsid w:val="00EB1A6E"/>
    <w:rsid w:val="00EB5B94"/>
    <w:rsid w:val="00EC102D"/>
    <w:rsid w:val="00EC1E90"/>
    <w:rsid w:val="00ED1D69"/>
    <w:rsid w:val="00EE397F"/>
    <w:rsid w:val="00EF34F3"/>
    <w:rsid w:val="00EF3951"/>
    <w:rsid w:val="00F01F31"/>
    <w:rsid w:val="00F03473"/>
    <w:rsid w:val="00F071C1"/>
    <w:rsid w:val="00F17144"/>
    <w:rsid w:val="00F2760E"/>
    <w:rsid w:val="00F32BD6"/>
    <w:rsid w:val="00F34405"/>
    <w:rsid w:val="00F36667"/>
    <w:rsid w:val="00F41717"/>
    <w:rsid w:val="00F46A28"/>
    <w:rsid w:val="00F47232"/>
    <w:rsid w:val="00F53531"/>
    <w:rsid w:val="00F55019"/>
    <w:rsid w:val="00F56FF0"/>
    <w:rsid w:val="00F75202"/>
    <w:rsid w:val="00F760B5"/>
    <w:rsid w:val="00F766EE"/>
    <w:rsid w:val="00F76D72"/>
    <w:rsid w:val="00F82090"/>
    <w:rsid w:val="00F83891"/>
    <w:rsid w:val="00F840F2"/>
    <w:rsid w:val="00F8565A"/>
    <w:rsid w:val="00F906DB"/>
    <w:rsid w:val="00F95489"/>
    <w:rsid w:val="00FA3DAF"/>
    <w:rsid w:val="00FB32B1"/>
    <w:rsid w:val="00FB72D9"/>
    <w:rsid w:val="00FB75DE"/>
    <w:rsid w:val="00FC0D24"/>
    <w:rsid w:val="00FC2B29"/>
    <w:rsid w:val="00FC3C2B"/>
    <w:rsid w:val="00FC791A"/>
    <w:rsid w:val="00FD1FE5"/>
    <w:rsid w:val="00FD4484"/>
    <w:rsid w:val="00FE00AF"/>
    <w:rsid w:val="00FE0195"/>
    <w:rsid w:val="00FE27C0"/>
    <w:rsid w:val="00FE4E2F"/>
    <w:rsid w:val="00FE66D6"/>
    <w:rsid w:val="00FF5EB3"/>
    <w:rsid w:val="00FF79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12F67B"/>
  <w15:chartTrackingRefBased/>
  <w15:docId w15:val="{9486B424-B950-4872-8259-3DD590D82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2C6B"/>
    <w:pPr>
      <w:widowControl w:val="0"/>
      <w:jc w:val="both"/>
    </w:pPr>
    <w:rPr>
      <w:rFonts w:ascii="ＭＳ Ｐゴシック" w:eastAsia="ＭＳ Ｐゴシック"/>
    </w:rPr>
  </w:style>
  <w:style w:type="paragraph" w:styleId="1">
    <w:name w:val="heading 1"/>
    <w:basedOn w:val="a"/>
    <w:next w:val="a"/>
    <w:link w:val="10"/>
    <w:uiPriority w:val="9"/>
    <w:qFormat/>
    <w:rsid w:val="00202350"/>
    <w:pPr>
      <w:keepNext/>
      <w:jc w:val="center"/>
      <w:outlineLvl w:val="0"/>
    </w:pPr>
    <w:rPr>
      <w:rFonts w:asciiTheme="majorHAnsi" w:eastAsia="メイリオ" w:hAnsiTheme="majorHAnsi" w:cstheme="majorBidi"/>
      <w:b/>
      <w:sz w:val="24"/>
      <w:szCs w:val="24"/>
    </w:rPr>
  </w:style>
  <w:style w:type="paragraph" w:styleId="2">
    <w:name w:val="heading 2"/>
    <w:basedOn w:val="a"/>
    <w:next w:val="a"/>
    <w:link w:val="20"/>
    <w:uiPriority w:val="9"/>
    <w:unhideWhenUsed/>
    <w:qFormat/>
    <w:rsid w:val="00CB54C5"/>
    <w:pPr>
      <w:keepNext/>
      <w:outlineLvl w:val="1"/>
    </w:pPr>
    <w:rPr>
      <w:rFonts w:ascii="メイリオ" w:eastAsia="メイリオ"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25D2A"/>
    <w:rPr>
      <w:kern w:val="0"/>
      <w:sz w:val="22"/>
    </w:rPr>
  </w:style>
  <w:style w:type="character" w:customStyle="1" w:styleId="a4">
    <w:name w:val="行間詰め (文字)"/>
    <w:basedOn w:val="a0"/>
    <w:link w:val="a3"/>
    <w:uiPriority w:val="1"/>
    <w:rsid w:val="00325D2A"/>
    <w:rPr>
      <w:kern w:val="0"/>
      <w:sz w:val="22"/>
    </w:rPr>
  </w:style>
  <w:style w:type="character" w:customStyle="1" w:styleId="10">
    <w:name w:val="見出し 1 (文字)"/>
    <w:basedOn w:val="a0"/>
    <w:link w:val="1"/>
    <w:uiPriority w:val="9"/>
    <w:rsid w:val="00202350"/>
    <w:rPr>
      <w:rFonts w:asciiTheme="majorHAnsi" w:eastAsia="メイリオ" w:hAnsiTheme="majorHAnsi" w:cstheme="majorBidi"/>
      <w:b/>
      <w:sz w:val="24"/>
      <w:szCs w:val="24"/>
    </w:rPr>
  </w:style>
  <w:style w:type="paragraph" w:styleId="a5">
    <w:name w:val="TOC Heading"/>
    <w:basedOn w:val="1"/>
    <w:next w:val="a"/>
    <w:uiPriority w:val="39"/>
    <w:unhideWhenUsed/>
    <w:qFormat/>
    <w:rsid w:val="00325D2A"/>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325D2A"/>
  </w:style>
  <w:style w:type="character" w:styleId="a6">
    <w:name w:val="Hyperlink"/>
    <w:basedOn w:val="a0"/>
    <w:uiPriority w:val="99"/>
    <w:unhideWhenUsed/>
    <w:rsid w:val="00325D2A"/>
    <w:rPr>
      <w:color w:val="0563C1" w:themeColor="hyperlink"/>
      <w:u w:val="single"/>
    </w:rPr>
  </w:style>
  <w:style w:type="paragraph" w:styleId="a7">
    <w:name w:val="header"/>
    <w:basedOn w:val="a"/>
    <w:link w:val="a8"/>
    <w:uiPriority w:val="99"/>
    <w:unhideWhenUsed/>
    <w:rsid w:val="00325D2A"/>
    <w:pPr>
      <w:tabs>
        <w:tab w:val="center" w:pos="4252"/>
        <w:tab w:val="right" w:pos="8504"/>
      </w:tabs>
      <w:snapToGrid w:val="0"/>
    </w:pPr>
  </w:style>
  <w:style w:type="character" w:customStyle="1" w:styleId="a8">
    <w:name w:val="ヘッダー (文字)"/>
    <w:basedOn w:val="a0"/>
    <w:link w:val="a7"/>
    <w:uiPriority w:val="99"/>
    <w:rsid w:val="00325D2A"/>
  </w:style>
  <w:style w:type="paragraph" w:styleId="a9">
    <w:name w:val="footer"/>
    <w:basedOn w:val="a"/>
    <w:link w:val="aa"/>
    <w:uiPriority w:val="99"/>
    <w:unhideWhenUsed/>
    <w:rsid w:val="00325D2A"/>
    <w:pPr>
      <w:tabs>
        <w:tab w:val="center" w:pos="4252"/>
        <w:tab w:val="right" w:pos="8504"/>
      </w:tabs>
      <w:snapToGrid w:val="0"/>
    </w:pPr>
  </w:style>
  <w:style w:type="character" w:customStyle="1" w:styleId="aa">
    <w:name w:val="フッター (文字)"/>
    <w:basedOn w:val="a0"/>
    <w:link w:val="a9"/>
    <w:uiPriority w:val="99"/>
    <w:rsid w:val="00325D2A"/>
  </w:style>
  <w:style w:type="paragraph" w:styleId="ab">
    <w:name w:val="List Paragraph"/>
    <w:basedOn w:val="a"/>
    <w:uiPriority w:val="34"/>
    <w:qFormat/>
    <w:rsid w:val="008B5B03"/>
    <w:pPr>
      <w:ind w:leftChars="400" w:left="840"/>
    </w:pPr>
  </w:style>
  <w:style w:type="character" w:customStyle="1" w:styleId="20">
    <w:name w:val="見出し 2 (文字)"/>
    <w:basedOn w:val="a0"/>
    <w:link w:val="2"/>
    <w:uiPriority w:val="9"/>
    <w:rsid w:val="00CB54C5"/>
    <w:rPr>
      <w:rFonts w:ascii="メイリオ" w:eastAsia="メイリオ" w:cstheme="majorBidi"/>
      <w:b/>
    </w:rPr>
  </w:style>
  <w:style w:type="paragraph" w:styleId="21">
    <w:name w:val="toc 2"/>
    <w:basedOn w:val="a"/>
    <w:next w:val="a"/>
    <w:autoRedefine/>
    <w:uiPriority w:val="39"/>
    <w:unhideWhenUsed/>
    <w:rsid w:val="008B5B03"/>
    <w:pPr>
      <w:ind w:leftChars="100" w:left="210"/>
    </w:pPr>
  </w:style>
  <w:style w:type="table" w:styleId="ac">
    <w:name w:val="Table Grid"/>
    <w:basedOn w:val="a1"/>
    <w:uiPriority w:val="59"/>
    <w:rsid w:val="00693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FC3C2B"/>
    <w:rPr>
      <w:sz w:val="18"/>
      <w:szCs w:val="18"/>
    </w:rPr>
  </w:style>
  <w:style w:type="paragraph" w:styleId="ae">
    <w:name w:val="annotation text"/>
    <w:basedOn w:val="a"/>
    <w:link w:val="af"/>
    <w:uiPriority w:val="99"/>
    <w:unhideWhenUsed/>
    <w:rsid w:val="00FC3C2B"/>
    <w:pPr>
      <w:jc w:val="left"/>
    </w:pPr>
  </w:style>
  <w:style w:type="character" w:customStyle="1" w:styleId="af">
    <w:name w:val="コメント文字列 (文字)"/>
    <w:basedOn w:val="a0"/>
    <w:link w:val="ae"/>
    <w:uiPriority w:val="99"/>
    <w:rsid w:val="00FC3C2B"/>
  </w:style>
  <w:style w:type="paragraph" w:styleId="af0">
    <w:name w:val="annotation subject"/>
    <w:basedOn w:val="ae"/>
    <w:next w:val="ae"/>
    <w:link w:val="af1"/>
    <w:uiPriority w:val="99"/>
    <w:semiHidden/>
    <w:unhideWhenUsed/>
    <w:rsid w:val="00FC3C2B"/>
    <w:rPr>
      <w:b/>
      <w:bCs/>
    </w:rPr>
  </w:style>
  <w:style w:type="character" w:customStyle="1" w:styleId="af1">
    <w:name w:val="コメント内容 (文字)"/>
    <w:basedOn w:val="af"/>
    <w:link w:val="af0"/>
    <w:uiPriority w:val="99"/>
    <w:semiHidden/>
    <w:rsid w:val="00FC3C2B"/>
    <w:rPr>
      <w:b/>
      <w:bCs/>
    </w:rPr>
  </w:style>
  <w:style w:type="paragraph" w:styleId="af2">
    <w:name w:val="Balloon Text"/>
    <w:basedOn w:val="a"/>
    <w:link w:val="af3"/>
    <w:uiPriority w:val="99"/>
    <w:semiHidden/>
    <w:unhideWhenUsed/>
    <w:rsid w:val="00FC3C2B"/>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FC3C2B"/>
    <w:rPr>
      <w:rFonts w:asciiTheme="majorHAnsi" w:eastAsiaTheme="majorEastAsia" w:hAnsiTheme="majorHAnsi" w:cstheme="majorBidi"/>
      <w:sz w:val="18"/>
      <w:szCs w:val="18"/>
    </w:rPr>
  </w:style>
  <w:style w:type="paragraph" w:styleId="af4">
    <w:name w:val="Revision"/>
    <w:hidden/>
    <w:uiPriority w:val="99"/>
    <w:semiHidden/>
    <w:rsid w:val="00B736F5"/>
  </w:style>
  <w:style w:type="character" w:styleId="af5">
    <w:name w:val="FollowedHyperlink"/>
    <w:basedOn w:val="a0"/>
    <w:uiPriority w:val="99"/>
    <w:semiHidden/>
    <w:unhideWhenUsed/>
    <w:rsid w:val="002059B7"/>
    <w:rPr>
      <w:color w:val="954F72" w:themeColor="followedHyperlink"/>
      <w:u w:val="single"/>
    </w:rPr>
  </w:style>
  <w:style w:type="paragraph" w:customStyle="1" w:styleId="Default">
    <w:name w:val="Default"/>
    <w:rsid w:val="005B1C44"/>
    <w:pPr>
      <w:widowControl w:val="0"/>
      <w:autoSpaceDE w:val="0"/>
      <w:autoSpaceDN w:val="0"/>
      <w:adjustRightInd w:val="0"/>
    </w:pPr>
    <w:rPr>
      <w:rFonts w:ascii="ＭＳ" w:eastAsia="ＭＳ"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00199">
      <w:bodyDiv w:val="1"/>
      <w:marLeft w:val="0"/>
      <w:marRight w:val="0"/>
      <w:marTop w:val="0"/>
      <w:marBottom w:val="0"/>
      <w:divBdr>
        <w:top w:val="none" w:sz="0" w:space="0" w:color="auto"/>
        <w:left w:val="none" w:sz="0" w:space="0" w:color="auto"/>
        <w:bottom w:val="none" w:sz="0" w:space="0" w:color="auto"/>
        <w:right w:val="none" w:sz="0" w:space="0" w:color="auto"/>
      </w:divBdr>
    </w:div>
    <w:div w:id="367023898">
      <w:bodyDiv w:val="1"/>
      <w:marLeft w:val="0"/>
      <w:marRight w:val="0"/>
      <w:marTop w:val="0"/>
      <w:marBottom w:val="0"/>
      <w:divBdr>
        <w:top w:val="none" w:sz="0" w:space="0" w:color="auto"/>
        <w:left w:val="none" w:sz="0" w:space="0" w:color="auto"/>
        <w:bottom w:val="none" w:sz="0" w:space="0" w:color="auto"/>
        <w:right w:val="none" w:sz="0" w:space="0" w:color="auto"/>
      </w:divBdr>
    </w:div>
    <w:div w:id="406876809">
      <w:bodyDiv w:val="1"/>
      <w:marLeft w:val="0"/>
      <w:marRight w:val="0"/>
      <w:marTop w:val="0"/>
      <w:marBottom w:val="0"/>
      <w:divBdr>
        <w:top w:val="none" w:sz="0" w:space="0" w:color="auto"/>
        <w:left w:val="none" w:sz="0" w:space="0" w:color="auto"/>
        <w:bottom w:val="none" w:sz="0" w:space="0" w:color="auto"/>
        <w:right w:val="none" w:sz="0" w:space="0" w:color="auto"/>
      </w:divBdr>
    </w:div>
    <w:div w:id="419104038">
      <w:bodyDiv w:val="1"/>
      <w:marLeft w:val="0"/>
      <w:marRight w:val="0"/>
      <w:marTop w:val="0"/>
      <w:marBottom w:val="0"/>
      <w:divBdr>
        <w:top w:val="none" w:sz="0" w:space="0" w:color="auto"/>
        <w:left w:val="none" w:sz="0" w:space="0" w:color="auto"/>
        <w:bottom w:val="none" w:sz="0" w:space="0" w:color="auto"/>
        <w:right w:val="none" w:sz="0" w:space="0" w:color="auto"/>
      </w:divBdr>
    </w:div>
    <w:div w:id="442195052">
      <w:bodyDiv w:val="1"/>
      <w:marLeft w:val="0"/>
      <w:marRight w:val="0"/>
      <w:marTop w:val="0"/>
      <w:marBottom w:val="0"/>
      <w:divBdr>
        <w:top w:val="none" w:sz="0" w:space="0" w:color="auto"/>
        <w:left w:val="none" w:sz="0" w:space="0" w:color="auto"/>
        <w:bottom w:val="none" w:sz="0" w:space="0" w:color="auto"/>
        <w:right w:val="none" w:sz="0" w:space="0" w:color="auto"/>
      </w:divBdr>
    </w:div>
    <w:div w:id="460924270">
      <w:bodyDiv w:val="1"/>
      <w:marLeft w:val="0"/>
      <w:marRight w:val="0"/>
      <w:marTop w:val="0"/>
      <w:marBottom w:val="0"/>
      <w:divBdr>
        <w:top w:val="none" w:sz="0" w:space="0" w:color="auto"/>
        <w:left w:val="none" w:sz="0" w:space="0" w:color="auto"/>
        <w:bottom w:val="none" w:sz="0" w:space="0" w:color="auto"/>
        <w:right w:val="none" w:sz="0" w:space="0" w:color="auto"/>
      </w:divBdr>
    </w:div>
    <w:div w:id="614335867">
      <w:bodyDiv w:val="1"/>
      <w:marLeft w:val="0"/>
      <w:marRight w:val="0"/>
      <w:marTop w:val="0"/>
      <w:marBottom w:val="0"/>
      <w:divBdr>
        <w:top w:val="none" w:sz="0" w:space="0" w:color="auto"/>
        <w:left w:val="none" w:sz="0" w:space="0" w:color="auto"/>
        <w:bottom w:val="none" w:sz="0" w:space="0" w:color="auto"/>
        <w:right w:val="none" w:sz="0" w:space="0" w:color="auto"/>
      </w:divBdr>
    </w:div>
    <w:div w:id="618412383">
      <w:bodyDiv w:val="1"/>
      <w:marLeft w:val="0"/>
      <w:marRight w:val="0"/>
      <w:marTop w:val="0"/>
      <w:marBottom w:val="0"/>
      <w:divBdr>
        <w:top w:val="none" w:sz="0" w:space="0" w:color="auto"/>
        <w:left w:val="none" w:sz="0" w:space="0" w:color="auto"/>
        <w:bottom w:val="none" w:sz="0" w:space="0" w:color="auto"/>
        <w:right w:val="none" w:sz="0" w:space="0" w:color="auto"/>
      </w:divBdr>
    </w:div>
    <w:div w:id="653265079">
      <w:bodyDiv w:val="1"/>
      <w:marLeft w:val="0"/>
      <w:marRight w:val="0"/>
      <w:marTop w:val="0"/>
      <w:marBottom w:val="0"/>
      <w:divBdr>
        <w:top w:val="none" w:sz="0" w:space="0" w:color="auto"/>
        <w:left w:val="none" w:sz="0" w:space="0" w:color="auto"/>
        <w:bottom w:val="none" w:sz="0" w:space="0" w:color="auto"/>
        <w:right w:val="none" w:sz="0" w:space="0" w:color="auto"/>
      </w:divBdr>
    </w:div>
    <w:div w:id="653727050">
      <w:bodyDiv w:val="1"/>
      <w:marLeft w:val="0"/>
      <w:marRight w:val="0"/>
      <w:marTop w:val="0"/>
      <w:marBottom w:val="0"/>
      <w:divBdr>
        <w:top w:val="none" w:sz="0" w:space="0" w:color="auto"/>
        <w:left w:val="none" w:sz="0" w:space="0" w:color="auto"/>
        <w:bottom w:val="none" w:sz="0" w:space="0" w:color="auto"/>
        <w:right w:val="none" w:sz="0" w:space="0" w:color="auto"/>
      </w:divBdr>
    </w:div>
    <w:div w:id="679740179">
      <w:bodyDiv w:val="1"/>
      <w:marLeft w:val="0"/>
      <w:marRight w:val="0"/>
      <w:marTop w:val="0"/>
      <w:marBottom w:val="0"/>
      <w:divBdr>
        <w:top w:val="none" w:sz="0" w:space="0" w:color="auto"/>
        <w:left w:val="none" w:sz="0" w:space="0" w:color="auto"/>
        <w:bottom w:val="none" w:sz="0" w:space="0" w:color="auto"/>
        <w:right w:val="none" w:sz="0" w:space="0" w:color="auto"/>
      </w:divBdr>
    </w:div>
    <w:div w:id="762336307">
      <w:bodyDiv w:val="1"/>
      <w:marLeft w:val="0"/>
      <w:marRight w:val="0"/>
      <w:marTop w:val="0"/>
      <w:marBottom w:val="0"/>
      <w:divBdr>
        <w:top w:val="none" w:sz="0" w:space="0" w:color="auto"/>
        <w:left w:val="none" w:sz="0" w:space="0" w:color="auto"/>
        <w:bottom w:val="none" w:sz="0" w:space="0" w:color="auto"/>
        <w:right w:val="none" w:sz="0" w:space="0" w:color="auto"/>
      </w:divBdr>
    </w:div>
    <w:div w:id="766734504">
      <w:bodyDiv w:val="1"/>
      <w:marLeft w:val="0"/>
      <w:marRight w:val="0"/>
      <w:marTop w:val="0"/>
      <w:marBottom w:val="0"/>
      <w:divBdr>
        <w:top w:val="none" w:sz="0" w:space="0" w:color="auto"/>
        <w:left w:val="none" w:sz="0" w:space="0" w:color="auto"/>
        <w:bottom w:val="none" w:sz="0" w:space="0" w:color="auto"/>
        <w:right w:val="none" w:sz="0" w:space="0" w:color="auto"/>
      </w:divBdr>
    </w:div>
    <w:div w:id="792944122">
      <w:bodyDiv w:val="1"/>
      <w:marLeft w:val="0"/>
      <w:marRight w:val="0"/>
      <w:marTop w:val="0"/>
      <w:marBottom w:val="0"/>
      <w:divBdr>
        <w:top w:val="none" w:sz="0" w:space="0" w:color="auto"/>
        <w:left w:val="none" w:sz="0" w:space="0" w:color="auto"/>
        <w:bottom w:val="none" w:sz="0" w:space="0" w:color="auto"/>
        <w:right w:val="none" w:sz="0" w:space="0" w:color="auto"/>
      </w:divBdr>
    </w:div>
    <w:div w:id="801770472">
      <w:bodyDiv w:val="1"/>
      <w:marLeft w:val="0"/>
      <w:marRight w:val="0"/>
      <w:marTop w:val="0"/>
      <w:marBottom w:val="0"/>
      <w:divBdr>
        <w:top w:val="none" w:sz="0" w:space="0" w:color="auto"/>
        <w:left w:val="none" w:sz="0" w:space="0" w:color="auto"/>
        <w:bottom w:val="none" w:sz="0" w:space="0" w:color="auto"/>
        <w:right w:val="none" w:sz="0" w:space="0" w:color="auto"/>
      </w:divBdr>
    </w:div>
    <w:div w:id="860314196">
      <w:bodyDiv w:val="1"/>
      <w:marLeft w:val="0"/>
      <w:marRight w:val="0"/>
      <w:marTop w:val="0"/>
      <w:marBottom w:val="0"/>
      <w:divBdr>
        <w:top w:val="none" w:sz="0" w:space="0" w:color="auto"/>
        <w:left w:val="none" w:sz="0" w:space="0" w:color="auto"/>
        <w:bottom w:val="none" w:sz="0" w:space="0" w:color="auto"/>
        <w:right w:val="none" w:sz="0" w:space="0" w:color="auto"/>
      </w:divBdr>
    </w:div>
    <w:div w:id="900361432">
      <w:bodyDiv w:val="1"/>
      <w:marLeft w:val="0"/>
      <w:marRight w:val="0"/>
      <w:marTop w:val="0"/>
      <w:marBottom w:val="0"/>
      <w:divBdr>
        <w:top w:val="none" w:sz="0" w:space="0" w:color="auto"/>
        <w:left w:val="none" w:sz="0" w:space="0" w:color="auto"/>
        <w:bottom w:val="none" w:sz="0" w:space="0" w:color="auto"/>
        <w:right w:val="none" w:sz="0" w:space="0" w:color="auto"/>
      </w:divBdr>
    </w:div>
    <w:div w:id="983045937">
      <w:bodyDiv w:val="1"/>
      <w:marLeft w:val="0"/>
      <w:marRight w:val="0"/>
      <w:marTop w:val="0"/>
      <w:marBottom w:val="0"/>
      <w:divBdr>
        <w:top w:val="none" w:sz="0" w:space="0" w:color="auto"/>
        <w:left w:val="none" w:sz="0" w:space="0" w:color="auto"/>
        <w:bottom w:val="none" w:sz="0" w:space="0" w:color="auto"/>
        <w:right w:val="none" w:sz="0" w:space="0" w:color="auto"/>
      </w:divBdr>
    </w:div>
    <w:div w:id="986321561">
      <w:bodyDiv w:val="1"/>
      <w:marLeft w:val="0"/>
      <w:marRight w:val="0"/>
      <w:marTop w:val="0"/>
      <w:marBottom w:val="0"/>
      <w:divBdr>
        <w:top w:val="none" w:sz="0" w:space="0" w:color="auto"/>
        <w:left w:val="none" w:sz="0" w:space="0" w:color="auto"/>
        <w:bottom w:val="none" w:sz="0" w:space="0" w:color="auto"/>
        <w:right w:val="none" w:sz="0" w:space="0" w:color="auto"/>
      </w:divBdr>
    </w:div>
    <w:div w:id="1020274706">
      <w:bodyDiv w:val="1"/>
      <w:marLeft w:val="0"/>
      <w:marRight w:val="0"/>
      <w:marTop w:val="0"/>
      <w:marBottom w:val="0"/>
      <w:divBdr>
        <w:top w:val="none" w:sz="0" w:space="0" w:color="auto"/>
        <w:left w:val="none" w:sz="0" w:space="0" w:color="auto"/>
        <w:bottom w:val="none" w:sz="0" w:space="0" w:color="auto"/>
        <w:right w:val="none" w:sz="0" w:space="0" w:color="auto"/>
      </w:divBdr>
    </w:div>
    <w:div w:id="1077938420">
      <w:bodyDiv w:val="1"/>
      <w:marLeft w:val="0"/>
      <w:marRight w:val="0"/>
      <w:marTop w:val="0"/>
      <w:marBottom w:val="0"/>
      <w:divBdr>
        <w:top w:val="none" w:sz="0" w:space="0" w:color="auto"/>
        <w:left w:val="none" w:sz="0" w:space="0" w:color="auto"/>
        <w:bottom w:val="none" w:sz="0" w:space="0" w:color="auto"/>
        <w:right w:val="none" w:sz="0" w:space="0" w:color="auto"/>
      </w:divBdr>
    </w:div>
    <w:div w:id="1087967771">
      <w:bodyDiv w:val="1"/>
      <w:marLeft w:val="0"/>
      <w:marRight w:val="0"/>
      <w:marTop w:val="0"/>
      <w:marBottom w:val="0"/>
      <w:divBdr>
        <w:top w:val="none" w:sz="0" w:space="0" w:color="auto"/>
        <w:left w:val="none" w:sz="0" w:space="0" w:color="auto"/>
        <w:bottom w:val="none" w:sz="0" w:space="0" w:color="auto"/>
        <w:right w:val="none" w:sz="0" w:space="0" w:color="auto"/>
      </w:divBdr>
    </w:div>
    <w:div w:id="1115293989">
      <w:bodyDiv w:val="1"/>
      <w:marLeft w:val="0"/>
      <w:marRight w:val="0"/>
      <w:marTop w:val="0"/>
      <w:marBottom w:val="0"/>
      <w:divBdr>
        <w:top w:val="none" w:sz="0" w:space="0" w:color="auto"/>
        <w:left w:val="none" w:sz="0" w:space="0" w:color="auto"/>
        <w:bottom w:val="none" w:sz="0" w:space="0" w:color="auto"/>
        <w:right w:val="none" w:sz="0" w:space="0" w:color="auto"/>
      </w:divBdr>
    </w:div>
    <w:div w:id="1195733520">
      <w:bodyDiv w:val="1"/>
      <w:marLeft w:val="0"/>
      <w:marRight w:val="0"/>
      <w:marTop w:val="0"/>
      <w:marBottom w:val="0"/>
      <w:divBdr>
        <w:top w:val="none" w:sz="0" w:space="0" w:color="auto"/>
        <w:left w:val="none" w:sz="0" w:space="0" w:color="auto"/>
        <w:bottom w:val="none" w:sz="0" w:space="0" w:color="auto"/>
        <w:right w:val="none" w:sz="0" w:space="0" w:color="auto"/>
      </w:divBdr>
    </w:div>
    <w:div w:id="1231040452">
      <w:bodyDiv w:val="1"/>
      <w:marLeft w:val="0"/>
      <w:marRight w:val="0"/>
      <w:marTop w:val="0"/>
      <w:marBottom w:val="0"/>
      <w:divBdr>
        <w:top w:val="none" w:sz="0" w:space="0" w:color="auto"/>
        <w:left w:val="none" w:sz="0" w:space="0" w:color="auto"/>
        <w:bottom w:val="none" w:sz="0" w:space="0" w:color="auto"/>
        <w:right w:val="none" w:sz="0" w:space="0" w:color="auto"/>
      </w:divBdr>
    </w:div>
    <w:div w:id="1262493814">
      <w:bodyDiv w:val="1"/>
      <w:marLeft w:val="0"/>
      <w:marRight w:val="0"/>
      <w:marTop w:val="0"/>
      <w:marBottom w:val="0"/>
      <w:divBdr>
        <w:top w:val="none" w:sz="0" w:space="0" w:color="auto"/>
        <w:left w:val="none" w:sz="0" w:space="0" w:color="auto"/>
        <w:bottom w:val="none" w:sz="0" w:space="0" w:color="auto"/>
        <w:right w:val="none" w:sz="0" w:space="0" w:color="auto"/>
      </w:divBdr>
    </w:div>
    <w:div w:id="1331254623">
      <w:bodyDiv w:val="1"/>
      <w:marLeft w:val="0"/>
      <w:marRight w:val="0"/>
      <w:marTop w:val="0"/>
      <w:marBottom w:val="0"/>
      <w:divBdr>
        <w:top w:val="none" w:sz="0" w:space="0" w:color="auto"/>
        <w:left w:val="none" w:sz="0" w:space="0" w:color="auto"/>
        <w:bottom w:val="none" w:sz="0" w:space="0" w:color="auto"/>
        <w:right w:val="none" w:sz="0" w:space="0" w:color="auto"/>
      </w:divBdr>
    </w:div>
    <w:div w:id="1332024507">
      <w:bodyDiv w:val="1"/>
      <w:marLeft w:val="0"/>
      <w:marRight w:val="0"/>
      <w:marTop w:val="0"/>
      <w:marBottom w:val="0"/>
      <w:divBdr>
        <w:top w:val="none" w:sz="0" w:space="0" w:color="auto"/>
        <w:left w:val="none" w:sz="0" w:space="0" w:color="auto"/>
        <w:bottom w:val="none" w:sz="0" w:space="0" w:color="auto"/>
        <w:right w:val="none" w:sz="0" w:space="0" w:color="auto"/>
      </w:divBdr>
    </w:div>
    <w:div w:id="1365861847">
      <w:bodyDiv w:val="1"/>
      <w:marLeft w:val="0"/>
      <w:marRight w:val="0"/>
      <w:marTop w:val="0"/>
      <w:marBottom w:val="0"/>
      <w:divBdr>
        <w:top w:val="none" w:sz="0" w:space="0" w:color="auto"/>
        <w:left w:val="none" w:sz="0" w:space="0" w:color="auto"/>
        <w:bottom w:val="none" w:sz="0" w:space="0" w:color="auto"/>
        <w:right w:val="none" w:sz="0" w:space="0" w:color="auto"/>
      </w:divBdr>
    </w:div>
    <w:div w:id="1451166872">
      <w:bodyDiv w:val="1"/>
      <w:marLeft w:val="0"/>
      <w:marRight w:val="0"/>
      <w:marTop w:val="0"/>
      <w:marBottom w:val="0"/>
      <w:divBdr>
        <w:top w:val="none" w:sz="0" w:space="0" w:color="auto"/>
        <w:left w:val="none" w:sz="0" w:space="0" w:color="auto"/>
        <w:bottom w:val="none" w:sz="0" w:space="0" w:color="auto"/>
        <w:right w:val="none" w:sz="0" w:space="0" w:color="auto"/>
      </w:divBdr>
    </w:div>
    <w:div w:id="1483961942">
      <w:bodyDiv w:val="1"/>
      <w:marLeft w:val="0"/>
      <w:marRight w:val="0"/>
      <w:marTop w:val="0"/>
      <w:marBottom w:val="0"/>
      <w:divBdr>
        <w:top w:val="none" w:sz="0" w:space="0" w:color="auto"/>
        <w:left w:val="none" w:sz="0" w:space="0" w:color="auto"/>
        <w:bottom w:val="none" w:sz="0" w:space="0" w:color="auto"/>
        <w:right w:val="none" w:sz="0" w:space="0" w:color="auto"/>
      </w:divBdr>
    </w:div>
    <w:div w:id="1559895653">
      <w:bodyDiv w:val="1"/>
      <w:marLeft w:val="0"/>
      <w:marRight w:val="0"/>
      <w:marTop w:val="0"/>
      <w:marBottom w:val="0"/>
      <w:divBdr>
        <w:top w:val="none" w:sz="0" w:space="0" w:color="auto"/>
        <w:left w:val="none" w:sz="0" w:space="0" w:color="auto"/>
        <w:bottom w:val="none" w:sz="0" w:space="0" w:color="auto"/>
        <w:right w:val="none" w:sz="0" w:space="0" w:color="auto"/>
      </w:divBdr>
    </w:div>
    <w:div w:id="1600790823">
      <w:bodyDiv w:val="1"/>
      <w:marLeft w:val="0"/>
      <w:marRight w:val="0"/>
      <w:marTop w:val="0"/>
      <w:marBottom w:val="0"/>
      <w:divBdr>
        <w:top w:val="none" w:sz="0" w:space="0" w:color="auto"/>
        <w:left w:val="none" w:sz="0" w:space="0" w:color="auto"/>
        <w:bottom w:val="none" w:sz="0" w:space="0" w:color="auto"/>
        <w:right w:val="none" w:sz="0" w:space="0" w:color="auto"/>
      </w:divBdr>
    </w:div>
    <w:div w:id="1679699738">
      <w:bodyDiv w:val="1"/>
      <w:marLeft w:val="0"/>
      <w:marRight w:val="0"/>
      <w:marTop w:val="0"/>
      <w:marBottom w:val="0"/>
      <w:divBdr>
        <w:top w:val="none" w:sz="0" w:space="0" w:color="auto"/>
        <w:left w:val="none" w:sz="0" w:space="0" w:color="auto"/>
        <w:bottom w:val="none" w:sz="0" w:space="0" w:color="auto"/>
        <w:right w:val="none" w:sz="0" w:space="0" w:color="auto"/>
      </w:divBdr>
    </w:div>
    <w:div w:id="1681006512">
      <w:bodyDiv w:val="1"/>
      <w:marLeft w:val="0"/>
      <w:marRight w:val="0"/>
      <w:marTop w:val="0"/>
      <w:marBottom w:val="0"/>
      <w:divBdr>
        <w:top w:val="none" w:sz="0" w:space="0" w:color="auto"/>
        <w:left w:val="none" w:sz="0" w:space="0" w:color="auto"/>
        <w:bottom w:val="none" w:sz="0" w:space="0" w:color="auto"/>
        <w:right w:val="none" w:sz="0" w:space="0" w:color="auto"/>
      </w:divBdr>
    </w:div>
    <w:div w:id="1769276192">
      <w:bodyDiv w:val="1"/>
      <w:marLeft w:val="0"/>
      <w:marRight w:val="0"/>
      <w:marTop w:val="0"/>
      <w:marBottom w:val="0"/>
      <w:divBdr>
        <w:top w:val="none" w:sz="0" w:space="0" w:color="auto"/>
        <w:left w:val="none" w:sz="0" w:space="0" w:color="auto"/>
        <w:bottom w:val="none" w:sz="0" w:space="0" w:color="auto"/>
        <w:right w:val="none" w:sz="0" w:space="0" w:color="auto"/>
      </w:divBdr>
    </w:div>
    <w:div w:id="1932859729">
      <w:bodyDiv w:val="1"/>
      <w:marLeft w:val="0"/>
      <w:marRight w:val="0"/>
      <w:marTop w:val="0"/>
      <w:marBottom w:val="0"/>
      <w:divBdr>
        <w:top w:val="none" w:sz="0" w:space="0" w:color="auto"/>
        <w:left w:val="none" w:sz="0" w:space="0" w:color="auto"/>
        <w:bottom w:val="none" w:sz="0" w:space="0" w:color="auto"/>
        <w:right w:val="none" w:sz="0" w:space="0" w:color="auto"/>
      </w:divBdr>
    </w:div>
    <w:div w:id="1968393776">
      <w:bodyDiv w:val="1"/>
      <w:marLeft w:val="0"/>
      <w:marRight w:val="0"/>
      <w:marTop w:val="0"/>
      <w:marBottom w:val="0"/>
      <w:divBdr>
        <w:top w:val="none" w:sz="0" w:space="0" w:color="auto"/>
        <w:left w:val="none" w:sz="0" w:space="0" w:color="auto"/>
        <w:bottom w:val="none" w:sz="0" w:space="0" w:color="auto"/>
        <w:right w:val="none" w:sz="0" w:space="0" w:color="auto"/>
      </w:divBdr>
    </w:div>
    <w:div w:id="2022972668">
      <w:bodyDiv w:val="1"/>
      <w:marLeft w:val="0"/>
      <w:marRight w:val="0"/>
      <w:marTop w:val="0"/>
      <w:marBottom w:val="0"/>
      <w:divBdr>
        <w:top w:val="none" w:sz="0" w:space="0" w:color="auto"/>
        <w:left w:val="none" w:sz="0" w:space="0" w:color="auto"/>
        <w:bottom w:val="none" w:sz="0" w:space="0" w:color="auto"/>
        <w:right w:val="none" w:sz="0" w:space="0" w:color="auto"/>
      </w:divBdr>
    </w:div>
    <w:div w:id="205214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0dbc1aa66dd9bb5/welltact/&#12463;&#12521;&#12452;&#12450;&#12531;&#12488;/&#12379;&#20844;&#31435;&#19990;&#32645;&#30149;&#38498;/charts%20(1)/charts/Director&#25163;&#20837;&#21147;&#12471;&#12540;&#12488;/&#22259;&#34920;_&#25163;&#20837;&#21147;&#12471;&#12540;&#1248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0dbc1aa66dd9bb5/welltact/&#12463;&#12521;&#12452;&#12450;&#12531;&#12488;/&#12379;&#20844;&#31435;&#19990;&#32645;&#30149;&#38498;/charts%20(1)/charts/Director&#25163;&#20837;&#21147;&#12471;&#12540;&#12488;/&#22259;&#34920;_&#25163;&#20837;&#21147;&#12471;&#12540;&#1248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[図表_手入力シート.xlsx]入院患者数推移_年度別!$A$40:$A$45</c:f>
              <c:strCache>
                <c:ptCount val="6"/>
                <c:pt idx="0">
                  <c:v>2017年度</c:v>
                </c:pt>
                <c:pt idx="1">
                  <c:v>2018年度</c:v>
                </c:pt>
                <c:pt idx="2">
                  <c:v>2019年度</c:v>
                </c:pt>
                <c:pt idx="3">
                  <c:v>2020年度</c:v>
                </c:pt>
                <c:pt idx="4">
                  <c:v>2021年度</c:v>
                </c:pt>
                <c:pt idx="5">
                  <c:v>2022年度</c:v>
                </c:pt>
              </c:strCache>
            </c:strRef>
          </c:cat>
          <c:val>
            <c:numRef>
              <c:f>[図表_手入力シート.xlsx]入院患者数推移_年度別!$B$40:$B$45</c:f>
              <c:numCache>
                <c:formatCode>#,##0_);[Red]\(#,##0\)</c:formatCode>
                <c:ptCount val="6"/>
                <c:pt idx="0">
                  <c:v>55333</c:v>
                </c:pt>
                <c:pt idx="1">
                  <c:v>53924</c:v>
                </c:pt>
                <c:pt idx="2">
                  <c:v>53283</c:v>
                </c:pt>
                <c:pt idx="3">
                  <c:v>51205</c:v>
                </c:pt>
                <c:pt idx="4">
                  <c:v>48564</c:v>
                </c:pt>
                <c:pt idx="5">
                  <c:v>50252</c:v>
                </c:pt>
              </c:numCache>
            </c:numRef>
          </c:val>
          <c:smooth val="0"/>
          <c:extLst>
            <c:ext xmlns:c16="http://schemas.microsoft.com/office/drawing/2014/chart" uri="{C3380CC4-5D6E-409C-BE32-E72D297353CC}">
              <c16:uniqueId val="{00000000-AA59-4000-9721-BE399151D1B2}"/>
            </c:ext>
          </c:extLst>
        </c:ser>
        <c:dLbls>
          <c:dLblPos val="ctr"/>
          <c:showLegendKey val="0"/>
          <c:showVal val="1"/>
          <c:showCatName val="0"/>
          <c:showSerName val="0"/>
          <c:showPercent val="0"/>
          <c:showBubbleSize val="0"/>
        </c:dLbls>
        <c:marker val="1"/>
        <c:smooth val="0"/>
        <c:axId val="947404080"/>
        <c:axId val="432208000"/>
      </c:lineChart>
      <c:catAx>
        <c:axId val="94740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432208000"/>
        <c:crosses val="autoZero"/>
        <c:auto val="1"/>
        <c:lblAlgn val="ctr"/>
        <c:lblOffset val="100"/>
        <c:noMultiLvlLbl val="0"/>
      </c:catAx>
      <c:valAx>
        <c:axId val="43220800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4740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1569988370456517E-2"/>
                  <c:y val="-0.147279400677437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C1-46F9-B1F4-97F13F3D4AA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[図表_手入力シート.xlsx]外来患者数推移_年度別!$A$41:$A$46</c:f>
              <c:strCache>
                <c:ptCount val="6"/>
                <c:pt idx="0">
                  <c:v>2017年度</c:v>
                </c:pt>
                <c:pt idx="1">
                  <c:v>2018年度</c:v>
                </c:pt>
                <c:pt idx="2">
                  <c:v>2019年度</c:v>
                </c:pt>
                <c:pt idx="3">
                  <c:v>2020年度</c:v>
                </c:pt>
                <c:pt idx="4">
                  <c:v>2021年度</c:v>
                </c:pt>
                <c:pt idx="5">
                  <c:v>2022年度</c:v>
                </c:pt>
              </c:strCache>
            </c:strRef>
          </c:cat>
          <c:val>
            <c:numRef>
              <c:f>[図表_手入力シート.xlsx]外来患者数推移_年度別!$B$41:$B$46</c:f>
              <c:numCache>
                <c:formatCode>#,##0</c:formatCode>
                <c:ptCount val="6"/>
                <c:pt idx="0">
                  <c:v>78605</c:v>
                </c:pt>
                <c:pt idx="1">
                  <c:v>78951</c:v>
                </c:pt>
                <c:pt idx="2">
                  <c:v>77185</c:v>
                </c:pt>
                <c:pt idx="3">
                  <c:v>67420</c:v>
                </c:pt>
                <c:pt idx="4">
                  <c:v>73792</c:v>
                </c:pt>
                <c:pt idx="5" formatCode="#,##0_);[Red]\(#,##0\)">
                  <c:v>69258</c:v>
                </c:pt>
              </c:numCache>
            </c:numRef>
          </c:val>
          <c:smooth val="0"/>
          <c:extLst>
            <c:ext xmlns:c16="http://schemas.microsoft.com/office/drawing/2014/chart" uri="{C3380CC4-5D6E-409C-BE32-E72D297353CC}">
              <c16:uniqueId val="{00000000-F26A-4230-90CD-A33C06C3E47A}"/>
            </c:ext>
          </c:extLst>
        </c:ser>
        <c:dLbls>
          <c:dLblPos val="ctr"/>
          <c:showLegendKey val="0"/>
          <c:showVal val="1"/>
          <c:showCatName val="0"/>
          <c:showSerName val="0"/>
          <c:showPercent val="0"/>
          <c:showBubbleSize val="0"/>
        </c:dLbls>
        <c:marker val="1"/>
        <c:smooth val="0"/>
        <c:axId val="947404080"/>
        <c:axId val="432208000"/>
      </c:lineChart>
      <c:catAx>
        <c:axId val="94740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432208000"/>
        <c:crosses val="autoZero"/>
        <c:auto val="1"/>
        <c:lblAlgn val="ctr"/>
        <c:lblOffset val="100"/>
        <c:noMultiLvlLbl val="0"/>
      </c:catAx>
      <c:valAx>
        <c:axId val="43220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4740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Sheet1!$N$2</c:f>
              <c:strCache>
                <c:ptCount val="1"/>
                <c:pt idx="0">
                  <c:v>入院収益</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Sheet1!$M$3:$M$8</c:f>
              <c:strCache>
                <c:ptCount val="6"/>
                <c:pt idx="0">
                  <c:v>2017年度</c:v>
                </c:pt>
                <c:pt idx="1">
                  <c:v>2018年度</c:v>
                </c:pt>
                <c:pt idx="2">
                  <c:v>2019年度</c:v>
                </c:pt>
                <c:pt idx="3">
                  <c:v>2020年度</c:v>
                </c:pt>
                <c:pt idx="4">
                  <c:v>2021年度</c:v>
                </c:pt>
                <c:pt idx="5">
                  <c:v>2022年度</c:v>
                </c:pt>
              </c:strCache>
            </c:strRef>
          </c:cat>
          <c:val>
            <c:numRef>
              <c:f>Sheet1!$N$3:$N$8</c:f>
              <c:numCache>
                <c:formatCode>#,##0</c:formatCode>
                <c:ptCount val="6"/>
                <c:pt idx="0">
                  <c:v>1729.9860000000001</c:v>
                </c:pt>
                <c:pt idx="1">
                  <c:v>1772.9929999999999</c:v>
                </c:pt>
                <c:pt idx="2">
                  <c:v>1736.8230000000001</c:v>
                </c:pt>
                <c:pt idx="3">
                  <c:v>1725.954</c:v>
                </c:pt>
                <c:pt idx="4">
                  <c:v>1627.7339999999999</c:v>
                </c:pt>
                <c:pt idx="5">
                  <c:v>1749.89617</c:v>
                </c:pt>
              </c:numCache>
            </c:numRef>
          </c:val>
          <c:extLst>
            <c:ext xmlns:c16="http://schemas.microsoft.com/office/drawing/2014/chart" uri="{C3380CC4-5D6E-409C-BE32-E72D297353CC}">
              <c16:uniqueId val="{00000000-C174-4566-A379-96B6CB9EEDF6}"/>
            </c:ext>
          </c:extLst>
        </c:ser>
        <c:ser>
          <c:idx val="1"/>
          <c:order val="1"/>
          <c:tx>
            <c:strRef>
              <c:f>Sheet1!$O$2</c:f>
              <c:strCache>
                <c:ptCount val="1"/>
                <c:pt idx="0">
                  <c:v>外来収益</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Sheet1!$M$3:$M$8</c:f>
              <c:strCache>
                <c:ptCount val="6"/>
                <c:pt idx="0">
                  <c:v>2017年度</c:v>
                </c:pt>
                <c:pt idx="1">
                  <c:v>2018年度</c:v>
                </c:pt>
                <c:pt idx="2">
                  <c:v>2019年度</c:v>
                </c:pt>
                <c:pt idx="3">
                  <c:v>2020年度</c:v>
                </c:pt>
                <c:pt idx="4">
                  <c:v>2021年度</c:v>
                </c:pt>
                <c:pt idx="5">
                  <c:v>2022年度</c:v>
                </c:pt>
              </c:strCache>
            </c:strRef>
          </c:cat>
          <c:val>
            <c:numRef>
              <c:f>Sheet1!$O$3:$O$8</c:f>
              <c:numCache>
                <c:formatCode>#,##0</c:formatCode>
                <c:ptCount val="6"/>
                <c:pt idx="0">
                  <c:v>623.24</c:v>
                </c:pt>
                <c:pt idx="1">
                  <c:v>606.46299999999997</c:v>
                </c:pt>
                <c:pt idx="2">
                  <c:v>572.78899999999999</c:v>
                </c:pt>
                <c:pt idx="3">
                  <c:v>505.84300000000002</c:v>
                </c:pt>
                <c:pt idx="4">
                  <c:v>527.34500000000003</c:v>
                </c:pt>
                <c:pt idx="5">
                  <c:v>622.23826300000007</c:v>
                </c:pt>
              </c:numCache>
            </c:numRef>
          </c:val>
          <c:extLst>
            <c:ext xmlns:c16="http://schemas.microsoft.com/office/drawing/2014/chart" uri="{C3380CC4-5D6E-409C-BE32-E72D297353CC}">
              <c16:uniqueId val="{00000001-C174-4566-A379-96B6CB9EEDF6}"/>
            </c:ext>
          </c:extLst>
        </c:ser>
        <c:ser>
          <c:idx val="2"/>
          <c:order val="2"/>
          <c:tx>
            <c:strRef>
              <c:f>Sheet1!$P$2</c:f>
              <c:strCache>
                <c:ptCount val="1"/>
                <c:pt idx="0">
                  <c:v>その他医業収益</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Sheet1!$M$3:$M$8</c:f>
              <c:strCache>
                <c:ptCount val="6"/>
                <c:pt idx="0">
                  <c:v>2017年度</c:v>
                </c:pt>
                <c:pt idx="1">
                  <c:v>2018年度</c:v>
                </c:pt>
                <c:pt idx="2">
                  <c:v>2019年度</c:v>
                </c:pt>
                <c:pt idx="3">
                  <c:v>2020年度</c:v>
                </c:pt>
                <c:pt idx="4">
                  <c:v>2021年度</c:v>
                </c:pt>
                <c:pt idx="5">
                  <c:v>2022年度</c:v>
                </c:pt>
              </c:strCache>
            </c:strRef>
          </c:cat>
          <c:val>
            <c:numRef>
              <c:f>Sheet1!$P$3:$P$8</c:f>
              <c:numCache>
                <c:formatCode>#,##0</c:formatCode>
                <c:ptCount val="6"/>
                <c:pt idx="0">
                  <c:v>332.834</c:v>
                </c:pt>
                <c:pt idx="1">
                  <c:v>331.69400000000002</c:v>
                </c:pt>
                <c:pt idx="2">
                  <c:v>309.77600000000001</c:v>
                </c:pt>
                <c:pt idx="3">
                  <c:v>298.14299999999997</c:v>
                </c:pt>
                <c:pt idx="4">
                  <c:v>356.98899999999998</c:v>
                </c:pt>
                <c:pt idx="5">
                  <c:v>370.57685600000002</c:v>
                </c:pt>
              </c:numCache>
            </c:numRef>
          </c:val>
          <c:extLst>
            <c:ext xmlns:c16="http://schemas.microsoft.com/office/drawing/2014/chart" uri="{C3380CC4-5D6E-409C-BE32-E72D297353CC}">
              <c16:uniqueId val="{00000002-C174-4566-A379-96B6CB9EEDF6}"/>
            </c:ext>
          </c:extLst>
        </c:ser>
        <c:ser>
          <c:idx val="3"/>
          <c:order val="3"/>
          <c:tx>
            <c:strRef>
              <c:f>Sheet1!$Q$2</c:f>
              <c:strCache>
                <c:ptCount val="1"/>
                <c:pt idx="0">
                  <c:v>計</c:v>
                </c:pt>
              </c:strCache>
            </c:strRef>
          </c:tx>
          <c:spPr>
            <a:no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Sheet1!$M$3:$M$8</c:f>
              <c:strCache>
                <c:ptCount val="6"/>
                <c:pt idx="0">
                  <c:v>2017年度</c:v>
                </c:pt>
                <c:pt idx="1">
                  <c:v>2018年度</c:v>
                </c:pt>
                <c:pt idx="2">
                  <c:v>2019年度</c:v>
                </c:pt>
                <c:pt idx="3">
                  <c:v>2020年度</c:v>
                </c:pt>
                <c:pt idx="4">
                  <c:v>2021年度</c:v>
                </c:pt>
                <c:pt idx="5">
                  <c:v>2022年度</c:v>
                </c:pt>
              </c:strCache>
            </c:strRef>
          </c:cat>
          <c:val>
            <c:numRef>
              <c:f>Sheet1!$Q$3:$Q$8</c:f>
              <c:numCache>
                <c:formatCode>#,##0</c:formatCode>
                <c:ptCount val="6"/>
                <c:pt idx="0">
                  <c:v>2686.06</c:v>
                </c:pt>
                <c:pt idx="1">
                  <c:v>2711.15</c:v>
                </c:pt>
                <c:pt idx="2">
                  <c:v>2619.3879999999999</c:v>
                </c:pt>
                <c:pt idx="3">
                  <c:v>2529.94</c:v>
                </c:pt>
                <c:pt idx="4">
                  <c:v>2512.0680000000002</c:v>
                </c:pt>
                <c:pt idx="5">
                  <c:v>2742.7112890000003</c:v>
                </c:pt>
              </c:numCache>
            </c:numRef>
          </c:val>
          <c:extLst>
            <c:ext xmlns:c16="http://schemas.microsoft.com/office/drawing/2014/chart" uri="{C3380CC4-5D6E-409C-BE32-E72D297353CC}">
              <c16:uniqueId val="{00000003-C174-4566-A379-96B6CB9EEDF6}"/>
            </c:ext>
          </c:extLst>
        </c:ser>
        <c:dLbls>
          <c:showLegendKey val="0"/>
          <c:showVal val="0"/>
          <c:showCatName val="0"/>
          <c:showSerName val="0"/>
          <c:showPercent val="0"/>
          <c:showBubbleSize val="0"/>
        </c:dLbls>
        <c:gapWidth val="150"/>
        <c:overlap val="100"/>
        <c:axId val="2111023743"/>
        <c:axId val="823400591"/>
      </c:barChart>
      <c:catAx>
        <c:axId val="211102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23400591"/>
        <c:crosses val="autoZero"/>
        <c:auto val="1"/>
        <c:lblAlgn val="ctr"/>
        <c:lblOffset val="100"/>
        <c:noMultiLvlLbl val="0"/>
      </c:catAx>
      <c:valAx>
        <c:axId val="823400591"/>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111023743"/>
        <c:crosses val="autoZero"/>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Sheet1!$N$11</c:f>
              <c:strCache>
                <c:ptCount val="1"/>
                <c:pt idx="0">
                  <c:v>職員給与費</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Sheet1!$M$12:$M$17</c:f>
              <c:strCache>
                <c:ptCount val="6"/>
                <c:pt idx="0">
                  <c:v>2017年度</c:v>
                </c:pt>
                <c:pt idx="1">
                  <c:v>2018年度</c:v>
                </c:pt>
                <c:pt idx="2">
                  <c:v>2019年度</c:v>
                </c:pt>
                <c:pt idx="3">
                  <c:v>2020年度</c:v>
                </c:pt>
                <c:pt idx="4">
                  <c:v>2021年度</c:v>
                </c:pt>
                <c:pt idx="5">
                  <c:v>2022年度</c:v>
                </c:pt>
              </c:strCache>
            </c:strRef>
          </c:cat>
          <c:val>
            <c:numRef>
              <c:f>Sheet1!$N$12:$N$17</c:f>
              <c:numCache>
                <c:formatCode>#,##0</c:formatCode>
                <c:ptCount val="6"/>
                <c:pt idx="0">
                  <c:v>1558.441</c:v>
                </c:pt>
                <c:pt idx="1">
                  <c:v>1642.5340000000001</c:v>
                </c:pt>
                <c:pt idx="2">
                  <c:v>1670.44</c:v>
                </c:pt>
                <c:pt idx="3">
                  <c:v>1720.13</c:v>
                </c:pt>
                <c:pt idx="4">
                  <c:v>1851.9680000000001</c:v>
                </c:pt>
                <c:pt idx="5">
                  <c:v>1964.1260970000001</c:v>
                </c:pt>
              </c:numCache>
            </c:numRef>
          </c:val>
          <c:extLst>
            <c:ext xmlns:c16="http://schemas.microsoft.com/office/drawing/2014/chart" uri="{C3380CC4-5D6E-409C-BE32-E72D297353CC}">
              <c16:uniqueId val="{00000000-7588-4705-A437-726FA22AE9A7}"/>
            </c:ext>
          </c:extLst>
        </c:ser>
        <c:ser>
          <c:idx val="1"/>
          <c:order val="1"/>
          <c:tx>
            <c:strRef>
              <c:f>Sheet1!$O$11</c:f>
              <c:strCache>
                <c:ptCount val="1"/>
                <c:pt idx="0">
                  <c:v>材料費</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Sheet1!$M$12:$M$17</c:f>
              <c:strCache>
                <c:ptCount val="6"/>
                <c:pt idx="0">
                  <c:v>2017年度</c:v>
                </c:pt>
                <c:pt idx="1">
                  <c:v>2018年度</c:v>
                </c:pt>
                <c:pt idx="2">
                  <c:v>2019年度</c:v>
                </c:pt>
                <c:pt idx="3">
                  <c:v>2020年度</c:v>
                </c:pt>
                <c:pt idx="4">
                  <c:v>2021年度</c:v>
                </c:pt>
                <c:pt idx="5">
                  <c:v>2022年度</c:v>
                </c:pt>
              </c:strCache>
            </c:strRef>
          </c:cat>
          <c:val>
            <c:numRef>
              <c:f>Sheet1!$O$12:$O$17</c:f>
              <c:numCache>
                <c:formatCode>#,##0</c:formatCode>
                <c:ptCount val="6"/>
                <c:pt idx="0">
                  <c:v>569.1</c:v>
                </c:pt>
                <c:pt idx="1">
                  <c:v>542.93799999999999</c:v>
                </c:pt>
                <c:pt idx="2">
                  <c:v>476.22300000000001</c:v>
                </c:pt>
                <c:pt idx="3">
                  <c:v>452.61</c:v>
                </c:pt>
                <c:pt idx="4">
                  <c:v>403.02100000000002</c:v>
                </c:pt>
                <c:pt idx="5">
                  <c:v>392.162755</c:v>
                </c:pt>
              </c:numCache>
            </c:numRef>
          </c:val>
          <c:extLst>
            <c:ext xmlns:c16="http://schemas.microsoft.com/office/drawing/2014/chart" uri="{C3380CC4-5D6E-409C-BE32-E72D297353CC}">
              <c16:uniqueId val="{00000001-7588-4705-A437-726FA22AE9A7}"/>
            </c:ext>
          </c:extLst>
        </c:ser>
        <c:ser>
          <c:idx val="2"/>
          <c:order val="2"/>
          <c:tx>
            <c:strRef>
              <c:f>Sheet1!$P$11</c:f>
              <c:strCache>
                <c:ptCount val="1"/>
                <c:pt idx="0">
                  <c:v>経費</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Sheet1!$M$12:$M$17</c:f>
              <c:strCache>
                <c:ptCount val="6"/>
                <c:pt idx="0">
                  <c:v>2017年度</c:v>
                </c:pt>
                <c:pt idx="1">
                  <c:v>2018年度</c:v>
                </c:pt>
                <c:pt idx="2">
                  <c:v>2019年度</c:v>
                </c:pt>
                <c:pt idx="3">
                  <c:v>2020年度</c:v>
                </c:pt>
                <c:pt idx="4">
                  <c:v>2021年度</c:v>
                </c:pt>
                <c:pt idx="5">
                  <c:v>2022年度</c:v>
                </c:pt>
              </c:strCache>
            </c:strRef>
          </c:cat>
          <c:val>
            <c:numRef>
              <c:f>Sheet1!$P$12:$P$17</c:f>
              <c:numCache>
                <c:formatCode>#,##0</c:formatCode>
                <c:ptCount val="6"/>
                <c:pt idx="0">
                  <c:v>541.60900000000004</c:v>
                </c:pt>
                <c:pt idx="1">
                  <c:v>544.74300000000005</c:v>
                </c:pt>
                <c:pt idx="2">
                  <c:v>561.02200000000005</c:v>
                </c:pt>
                <c:pt idx="3">
                  <c:v>555.29999999999995</c:v>
                </c:pt>
                <c:pt idx="4">
                  <c:v>562.17499999999995</c:v>
                </c:pt>
                <c:pt idx="5">
                  <c:v>600.52859699999999</c:v>
                </c:pt>
              </c:numCache>
            </c:numRef>
          </c:val>
          <c:extLst>
            <c:ext xmlns:c16="http://schemas.microsoft.com/office/drawing/2014/chart" uri="{C3380CC4-5D6E-409C-BE32-E72D297353CC}">
              <c16:uniqueId val="{00000002-7588-4705-A437-726FA22AE9A7}"/>
            </c:ext>
          </c:extLst>
        </c:ser>
        <c:ser>
          <c:idx val="3"/>
          <c:order val="3"/>
          <c:tx>
            <c:strRef>
              <c:f>Sheet1!$Q$11</c:f>
              <c:strCache>
                <c:ptCount val="1"/>
                <c:pt idx="0">
                  <c:v>減価償却費</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Sheet1!$M$12:$M$17</c:f>
              <c:strCache>
                <c:ptCount val="6"/>
                <c:pt idx="0">
                  <c:v>2017年度</c:v>
                </c:pt>
                <c:pt idx="1">
                  <c:v>2018年度</c:v>
                </c:pt>
                <c:pt idx="2">
                  <c:v>2019年度</c:v>
                </c:pt>
                <c:pt idx="3">
                  <c:v>2020年度</c:v>
                </c:pt>
                <c:pt idx="4">
                  <c:v>2021年度</c:v>
                </c:pt>
                <c:pt idx="5">
                  <c:v>2022年度</c:v>
                </c:pt>
              </c:strCache>
            </c:strRef>
          </c:cat>
          <c:val>
            <c:numRef>
              <c:f>Sheet1!$Q$12:$Q$17</c:f>
              <c:numCache>
                <c:formatCode>#,##0</c:formatCode>
                <c:ptCount val="6"/>
                <c:pt idx="0">
                  <c:v>269.88900000000001</c:v>
                </c:pt>
                <c:pt idx="1">
                  <c:v>227.19</c:v>
                </c:pt>
                <c:pt idx="2">
                  <c:v>198.453</c:v>
                </c:pt>
                <c:pt idx="3">
                  <c:v>191.52699999999999</c:v>
                </c:pt>
                <c:pt idx="4">
                  <c:v>232.322</c:v>
                </c:pt>
                <c:pt idx="5">
                  <c:v>243.29000399999998</c:v>
                </c:pt>
              </c:numCache>
            </c:numRef>
          </c:val>
          <c:extLst>
            <c:ext xmlns:c16="http://schemas.microsoft.com/office/drawing/2014/chart" uri="{C3380CC4-5D6E-409C-BE32-E72D297353CC}">
              <c16:uniqueId val="{00000003-7588-4705-A437-726FA22AE9A7}"/>
            </c:ext>
          </c:extLst>
        </c:ser>
        <c:ser>
          <c:idx val="4"/>
          <c:order val="4"/>
          <c:tx>
            <c:strRef>
              <c:f>Sheet1!$R$11</c:f>
              <c:strCache>
                <c:ptCount val="1"/>
                <c:pt idx="0">
                  <c:v>その他</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Sheet1!$M$12:$M$17</c:f>
              <c:strCache>
                <c:ptCount val="6"/>
                <c:pt idx="0">
                  <c:v>2017年度</c:v>
                </c:pt>
                <c:pt idx="1">
                  <c:v>2018年度</c:v>
                </c:pt>
                <c:pt idx="2">
                  <c:v>2019年度</c:v>
                </c:pt>
                <c:pt idx="3">
                  <c:v>2020年度</c:v>
                </c:pt>
                <c:pt idx="4">
                  <c:v>2021年度</c:v>
                </c:pt>
                <c:pt idx="5">
                  <c:v>2022年度</c:v>
                </c:pt>
              </c:strCache>
            </c:strRef>
          </c:cat>
          <c:val>
            <c:numRef>
              <c:f>Sheet1!$R$12:$R$17</c:f>
              <c:numCache>
                <c:formatCode>#,##0</c:formatCode>
                <c:ptCount val="6"/>
                <c:pt idx="0">
                  <c:v>18.45</c:v>
                </c:pt>
                <c:pt idx="1">
                  <c:v>11.058999999999999</c:v>
                </c:pt>
                <c:pt idx="2">
                  <c:v>12.37</c:v>
                </c:pt>
                <c:pt idx="3">
                  <c:v>19.582999999999998</c:v>
                </c:pt>
                <c:pt idx="4">
                  <c:v>9.8620000000000001</c:v>
                </c:pt>
                <c:pt idx="5">
                  <c:v>106.23008099999997</c:v>
                </c:pt>
              </c:numCache>
            </c:numRef>
          </c:val>
          <c:extLst>
            <c:ext xmlns:c16="http://schemas.microsoft.com/office/drawing/2014/chart" uri="{C3380CC4-5D6E-409C-BE32-E72D297353CC}">
              <c16:uniqueId val="{00000004-7588-4705-A437-726FA22AE9A7}"/>
            </c:ext>
          </c:extLst>
        </c:ser>
        <c:ser>
          <c:idx val="5"/>
          <c:order val="5"/>
          <c:tx>
            <c:strRef>
              <c:f>Sheet1!$S$11</c:f>
              <c:strCache>
                <c:ptCount val="1"/>
                <c:pt idx="0">
                  <c:v>計</c:v>
                </c:pt>
              </c:strCache>
            </c:strRef>
          </c:tx>
          <c:spPr>
            <a:no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Sheet1!$M$12:$M$17</c:f>
              <c:strCache>
                <c:ptCount val="6"/>
                <c:pt idx="0">
                  <c:v>2017年度</c:v>
                </c:pt>
                <c:pt idx="1">
                  <c:v>2018年度</c:v>
                </c:pt>
                <c:pt idx="2">
                  <c:v>2019年度</c:v>
                </c:pt>
                <c:pt idx="3">
                  <c:v>2020年度</c:v>
                </c:pt>
                <c:pt idx="4">
                  <c:v>2021年度</c:v>
                </c:pt>
                <c:pt idx="5">
                  <c:v>2022年度</c:v>
                </c:pt>
              </c:strCache>
            </c:strRef>
          </c:cat>
          <c:val>
            <c:numRef>
              <c:f>Sheet1!$S$12:$S$17</c:f>
              <c:numCache>
                <c:formatCode>#,##0</c:formatCode>
                <c:ptCount val="6"/>
                <c:pt idx="0">
                  <c:v>2957.489</c:v>
                </c:pt>
                <c:pt idx="1">
                  <c:v>2968.4639999999999</c:v>
                </c:pt>
                <c:pt idx="2">
                  <c:v>2918.5079999999998</c:v>
                </c:pt>
                <c:pt idx="3">
                  <c:v>2939.15</c:v>
                </c:pt>
                <c:pt idx="4">
                  <c:v>3059.348</c:v>
                </c:pt>
                <c:pt idx="5">
                  <c:v>3306.3375339999998</c:v>
                </c:pt>
              </c:numCache>
            </c:numRef>
          </c:val>
          <c:extLst>
            <c:ext xmlns:c16="http://schemas.microsoft.com/office/drawing/2014/chart" uri="{C3380CC4-5D6E-409C-BE32-E72D297353CC}">
              <c16:uniqueId val="{00000005-7588-4705-A437-726FA22AE9A7}"/>
            </c:ext>
          </c:extLst>
        </c:ser>
        <c:dLbls>
          <c:showLegendKey val="0"/>
          <c:showVal val="0"/>
          <c:showCatName val="0"/>
          <c:showSerName val="0"/>
          <c:showPercent val="0"/>
          <c:showBubbleSize val="0"/>
        </c:dLbls>
        <c:gapWidth val="150"/>
        <c:overlap val="100"/>
        <c:axId val="2111023743"/>
        <c:axId val="823400591"/>
      </c:barChart>
      <c:catAx>
        <c:axId val="211102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23400591"/>
        <c:crosses val="autoZero"/>
        <c:auto val="1"/>
        <c:lblAlgn val="ctr"/>
        <c:lblOffset val="100"/>
        <c:noMultiLvlLbl val="0"/>
      </c:catAx>
      <c:valAx>
        <c:axId val="823400591"/>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111023743"/>
        <c:crosses val="autoZero"/>
        <c:crossBetween val="between"/>
      </c:valAx>
      <c:spPr>
        <a:noFill/>
        <a:ln>
          <a:noFill/>
        </a:ln>
        <a:effectLst/>
      </c:spPr>
    </c:plotArea>
    <c:legend>
      <c:legendPos val="b"/>
      <c:legendEntry>
        <c:idx val="3"/>
        <c:delete val="1"/>
      </c:legendEntry>
      <c:legendEntry>
        <c:idx val="5"/>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Sheet1!$N$20</c:f>
              <c:strCache>
                <c:ptCount val="1"/>
                <c:pt idx="0">
                  <c:v>医業収益</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Sheet1!$M$21:$M$26</c:f>
              <c:strCache>
                <c:ptCount val="6"/>
                <c:pt idx="0">
                  <c:v>2017年度</c:v>
                </c:pt>
                <c:pt idx="1">
                  <c:v>2018年度</c:v>
                </c:pt>
                <c:pt idx="2">
                  <c:v>2019年度</c:v>
                </c:pt>
                <c:pt idx="3">
                  <c:v>2020年度</c:v>
                </c:pt>
                <c:pt idx="4">
                  <c:v>2021年度</c:v>
                </c:pt>
                <c:pt idx="5">
                  <c:v>2022年度</c:v>
                </c:pt>
              </c:strCache>
            </c:strRef>
          </c:cat>
          <c:val>
            <c:numRef>
              <c:f>Sheet1!$N$21:$N$26</c:f>
              <c:numCache>
                <c:formatCode>#,##0</c:formatCode>
                <c:ptCount val="6"/>
                <c:pt idx="0">
                  <c:v>2686.06</c:v>
                </c:pt>
                <c:pt idx="1">
                  <c:v>2711.15</c:v>
                </c:pt>
                <c:pt idx="2">
                  <c:v>2619.3879999999999</c:v>
                </c:pt>
                <c:pt idx="3">
                  <c:v>2529.94</c:v>
                </c:pt>
                <c:pt idx="4">
                  <c:v>2512.0680000000002</c:v>
                </c:pt>
                <c:pt idx="5">
                  <c:v>2742.7112889999999</c:v>
                </c:pt>
              </c:numCache>
            </c:numRef>
          </c:val>
          <c:extLst>
            <c:ext xmlns:c16="http://schemas.microsoft.com/office/drawing/2014/chart" uri="{C3380CC4-5D6E-409C-BE32-E72D297353CC}">
              <c16:uniqueId val="{00000000-56B2-4FCE-A237-7627758C77BD}"/>
            </c:ext>
          </c:extLst>
        </c:ser>
        <c:ser>
          <c:idx val="1"/>
          <c:order val="1"/>
          <c:tx>
            <c:strRef>
              <c:f>Sheet1!$O$20</c:f>
              <c:strCache>
                <c:ptCount val="1"/>
                <c:pt idx="0">
                  <c:v>医業費用</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Sheet1!$M$21:$M$26</c:f>
              <c:strCache>
                <c:ptCount val="6"/>
                <c:pt idx="0">
                  <c:v>2017年度</c:v>
                </c:pt>
                <c:pt idx="1">
                  <c:v>2018年度</c:v>
                </c:pt>
                <c:pt idx="2">
                  <c:v>2019年度</c:v>
                </c:pt>
                <c:pt idx="3">
                  <c:v>2020年度</c:v>
                </c:pt>
                <c:pt idx="4">
                  <c:v>2021年度</c:v>
                </c:pt>
                <c:pt idx="5">
                  <c:v>2022年度</c:v>
                </c:pt>
              </c:strCache>
            </c:strRef>
          </c:cat>
          <c:val>
            <c:numRef>
              <c:f>Sheet1!$O$21:$O$26</c:f>
              <c:numCache>
                <c:formatCode>#,##0</c:formatCode>
                <c:ptCount val="6"/>
                <c:pt idx="0">
                  <c:v>2957.489</c:v>
                </c:pt>
                <c:pt idx="1">
                  <c:v>2968.4639999999999</c:v>
                </c:pt>
                <c:pt idx="2">
                  <c:v>2918.5079999999998</c:v>
                </c:pt>
                <c:pt idx="3">
                  <c:v>2939.15</c:v>
                </c:pt>
                <c:pt idx="4">
                  <c:v>3059.348</c:v>
                </c:pt>
                <c:pt idx="5">
                  <c:v>3306.3375339999998</c:v>
                </c:pt>
              </c:numCache>
            </c:numRef>
          </c:val>
          <c:extLst>
            <c:ext xmlns:c16="http://schemas.microsoft.com/office/drawing/2014/chart" uri="{C3380CC4-5D6E-409C-BE32-E72D297353CC}">
              <c16:uniqueId val="{00000001-56B2-4FCE-A237-7627758C77BD}"/>
            </c:ext>
          </c:extLst>
        </c:ser>
        <c:ser>
          <c:idx val="2"/>
          <c:order val="2"/>
          <c:tx>
            <c:strRef>
              <c:f>Sheet1!$P$20</c:f>
              <c:strCache>
                <c:ptCount val="1"/>
                <c:pt idx="0">
                  <c:v>医業収支</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Sheet1!$M$21:$M$26</c:f>
              <c:strCache>
                <c:ptCount val="6"/>
                <c:pt idx="0">
                  <c:v>2017年度</c:v>
                </c:pt>
                <c:pt idx="1">
                  <c:v>2018年度</c:v>
                </c:pt>
                <c:pt idx="2">
                  <c:v>2019年度</c:v>
                </c:pt>
                <c:pt idx="3">
                  <c:v>2020年度</c:v>
                </c:pt>
                <c:pt idx="4">
                  <c:v>2021年度</c:v>
                </c:pt>
                <c:pt idx="5">
                  <c:v>2022年度</c:v>
                </c:pt>
              </c:strCache>
            </c:strRef>
          </c:cat>
          <c:val>
            <c:numRef>
              <c:f>Sheet1!$P$21:$P$26</c:f>
              <c:numCache>
                <c:formatCode>#,##0</c:formatCode>
                <c:ptCount val="6"/>
                <c:pt idx="0">
                  <c:v>-271.42899999999997</c:v>
                </c:pt>
                <c:pt idx="1">
                  <c:v>-257.31400000000002</c:v>
                </c:pt>
                <c:pt idx="2">
                  <c:v>-299.12</c:v>
                </c:pt>
                <c:pt idx="3">
                  <c:v>-409.21</c:v>
                </c:pt>
                <c:pt idx="4">
                  <c:v>-547.28</c:v>
                </c:pt>
                <c:pt idx="5">
                  <c:v>-563.62624500000015</c:v>
                </c:pt>
              </c:numCache>
            </c:numRef>
          </c:val>
          <c:extLst>
            <c:ext xmlns:c16="http://schemas.microsoft.com/office/drawing/2014/chart" uri="{C3380CC4-5D6E-409C-BE32-E72D297353CC}">
              <c16:uniqueId val="{00000002-56B2-4FCE-A237-7627758C77BD}"/>
            </c:ext>
          </c:extLst>
        </c:ser>
        <c:dLbls>
          <c:dLblPos val="inEnd"/>
          <c:showLegendKey val="0"/>
          <c:showVal val="1"/>
          <c:showCatName val="0"/>
          <c:showSerName val="0"/>
          <c:showPercent val="0"/>
          <c:showBubbleSize val="0"/>
        </c:dLbls>
        <c:gapWidth val="100"/>
        <c:overlap val="-24"/>
        <c:axId val="1561906719"/>
        <c:axId val="519350207"/>
      </c:barChart>
      <c:catAx>
        <c:axId val="156190671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19350207"/>
        <c:crosses val="autoZero"/>
        <c:auto val="1"/>
        <c:lblAlgn val="ctr"/>
        <c:lblOffset val="100"/>
        <c:noMultiLvlLbl val="0"/>
      </c:catAx>
      <c:valAx>
        <c:axId val="519350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5619067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Sheet1!$N$28</c:f>
              <c:strCache>
                <c:ptCount val="1"/>
                <c:pt idx="0">
                  <c:v>経常収益</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Sheet1!$M$29:$M$34</c:f>
              <c:strCache>
                <c:ptCount val="6"/>
                <c:pt idx="0">
                  <c:v>2017年度</c:v>
                </c:pt>
                <c:pt idx="1">
                  <c:v>2018年度</c:v>
                </c:pt>
                <c:pt idx="2">
                  <c:v>2019年度</c:v>
                </c:pt>
                <c:pt idx="3">
                  <c:v>2020年度</c:v>
                </c:pt>
                <c:pt idx="4">
                  <c:v>2021年度</c:v>
                </c:pt>
                <c:pt idx="5">
                  <c:v>2022年度</c:v>
                </c:pt>
              </c:strCache>
            </c:strRef>
          </c:cat>
          <c:val>
            <c:numRef>
              <c:f>Sheet1!$N$29:$N$34</c:f>
              <c:numCache>
                <c:formatCode>#,##0</c:formatCode>
                <c:ptCount val="6"/>
                <c:pt idx="0">
                  <c:v>3013.2829999999999</c:v>
                </c:pt>
                <c:pt idx="1">
                  <c:v>3014.0659999999998</c:v>
                </c:pt>
                <c:pt idx="2">
                  <c:v>2904.8209999999999</c:v>
                </c:pt>
                <c:pt idx="3">
                  <c:v>2904.7150000000001</c:v>
                </c:pt>
                <c:pt idx="4">
                  <c:v>3098.4050000000002</c:v>
                </c:pt>
                <c:pt idx="5">
                  <c:v>3334.7479040000003</c:v>
                </c:pt>
              </c:numCache>
            </c:numRef>
          </c:val>
          <c:extLst>
            <c:ext xmlns:c16="http://schemas.microsoft.com/office/drawing/2014/chart" uri="{C3380CC4-5D6E-409C-BE32-E72D297353CC}">
              <c16:uniqueId val="{00000000-4F10-427C-8657-B96A39EAB937}"/>
            </c:ext>
          </c:extLst>
        </c:ser>
        <c:ser>
          <c:idx val="1"/>
          <c:order val="1"/>
          <c:tx>
            <c:strRef>
              <c:f>Sheet1!$O$28</c:f>
              <c:strCache>
                <c:ptCount val="1"/>
                <c:pt idx="0">
                  <c:v>経常費用</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Sheet1!$M$29:$M$34</c:f>
              <c:strCache>
                <c:ptCount val="6"/>
                <c:pt idx="0">
                  <c:v>2017年度</c:v>
                </c:pt>
                <c:pt idx="1">
                  <c:v>2018年度</c:v>
                </c:pt>
                <c:pt idx="2">
                  <c:v>2019年度</c:v>
                </c:pt>
                <c:pt idx="3">
                  <c:v>2020年度</c:v>
                </c:pt>
                <c:pt idx="4">
                  <c:v>2021年度</c:v>
                </c:pt>
                <c:pt idx="5">
                  <c:v>2022年度</c:v>
                </c:pt>
              </c:strCache>
            </c:strRef>
          </c:cat>
          <c:val>
            <c:numRef>
              <c:f>Sheet1!$O$29:$O$34</c:f>
              <c:numCache>
                <c:formatCode>#,##0</c:formatCode>
                <c:ptCount val="6"/>
                <c:pt idx="0">
                  <c:v>2997.442</c:v>
                </c:pt>
                <c:pt idx="1">
                  <c:v>3007.0360000000001</c:v>
                </c:pt>
                <c:pt idx="2">
                  <c:v>2954</c:v>
                </c:pt>
                <c:pt idx="3">
                  <c:v>2973.5949999999998</c:v>
                </c:pt>
                <c:pt idx="4">
                  <c:v>3094.8119999999999</c:v>
                </c:pt>
                <c:pt idx="5">
                  <c:v>3331.3822949999999</c:v>
                </c:pt>
              </c:numCache>
            </c:numRef>
          </c:val>
          <c:extLst>
            <c:ext xmlns:c16="http://schemas.microsoft.com/office/drawing/2014/chart" uri="{C3380CC4-5D6E-409C-BE32-E72D297353CC}">
              <c16:uniqueId val="{00000001-4F10-427C-8657-B96A39EAB937}"/>
            </c:ext>
          </c:extLst>
        </c:ser>
        <c:ser>
          <c:idx val="2"/>
          <c:order val="2"/>
          <c:tx>
            <c:strRef>
              <c:f>Sheet1!$P$28</c:f>
              <c:strCache>
                <c:ptCount val="1"/>
                <c:pt idx="0">
                  <c:v>経常収支</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Sheet1!$M$29:$M$34</c:f>
              <c:strCache>
                <c:ptCount val="6"/>
                <c:pt idx="0">
                  <c:v>2017年度</c:v>
                </c:pt>
                <c:pt idx="1">
                  <c:v>2018年度</c:v>
                </c:pt>
                <c:pt idx="2">
                  <c:v>2019年度</c:v>
                </c:pt>
                <c:pt idx="3">
                  <c:v>2020年度</c:v>
                </c:pt>
                <c:pt idx="4">
                  <c:v>2021年度</c:v>
                </c:pt>
                <c:pt idx="5">
                  <c:v>2022年度</c:v>
                </c:pt>
              </c:strCache>
            </c:strRef>
          </c:cat>
          <c:val>
            <c:numRef>
              <c:f>Sheet1!$P$29:$P$34</c:f>
              <c:numCache>
                <c:formatCode>#,##0</c:formatCode>
                <c:ptCount val="6"/>
                <c:pt idx="0">
                  <c:v>15.840999999999999</c:v>
                </c:pt>
                <c:pt idx="1">
                  <c:v>7.03</c:v>
                </c:pt>
                <c:pt idx="2">
                  <c:v>-49.179000000000002</c:v>
                </c:pt>
                <c:pt idx="3">
                  <c:v>-68.88</c:v>
                </c:pt>
                <c:pt idx="4">
                  <c:v>3.593</c:v>
                </c:pt>
                <c:pt idx="5">
                  <c:v>3.3656090000001715</c:v>
                </c:pt>
              </c:numCache>
            </c:numRef>
          </c:val>
          <c:extLst>
            <c:ext xmlns:c16="http://schemas.microsoft.com/office/drawing/2014/chart" uri="{C3380CC4-5D6E-409C-BE32-E72D297353CC}">
              <c16:uniqueId val="{00000002-4F10-427C-8657-B96A39EAB937}"/>
            </c:ext>
          </c:extLst>
        </c:ser>
        <c:dLbls>
          <c:dLblPos val="inEnd"/>
          <c:showLegendKey val="0"/>
          <c:showVal val="1"/>
          <c:showCatName val="0"/>
          <c:showSerName val="0"/>
          <c:showPercent val="0"/>
          <c:showBubbleSize val="0"/>
        </c:dLbls>
        <c:gapWidth val="100"/>
        <c:overlap val="-24"/>
        <c:axId val="1561906719"/>
        <c:axId val="519350207"/>
      </c:barChart>
      <c:catAx>
        <c:axId val="156190671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19350207"/>
        <c:crosses val="autoZero"/>
        <c:auto val="1"/>
        <c:lblAlgn val="ctr"/>
        <c:lblOffset val="100"/>
        <c:noMultiLvlLbl val="0"/>
      </c:catAx>
      <c:valAx>
        <c:axId val="519350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5619067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FFDDE-FC9B-46EA-A50F-80C6CEB3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38</Pages>
  <Words>3630</Words>
  <Characters>20697</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CF-SV7HD9VS</dc:creator>
  <cp:keywords/>
  <dc:description/>
  <cp:lastModifiedBy>インターネット（一般）</cp:lastModifiedBy>
  <cp:revision>15</cp:revision>
  <cp:lastPrinted>2024-01-23T09:13:00Z</cp:lastPrinted>
  <dcterms:created xsi:type="dcterms:W3CDTF">2023-12-25T02:41:00Z</dcterms:created>
  <dcterms:modified xsi:type="dcterms:W3CDTF">2024-02-07T01:40:00Z</dcterms:modified>
</cp:coreProperties>
</file>